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48" w:type="dxa"/>
        <w:tblBorders>
          <w:top w:val="double" w:sz="4" w:space="0" w:color="auto"/>
          <w:left w:val="double" w:sz="4" w:space="0" w:color="auto"/>
          <w:bottom w:val="double" w:sz="4" w:space="0" w:color="auto"/>
          <w:right w:val="double" w:sz="4" w:space="0" w:color="auto"/>
        </w:tblBorders>
        <w:tblLayout w:type="fixed"/>
        <w:tblLook w:val="00A0"/>
      </w:tblPr>
      <w:tblGrid>
        <w:gridCol w:w="5305"/>
        <w:gridCol w:w="5643"/>
      </w:tblGrid>
      <w:tr w:rsidR="00DE0FEA" w:rsidTr="00DB0BA2">
        <w:trPr>
          <w:trHeight w:val="2781"/>
        </w:trPr>
        <w:tc>
          <w:tcPr>
            <w:tcW w:w="10948" w:type="dxa"/>
            <w:gridSpan w:val="2"/>
            <w:tcBorders>
              <w:top w:val="double" w:sz="4" w:space="0" w:color="auto"/>
              <w:bottom w:val="double" w:sz="4" w:space="0" w:color="auto"/>
            </w:tcBorders>
          </w:tcPr>
          <w:p w:rsidR="00DE0FEA" w:rsidRDefault="00DE0FEA" w:rsidP="00DB0BA2">
            <w:pPr>
              <w:snapToGrid w:val="0"/>
              <w:jc w:val="center"/>
              <w:rPr>
                <w:rFonts w:ascii="Arial Unicode MS" w:eastAsia="Arial Unicode MS" w:hAnsi="Arial Unicode MS"/>
                <w:i/>
                <w:iCs/>
                <w:color w:val="000000"/>
                <w:sz w:val="48"/>
                <w:szCs w:val="48"/>
                <w:lang w:eastAsia="en-US"/>
              </w:rPr>
            </w:pPr>
            <w:bookmarkStart w:id="0" w:name="bookmark0"/>
            <w:r>
              <w:rPr>
                <w:b/>
                <w:bCs/>
                <w:lang w:eastAsia="en-US"/>
              </w:rPr>
              <w:t>Информационный бюллетень</w:t>
            </w:r>
          </w:p>
          <w:p w:rsidR="00DE0FEA" w:rsidRDefault="00DE0FEA" w:rsidP="00DB0BA2">
            <w:pPr>
              <w:keepNext/>
              <w:keepLines/>
              <w:tabs>
                <w:tab w:val="left" w:pos="0"/>
              </w:tabs>
              <w:suppressAutoHyphens/>
              <w:spacing w:after="0"/>
              <w:jc w:val="center"/>
              <w:outlineLvl w:val="0"/>
              <w:rPr>
                <w:rFonts w:ascii="Times New Roman" w:eastAsia="MS Mincho" w:hAnsi="Times New Roman"/>
                <w:b/>
                <w:bCs/>
                <w:sz w:val="114"/>
                <w:szCs w:val="114"/>
                <w:lang w:eastAsia="zh-CN"/>
              </w:rPr>
            </w:pPr>
            <w:r>
              <w:rPr>
                <w:rFonts w:ascii="Times New Roman" w:eastAsia="MS Mincho" w:hAnsi="Times New Roman"/>
                <w:b/>
                <w:bCs/>
                <w:i/>
                <w:iCs/>
                <w:sz w:val="48"/>
                <w:szCs w:val="48"/>
                <w:lang w:eastAsia="zh-CN"/>
              </w:rPr>
              <w:t>Муниципальный</w:t>
            </w:r>
          </w:p>
          <w:p w:rsidR="00DE0FEA" w:rsidRDefault="00DE0FEA" w:rsidP="00DB0BA2">
            <w:pPr>
              <w:keepNext/>
              <w:tabs>
                <w:tab w:val="left" w:pos="0"/>
                <w:tab w:val="num" w:pos="576"/>
              </w:tabs>
              <w:suppressAutoHyphens/>
              <w:spacing w:after="0"/>
              <w:ind w:left="576" w:hanging="576"/>
              <w:jc w:val="center"/>
              <w:outlineLvl w:val="1"/>
              <w:rPr>
                <w:rFonts w:ascii="Times New Roman" w:eastAsia="MS Mincho" w:hAnsi="Times New Roman"/>
                <w:b/>
                <w:bCs/>
                <w:i/>
                <w:iCs/>
                <w:sz w:val="52"/>
                <w:szCs w:val="52"/>
                <w:lang w:eastAsia="zh-CN"/>
              </w:rPr>
            </w:pPr>
            <w:r>
              <w:rPr>
                <w:rFonts w:ascii="Times New Roman" w:eastAsia="MS Mincho" w:hAnsi="Times New Roman"/>
                <w:b/>
                <w:bCs/>
                <w:i/>
                <w:iCs/>
                <w:sz w:val="114"/>
                <w:szCs w:val="114"/>
                <w:lang w:eastAsia="zh-CN"/>
              </w:rPr>
              <w:t>В Е С Т Н И К</w:t>
            </w:r>
          </w:p>
          <w:p w:rsidR="00DE0FEA" w:rsidRDefault="00DE0FEA" w:rsidP="00DB0BA2">
            <w:pPr>
              <w:keepNext/>
              <w:tabs>
                <w:tab w:val="left" w:pos="0"/>
                <w:tab w:val="num" w:pos="720"/>
              </w:tabs>
              <w:suppressAutoHyphens/>
              <w:spacing w:after="0"/>
              <w:jc w:val="center"/>
              <w:outlineLvl w:val="2"/>
              <w:rPr>
                <w:rFonts w:ascii="Arial" w:eastAsia="MS Mincho" w:hAnsi="Arial"/>
                <w:b/>
                <w:bCs/>
                <w:sz w:val="52"/>
                <w:szCs w:val="52"/>
                <w:lang w:eastAsia="zh-CN"/>
              </w:rPr>
            </w:pPr>
            <w:r>
              <w:rPr>
                <w:rFonts w:ascii="Times New Roman" w:eastAsia="MS Mincho" w:hAnsi="Times New Roman"/>
                <w:b/>
                <w:bCs/>
                <w:i/>
                <w:iCs/>
                <w:sz w:val="52"/>
                <w:szCs w:val="52"/>
                <w:lang w:eastAsia="zh-CN"/>
              </w:rPr>
              <w:t>ПРИТОБОЛЬЯ</w:t>
            </w:r>
          </w:p>
        </w:tc>
      </w:tr>
      <w:tr w:rsidR="00DE0FEA" w:rsidTr="00DB0BA2">
        <w:trPr>
          <w:trHeight w:val="435"/>
        </w:trPr>
        <w:tc>
          <w:tcPr>
            <w:tcW w:w="5305" w:type="dxa"/>
            <w:tcBorders>
              <w:top w:val="double" w:sz="4" w:space="0" w:color="000000"/>
              <w:left w:val="double" w:sz="4" w:space="0" w:color="000000"/>
              <w:bottom w:val="double" w:sz="4" w:space="0" w:color="000000"/>
              <w:right w:val="nil"/>
            </w:tcBorders>
          </w:tcPr>
          <w:p w:rsidR="00DE0FEA" w:rsidRDefault="00DE0FEA" w:rsidP="00DB0BA2">
            <w:pPr>
              <w:widowControl w:val="0"/>
              <w:suppressAutoHyphens/>
              <w:spacing w:after="0"/>
              <w:jc w:val="both"/>
              <w:rPr>
                <w:rFonts w:ascii="Times New Roman" w:eastAsia="Arial Unicode MS" w:hAnsi="Times New Roman"/>
                <w:color w:val="000000"/>
                <w:sz w:val="32"/>
                <w:szCs w:val="32"/>
                <w:lang w:val="en-US" w:eastAsia="zh-CN"/>
              </w:rPr>
            </w:pPr>
            <w:r>
              <w:rPr>
                <w:rFonts w:ascii="Times New Roman" w:hAnsi="Times New Roman"/>
                <w:sz w:val="32"/>
                <w:szCs w:val="32"/>
                <w:lang w:eastAsia="zh-CN"/>
              </w:rPr>
              <w:t>№ 19(267)</w:t>
            </w:r>
          </w:p>
        </w:tc>
        <w:tc>
          <w:tcPr>
            <w:tcW w:w="5643" w:type="dxa"/>
            <w:tcBorders>
              <w:top w:val="double" w:sz="4" w:space="0" w:color="000000"/>
              <w:left w:val="nil"/>
              <w:bottom w:val="double" w:sz="4" w:space="0" w:color="000000"/>
              <w:right w:val="double" w:sz="4" w:space="0" w:color="000000"/>
            </w:tcBorders>
          </w:tcPr>
          <w:p w:rsidR="00DE0FEA" w:rsidRDefault="00DE0FEA" w:rsidP="00DB0BA2">
            <w:pPr>
              <w:widowControl w:val="0"/>
              <w:suppressAutoHyphens/>
              <w:spacing w:after="0" w:line="240" w:lineRule="auto"/>
              <w:jc w:val="both"/>
              <w:rPr>
                <w:rFonts w:ascii="Times New Roman" w:eastAsia="Arial Unicode MS" w:hAnsi="Times New Roman"/>
                <w:color w:val="000000"/>
                <w:sz w:val="32"/>
                <w:szCs w:val="32"/>
                <w:lang w:eastAsia="zh-CN"/>
              </w:rPr>
            </w:pPr>
            <w:r>
              <w:rPr>
                <w:rFonts w:ascii="Times New Roman" w:hAnsi="Times New Roman"/>
                <w:sz w:val="32"/>
                <w:szCs w:val="32"/>
                <w:lang w:eastAsia="zh-CN"/>
              </w:rPr>
              <w:t xml:space="preserve">                             30 ноября 2022 года</w:t>
            </w:r>
          </w:p>
        </w:tc>
      </w:tr>
      <w:tr w:rsidR="00DE0FEA" w:rsidTr="0024166A">
        <w:trPr>
          <w:trHeight w:val="9066"/>
        </w:trPr>
        <w:tc>
          <w:tcPr>
            <w:tcW w:w="10948" w:type="dxa"/>
            <w:gridSpan w:val="2"/>
            <w:tcBorders>
              <w:top w:val="double" w:sz="4" w:space="0" w:color="auto"/>
              <w:bottom w:val="double" w:sz="4" w:space="0" w:color="auto"/>
            </w:tcBorders>
          </w:tcPr>
          <w:p w:rsidR="00DE0FEA" w:rsidRPr="00D01D4F" w:rsidRDefault="00DE0FEA" w:rsidP="00DB0BA2">
            <w:pPr>
              <w:suppressAutoHyphens/>
              <w:snapToGrid w:val="0"/>
              <w:spacing w:after="0"/>
              <w:jc w:val="both"/>
              <w:rPr>
                <w:rFonts w:ascii="Times New Roman" w:hAnsi="Times New Roman"/>
                <w:sz w:val="18"/>
                <w:szCs w:val="18"/>
                <w:lang w:eastAsia="zh-CN"/>
              </w:rPr>
            </w:pPr>
            <w:r>
              <w:rPr>
                <w:rFonts w:ascii="Times New Roman" w:hAnsi="Times New Roman"/>
                <w:sz w:val="18"/>
                <w:szCs w:val="18"/>
                <w:lang w:eastAsia="zh-CN"/>
              </w:rPr>
              <w:t>Читайте в выпуске</w:t>
            </w:r>
          </w:p>
          <w:p w:rsidR="00DE0FEA" w:rsidRDefault="00DE0FEA" w:rsidP="00F027F8">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2B5270">
              <w:rPr>
                <w:rFonts w:ascii="Times New Roman" w:eastAsia="Arial Unicode MS" w:hAnsi="Times New Roman"/>
                <w:color w:val="000000"/>
                <w:sz w:val="18"/>
                <w:szCs w:val="18"/>
                <w:lang w:eastAsia="zh-CN"/>
              </w:rPr>
              <w:t>Постановлени</w:t>
            </w:r>
            <w:r>
              <w:rPr>
                <w:rFonts w:ascii="Times New Roman" w:eastAsia="Arial Unicode MS" w:hAnsi="Times New Roman"/>
                <w:color w:val="000000"/>
                <w:sz w:val="18"/>
                <w:szCs w:val="18"/>
                <w:lang w:eastAsia="zh-CN"/>
              </w:rPr>
              <w:t>е от 12 марта 2021 года № 92 «</w:t>
            </w:r>
            <w:r w:rsidRPr="002B5270">
              <w:rPr>
                <w:rFonts w:ascii="Times New Roman" w:eastAsia="Arial Unicode MS" w:hAnsi="Times New Roman"/>
                <w:color w:val="000000"/>
                <w:sz w:val="18"/>
                <w:szCs w:val="18"/>
                <w:lang w:eastAsia="zh-CN"/>
              </w:rPr>
              <w:t>Об утверждении муниципальной программы</w:t>
            </w:r>
            <w:r>
              <w:rPr>
                <w:rFonts w:ascii="Times New Roman" w:eastAsia="Arial Unicode MS" w:hAnsi="Times New Roman"/>
                <w:color w:val="000000"/>
                <w:sz w:val="18"/>
                <w:szCs w:val="18"/>
                <w:lang w:eastAsia="zh-CN"/>
              </w:rPr>
              <w:t xml:space="preserve"> Притобольного </w:t>
            </w:r>
            <w:r w:rsidRPr="002B5270">
              <w:rPr>
                <w:rFonts w:ascii="Times New Roman" w:eastAsia="Arial Unicode MS" w:hAnsi="Times New Roman"/>
                <w:color w:val="000000"/>
                <w:sz w:val="18"/>
                <w:szCs w:val="18"/>
                <w:lang w:eastAsia="zh-CN"/>
              </w:rPr>
              <w:t>района «Обеспечение общественного порядка и противодействие преступности в Притобольном районе» на 2021 – 2023 годы</w:t>
            </w:r>
            <w:r>
              <w:rPr>
                <w:rFonts w:ascii="Times New Roman" w:eastAsia="Arial Unicode MS" w:hAnsi="Times New Roman"/>
                <w:color w:val="000000"/>
                <w:sz w:val="18"/>
                <w:szCs w:val="18"/>
                <w:lang w:eastAsia="zh-CN"/>
              </w:rPr>
              <w:t>».</w:t>
            </w:r>
          </w:p>
          <w:p w:rsidR="00DE0FEA" w:rsidRDefault="00DE0FEA" w:rsidP="00F027F8">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2B5270">
              <w:rPr>
                <w:rFonts w:ascii="Times New Roman" w:eastAsia="Arial Unicode MS" w:hAnsi="Times New Roman"/>
                <w:color w:val="000000"/>
                <w:sz w:val="18"/>
                <w:szCs w:val="18"/>
                <w:lang w:eastAsia="zh-CN"/>
              </w:rPr>
              <w:t>Постановление от 18 октяб</w:t>
            </w:r>
            <w:r>
              <w:rPr>
                <w:rFonts w:ascii="Times New Roman" w:eastAsia="Arial Unicode MS" w:hAnsi="Times New Roman"/>
                <w:color w:val="000000"/>
                <w:sz w:val="18"/>
                <w:szCs w:val="18"/>
                <w:lang w:eastAsia="zh-CN"/>
              </w:rPr>
              <w:t>ря 2022 года № 266 «</w:t>
            </w:r>
            <w:r w:rsidRPr="002B5270">
              <w:rPr>
                <w:rFonts w:ascii="Times New Roman" w:eastAsia="Arial Unicode MS" w:hAnsi="Times New Roman"/>
                <w:color w:val="000000"/>
                <w:sz w:val="18"/>
                <w:szCs w:val="18"/>
                <w:lang w:eastAsia="zh-CN"/>
              </w:rPr>
              <w:t>О внесении изменений в постановление Администрации Притобольного района от 20.05.2020 г. № 174 «Об утверждении муниципальной программы Притобольного района «Комплексное развитие сельских территорий Притобольного района» на 2020-2025 годы»</w:t>
            </w:r>
            <w:r>
              <w:rPr>
                <w:rFonts w:ascii="Times New Roman" w:eastAsia="Arial Unicode MS" w:hAnsi="Times New Roman"/>
                <w:color w:val="000000"/>
                <w:sz w:val="18"/>
                <w:szCs w:val="18"/>
                <w:lang w:eastAsia="zh-CN"/>
              </w:rPr>
              <w:t>.</w:t>
            </w:r>
          </w:p>
          <w:p w:rsidR="00DE0FEA" w:rsidRPr="002B5270" w:rsidRDefault="00DE0FEA" w:rsidP="002B5270">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2B5270">
              <w:rPr>
                <w:rFonts w:ascii="Times New Roman" w:eastAsia="Arial Unicode MS" w:hAnsi="Times New Roman"/>
                <w:color w:val="000000"/>
                <w:sz w:val="18"/>
                <w:szCs w:val="18"/>
                <w:lang w:eastAsia="zh-CN"/>
              </w:rPr>
              <w:t>Постановление от 1 ноября</w:t>
            </w:r>
            <w:r>
              <w:rPr>
                <w:rFonts w:ascii="Times New Roman" w:eastAsia="Arial Unicode MS" w:hAnsi="Times New Roman"/>
                <w:color w:val="000000"/>
                <w:sz w:val="18"/>
                <w:szCs w:val="18"/>
                <w:lang w:eastAsia="zh-CN"/>
              </w:rPr>
              <w:t xml:space="preserve">  2022 года № 276 «</w:t>
            </w:r>
            <w:r w:rsidRPr="002B5270">
              <w:rPr>
                <w:rFonts w:ascii="Times New Roman" w:eastAsia="Arial Unicode MS" w:hAnsi="Times New Roman"/>
                <w:color w:val="000000"/>
                <w:sz w:val="18"/>
                <w:szCs w:val="18"/>
                <w:lang w:eastAsia="zh-CN"/>
              </w:rPr>
              <w:t>О внесении изменений в постановление Администрации Притобольного района от 7 ноября 2013 года № 532 «Об утверждении муниципальной программы Притобольного района  «О развитии и поддержке малого и среднего предпринимательства в Притобольном районе» на 2014-2022 годы».</w:t>
            </w:r>
          </w:p>
          <w:p w:rsidR="00DE0FEA" w:rsidRDefault="00DE0FEA" w:rsidP="00F027F8">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2B5270">
              <w:rPr>
                <w:rFonts w:ascii="Times New Roman" w:eastAsia="Arial Unicode MS" w:hAnsi="Times New Roman"/>
                <w:color w:val="000000"/>
                <w:sz w:val="18"/>
                <w:szCs w:val="18"/>
                <w:lang w:eastAsia="zh-CN"/>
              </w:rPr>
              <w:t>Постановление от 1 ноябр</w:t>
            </w:r>
            <w:r>
              <w:rPr>
                <w:rFonts w:ascii="Times New Roman" w:eastAsia="Arial Unicode MS" w:hAnsi="Times New Roman"/>
                <w:color w:val="000000"/>
                <w:sz w:val="18"/>
                <w:szCs w:val="18"/>
                <w:lang w:eastAsia="zh-CN"/>
              </w:rPr>
              <w:t>я 2022 года № 277 «</w:t>
            </w:r>
            <w:r w:rsidRPr="002B5270">
              <w:rPr>
                <w:rFonts w:ascii="Times New Roman" w:eastAsia="Arial Unicode MS" w:hAnsi="Times New Roman"/>
                <w:color w:val="000000"/>
                <w:sz w:val="18"/>
                <w:szCs w:val="18"/>
                <w:lang w:eastAsia="zh-CN"/>
              </w:rPr>
              <w:t>Об утверждении Перечня мест, на которые запрещается возвращать животных без владельцев на территории Притобольного района, а также об определении перечня лиц, уполномоченных на принятие решений о возврате животных без владельцев на прежние места обитания животных без владельцев</w:t>
            </w:r>
            <w:r>
              <w:rPr>
                <w:rFonts w:ascii="Times New Roman" w:eastAsia="Arial Unicode MS" w:hAnsi="Times New Roman"/>
                <w:color w:val="000000"/>
                <w:sz w:val="18"/>
                <w:szCs w:val="18"/>
                <w:lang w:eastAsia="zh-CN"/>
              </w:rPr>
              <w:t>».</w:t>
            </w:r>
          </w:p>
          <w:p w:rsidR="00DE0FEA" w:rsidRDefault="00DE0FEA" w:rsidP="00F027F8">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F505B2">
              <w:rPr>
                <w:rFonts w:ascii="Times New Roman" w:eastAsia="Arial Unicode MS" w:hAnsi="Times New Roman"/>
                <w:color w:val="000000"/>
                <w:sz w:val="18"/>
                <w:szCs w:val="18"/>
                <w:lang w:eastAsia="zh-CN"/>
              </w:rPr>
              <w:t>Постановление от 2 нояб</w:t>
            </w:r>
            <w:r>
              <w:rPr>
                <w:rFonts w:ascii="Times New Roman" w:eastAsia="Arial Unicode MS" w:hAnsi="Times New Roman"/>
                <w:color w:val="000000"/>
                <w:sz w:val="18"/>
                <w:szCs w:val="18"/>
                <w:lang w:eastAsia="zh-CN"/>
              </w:rPr>
              <w:t>ря 2022 года № 282 «</w:t>
            </w:r>
            <w:r w:rsidRPr="00F505B2">
              <w:rPr>
                <w:rFonts w:ascii="Times New Roman" w:eastAsia="Arial Unicode MS" w:hAnsi="Times New Roman"/>
                <w:color w:val="000000"/>
                <w:sz w:val="18"/>
                <w:szCs w:val="18"/>
                <w:lang w:eastAsia="zh-CN"/>
              </w:rPr>
              <w:t>О создании комиссии по обследованию жилых помещений специализированного жилищного фонда, предоставленных детям-сиротам и детям, оставшимся без попечения родителей, лицам из числа детей-сирот и детей, оставшихся без попечения родителей, на территории муниципального образования Притобольный район</w:t>
            </w:r>
            <w:r>
              <w:rPr>
                <w:rFonts w:ascii="Times New Roman" w:eastAsia="Arial Unicode MS" w:hAnsi="Times New Roman"/>
                <w:color w:val="000000"/>
                <w:sz w:val="18"/>
                <w:szCs w:val="18"/>
                <w:lang w:eastAsia="zh-CN"/>
              </w:rPr>
              <w:t>».</w:t>
            </w:r>
          </w:p>
          <w:p w:rsidR="00DE0FEA" w:rsidRDefault="00DE0FEA" w:rsidP="00F027F8">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F505B2">
              <w:rPr>
                <w:rFonts w:ascii="Times New Roman" w:eastAsia="Arial Unicode MS" w:hAnsi="Times New Roman"/>
                <w:color w:val="000000"/>
                <w:sz w:val="18"/>
                <w:szCs w:val="18"/>
                <w:lang w:eastAsia="zh-CN"/>
              </w:rPr>
              <w:t>Постановление от 11 ноября 2</w:t>
            </w:r>
            <w:r>
              <w:rPr>
                <w:rFonts w:ascii="Times New Roman" w:eastAsia="Arial Unicode MS" w:hAnsi="Times New Roman"/>
                <w:color w:val="000000"/>
                <w:sz w:val="18"/>
                <w:szCs w:val="18"/>
                <w:lang w:eastAsia="zh-CN"/>
              </w:rPr>
              <w:t>022 года № 286 «</w:t>
            </w:r>
            <w:r w:rsidRPr="00F505B2">
              <w:rPr>
                <w:rFonts w:ascii="Times New Roman" w:eastAsia="Arial Unicode MS" w:hAnsi="Times New Roman"/>
                <w:color w:val="000000"/>
                <w:sz w:val="18"/>
                <w:szCs w:val="18"/>
                <w:lang w:eastAsia="zh-CN"/>
              </w:rPr>
              <w:t>Об утверждении порядка составления, утверждения и установления показателей планов (программ) финансово-хозяйственной деятельности муниципального казенного предприятия «Притоболье» Администрации Притобольного района</w:t>
            </w:r>
            <w:r>
              <w:rPr>
                <w:rFonts w:ascii="Times New Roman" w:eastAsia="Arial Unicode MS" w:hAnsi="Times New Roman"/>
                <w:color w:val="000000"/>
                <w:sz w:val="18"/>
                <w:szCs w:val="18"/>
                <w:lang w:eastAsia="zh-CN"/>
              </w:rPr>
              <w:t>».</w:t>
            </w:r>
          </w:p>
          <w:p w:rsidR="00DE0FEA" w:rsidRDefault="00DE0FEA" w:rsidP="00F027F8">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69466A">
              <w:rPr>
                <w:rFonts w:ascii="Times New Roman" w:eastAsia="Arial Unicode MS" w:hAnsi="Times New Roman"/>
                <w:color w:val="000000"/>
                <w:sz w:val="18"/>
                <w:szCs w:val="18"/>
                <w:lang w:eastAsia="zh-CN"/>
              </w:rPr>
              <w:t>Постановление от 11 ноябр</w:t>
            </w:r>
            <w:r>
              <w:rPr>
                <w:rFonts w:ascii="Times New Roman" w:eastAsia="Arial Unicode MS" w:hAnsi="Times New Roman"/>
                <w:color w:val="000000"/>
                <w:sz w:val="18"/>
                <w:szCs w:val="18"/>
                <w:lang w:eastAsia="zh-CN"/>
              </w:rPr>
              <w:t>я 2022 года № 287 «</w:t>
            </w:r>
            <w:r w:rsidRPr="0069466A">
              <w:rPr>
                <w:rFonts w:ascii="Times New Roman" w:eastAsia="Arial Unicode MS" w:hAnsi="Times New Roman"/>
                <w:color w:val="000000"/>
                <w:sz w:val="18"/>
                <w:szCs w:val="18"/>
                <w:lang w:eastAsia="zh-CN"/>
              </w:rPr>
              <w:t>Об утверждении Порядка и методики проведения оценки эффективности деятельности муниципальных унитарных  предприятий Администрации Притобольного района</w:t>
            </w:r>
            <w:r>
              <w:rPr>
                <w:rFonts w:ascii="Times New Roman" w:eastAsia="Arial Unicode MS" w:hAnsi="Times New Roman"/>
                <w:color w:val="000000"/>
                <w:sz w:val="18"/>
                <w:szCs w:val="18"/>
                <w:lang w:eastAsia="zh-CN"/>
              </w:rPr>
              <w:t>».</w:t>
            </w:r>
          </w:p>
          <w:p w:rsidR="00DE0FEA" w:rsidRDefault="00DE0FEA" w:rsidP="00F027F8">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FF24C9">
              <w:rPr>
                <w:rFonts w:ascii="Times New Roman" w:eastAsia="Arial Unicode MS" w:hAnsi="Times New Roman"/>
                <w:color w:val="000000"/>
                <w:sz w:val="18"/>
                <w:szCs w:val="18"/>
                <w:lang w:eastAsia="zh-CN"/>
              </w:rPr>
              <w:t>Постановление от 14 ноябр</w:t>
            </w:r>
            <w:r>
              <w:rPr>
                <w:rFonts w:ascii="Times New Roman" w:eastAsia="Arial Unicode MS" w:hAnsi="Times New Roman"/>
                <w:color w:val="000000"/>
                <w:sz w:val="18"/>
                <w:szCs w:val="18"/>
                <w:lang w:eastAsia="zh-CN"/>
              </w:rPr>
              <w:t>я 2022 года   № 292 «</w:t>
            </w:r>
            <w:r w:rsidRPr="00FF24C9">
              <w:rPr>
                <w:rFonts w:ascii="Times New Roman" w:eastAsia="Arial Unicode MS" w:hAnsi="Times New Roman"/>
                <w:color w:val="000000"/>
                <w:sz w:val="18"/>
                <w:szCs w:val="18"/>
                <w:lang w:eastAsia="zh-CN"/>
              </w:rPr>
              <w:t>О внесении изменения в постановление Администрации Притобольного  района от 8 ноября 2013 года № 542 «Об утверждении муниципальной программы Притобольного района «Обращение с отходами производства  и потребления и обустройства  объектов размещения отходов в Притобольном районе»</w:t>
            </w:r>
            <w:r>
              <w:rPr>
                <w:rFonts w:ascii="Times New Roman" w:eastAsia="Arial Unicode MS" w:hAnsi="Times New Roman"/>
                <w:color w:val="000000"/>
                <w:sz w:val="18"/>
                <w:szCs w:val="18"/>
                <w:lang w:eastAsia="zh-CN"/>
              </w:rPr>
              <w:t>.</w:t>
            </w:r>
          </w:p>
          <w:p w:rsidR="00DE0FEA" w:rsidRDefault="00DE0FEA" w:rsidP="00F027F8">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FF24C9">
              <w:rPr>
                <w:rFonts w:ascii="Times New Roman" w:eastAsia="Arial Unicode MS" w:hAnsi="Times New Roman"/>
                <w:color w:val="000000"/>
                <w:sz w:val="18"/>
                <w:szCs w:val="18"/>
                <w:lang w:eastAsia="zh-CN"/>
              </w:rPr>
              <w:t>Постановление от 15 нояб</w:t>
            </w:r>
            <w:r>
              <w:rPr>
                <w:rFonts w:ascii="Times New Roman" w:eastAsia="Arial Unicode MS" w:hAnsi="Times New Roman"/>
                <w:color w:val="000000"/>
                <w:sz w:val="18"/>
                <w:szCs w:val="18"/>
                <w:lang w:eastAsia="zh-CN"/>
              </w:rPr>
              <w:t>ря 2022 года № 294 «</w:t>
            </w:r>
            <w:r w:rsidRPr="00FF24C9">
              <w:rPr>
                <w:rFonts w:ascii="Times New Roman" w:eastAsia="Arial Unicode MS" w:hAnsi="Times New Roman"/>
                <w:color w:val="000000"/>
                <w:sz w:val="18"/>
                <w:szCs w:val="18"/>
                <w:lang w:eastAsia="zh-CN"/>
              </w:rPr>
              <w:t>О внесении изменений в постановление Администрации Притобольного района от 16 августа 2021 года № 274 «Об утверждении муниципальной программы Притобольного района «Комплексное развитие систем коммунальной инфраструктуры Притобольного района»</w:t>
            </w:r>
            <w:r>
              <w:rPr>
                <w:rFonts w:ascii="Times New Roman" w:eastAsia="Arial Unicode MS" w:hAnsi="Times New Roman"/>
                <w:color w:val="000000"/>
                <w:sz w:val="18"/>
                <w:szCs w:val="18"/>
                <w:lang w:eastAsia="zh-CN"/>
              </w:rPr>
              <w:t>.</w:t>
            </w:r>
          </w:p>
          <w:p w:rsidR="00DE0FEA" w:rsidRDefault="00DE0FEA" w:rsidP="00F027F8">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491894">
              <w:rPr>
                <w:rFonts w:ascii="Times New Roman" w:eastAsia="Arial Unicode MS" w:hAnsi="Times New Roman"/>
                <w:color w:val="000000"/>
                <w:sz w:val="18"/>
                <w:szCs w:val="18"/>
                <w:lang w:eastAsia="zh-CN"/>
              </w:rPr>
              <w:t>Постановление от 15 ноябр</w:t>
            </w:r>
            <w:r>
              <w:rPr>
                <w:rFonts w:ascii="Times New Roman" w:eastAsia="Arial Unicode MS" w:hAnsi="Times New Roman"/>
                <w:color w:val="000000"/>
                <w:sz w:val="18"/>
                <w:szCs w:val="18"/>
                <w:lang w:eastAsia="zh-CN"/>
              </w:rPr>
              <w:t>я 2022 года № 296 «</w:t>
            </w:r>
            <w:r w:rsidRPr="00491894">
              <w:rPr>
                <w:rFonts w:ascii="Times New Roman" w:eastAsia="Arial Unicode MS" w:hAnsi="Times New Roman"/>
                <w:color w:val="000000"/>
                <w:sz w:val="18"/>
                <w:szCs w:val="18"/>
                <w:lang w:eastAsia="zh-CN"/>
              </w:rPr>
              <w:t>Об утверждении порядка использования безнадзорных домашних животных, принятых в собс</w:t>
            </w:r>
            <w:r>
              <w:rPr>
                <w:rFonts w:ascii="Times New Roman" w:eastAsia="Arial Unicode MS" w:hAnsi="Times New Roman"/>
                <w:color w:val="000000"/>
                <w:sz w:val="18"/>
                <w:szCs w:val="18"/>
                <w:lang w:eastAsia="zh-CN"/>
              </w:rPr>
              <w:t>твенность Притобольного района».</w:t>
            </w:r>
          </w:p>
          <w:p w:rsidR="00DE0FEA" w:rsidRDefault="00DE0FEA" w:rsidP="00F027F8">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491894">
              <w:rPr>
                <w:rFonts w:ascii="Times New Roman" w:eastAsia="Arial Unicode MS" w:hAnsi="Times New Roman"/>
                <w:color w:val="000000"/>
                <w:sz w:val="18"/>
                <w:szCs w:val="18"/>
                <w:lang w:eastAsia="zh-CN"/>
              </w:rPr>
              <w:t>Постановление от 15 ноября</w:t>
            </w:r>
            <w:r>
              <w:rPr>
                <w:rFonts w:ascii="Times New Roman" w:eastAsia="Arial Unicode MS" w:hAnsi="Times New Roman"/>
                <w:color w:val="000000"/>
                <w:sz w:val="18"/>
                <w:szCs w:val="18"/>
                <w:lang w:eastAsia="zh-CN"/>
              </w:rPr>
              <w:t xml:space="preserve"> 2022 года  № 299 «</w:t>
            </w:r>
            <w:r w:rsidRPr="00491894">
              <w:rPr>
                <w:rFonts w:ascii="Times New Roman" w:eastAsia="Arial Unicode MS" w:hAnsi="Times New Roman"/>
                <w:color w:val="000000"/>
                <w:sz w:val="18"/>
                <w:szCs w:val="18"/>
                <w:lang w:eastAsia="zh-CN"/>
              </w:rPr>
              <w:t>О прогнозе социально-экономического развития Притобольного района на 2023 год и плановый период до 2025 года</w:t>
            </w:r>
            <w:r>
              <w:rPr>
                <w:rFonts w:ascii="Times New Roman" w:eastAsia="Arial Unicode MS" w:hAnsi="Times New Roman"/>
                <w:color w:val="000000"/>
                <w:sz w:val="18"/>
                <w:szCs w:val="18"/>
                <w:lang w:eastAsia="zh-CN"/>
              </w:rPr>
              <w:t>».</w:t>
            </w:r>
          </w:p>
          <w:p w:rsidR="00DE0FEA" w:rsidRDefault="00DE0FEA" w:rsidP="00F027F8">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8E7679">
              <w:rPr>
                <w:rFonts w:ascii="Times New Roman" w:eastAsia="Arial Unicode MS" w:hAnsi="Times New Roman"/>
                <w:color w:val="000000"/>
                <w:sz w:val="18"/>
                <w:szCs w:val="18"/>
                <w:lang w:eastAsia="zh-CN"/>
              </w:rPr>
              <w:t>Распор</w:t>
            </w:r>
            <w:r>
              <w:rPr>
                <w:rFonts w:ascii="Times New Roman" w:eastAsia="Arial Unicode MS" w:hAnsi="Times New Roman"/>
                <w:color w:val="000000"/>
                <w:sz w:val="18"/>
                <w:szCs w:val="18"/>
                <w:lang w:eastAsia="zh-CN"/>
              </w:rPr>
              <w:t>яжение от  14 ноября</w:t>
            </w:r>
            <w:r w:rsidRPr="008E7679">
              <w:rPr>
                <w:rFonts w:ascii="Times New Roman" w:eastAsia="Arial Unicode MS" w:hAnsi="Times New Roman"/>
                <w:color w:val="000000"/>
                <w:sz w:val="18"/>
                <w:szCs w:val="18"/>
                <w:lang w:eastAsia="zh-CN"/>
              </w:rPr>
              <w:t xml:space="preserve"> 2022  года  № </w:t>
            </w:r>
            <w:r>
              <w:rPr>
                <w:rFonts w:ascii="Times New Roman" w:eastAsia="Arial Unicode MS" w:hAnsi="Times New Roman"/>
                <w:color w:val="000000"/>
                <w:sz w:val="18"/>
                <w:szCs w:val="18"/>
                <w:lang w:eastAsia="zh-CN"/>
              </w:rPr>
              <w:t>282/1-р</w:t>
            </w:r>
            <w:r w:rsidRPr="008E7679">
              <w:rPr>
                <w:rFonts w:ascii="Times New Roman" w:eastAsia="Arial Unicode MS" w:hAnsi="Times New Roman"/>
                <w:color w:val="000000"/>
                <w:sz w:val="18"/>
                <w:szCs w:val="18"/>
                <w:lang w:eastAsia="zh-CN"/>
              </w:rPr>
              <w:t xml:space="preserve"> </w:t>
            </w:r>
            <w:r>
              <w:rPr>
                <w:rFonts w:ascii="Times New Roman" w:eastAsia="Arial Unicode MS" w:hAnsi="Times New Roman"/>
                <w:color w:val="000000"/>
                <w:sz w:val="18"/>
                <w:szCs w:val="18"/>
                <w:lang w:eastAsia="zh-CN"/>
              </w:rPr>
              <w:t>«</w:t>
            </w:r>
            <w:r w:rsidRPr="008E7679">
              <w:rPr>
                <w:rFonts w:ascii="Times New Roman" w:eastAsia="Arial Unicode MS" w:hAnsi="Times New Roman"/>
                <w:color w:val="000000"/>
                <w:sz w:val="18"/>
                <w:szCs w:val="18"/>
                <w:lang w:eastAsia="zh-CN"/>
              </w:rPr>
              <w:t>О публичных слушаниях по проекту решения Притобольной районной Думы «О бюджете Притобольного района  на 2023 год и на плановый период 2024 и 2025 годов»</w:t>
            </w:r>
            <w:r>
              <w:rPr>
                <w:rFonts w:ascii="Times New Roman" w:eastAsia="Arial Unicode MS" w:hAnsi="Times New Roman"/>
                <w:color w:val="000000"/>
                <w:sz w:val="18"/>
                <w:szCs w:val="18"/>
                <w:lang w:eastAsia="zh-CN"/>
              </w:rPr>
              <w:t>.</w:t>
            </w:r>
          </w:p>
          <w:p w:rsidR="00DE0FEA" w:rsidRDefault="00DE0FEA" w:rsidP="008E7679">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Проект р</w:t>
            </w:r>
            <w:r w:rsidRPr="00C54636">
              <w:rPr>
                <w:rFonts w:ascii="Times New Roman" w:eastAsia="Arial Unicode MS" w:hAnsi="Times New Roman"/>
                <w:color w:val="000000"/>
                <w:sz w:val="18"/>
                <w:szCs w:val="18"/>
                <w:lang w:eastAsia="zh-CN"/>
              </w:rPr>
              <w:t>ешени</w:t>
            </w:r>
            <w:r>
              <w:rPr>
                <w:rFonts w:ascii="Times New Roman" w:eastAsia="Arial Unicode MS" w:hAnsi="Times New Roman"/>
                <w:color w:val="000000"/>
                <w:sz w:val="18"/>
                <w:szCs w:val="18"/>
                <w:lang w:eastAsia="zh-CN"/>
              </w:rPr>
              <w:t>я</w:t>
            </w:r>
            <w:r w:rsidRPr="00C54636">
              <w:rPr>
                <w:rFonts w:ascii="Times New Roman" w:eastAsia="Arial Unicode MS" w:hAnsi="Times New Roman"/>
                <w:color w:val="000000"/>
                <w:sz w:val="18"/>
                <w:szCs w:val="18"/>
                <w:lang w:eastAsia="zh-CN"/>
              </w:rPr>
              <w:t xml:space="preserve"> от </w:t>
            </w:r>
            <w:r>
              <w:rPr>
                <w:rFonts w:ascii="Times New Roman" w:eastAsia="Arial Unicode MS" w:hAnsi="Times New Roman"/>
                <w:color w:val="000000"/>
                <w:sz w:val="18"/>
                <w:szCs w:val="18"/>
                <w:lang w:eastAsia="zh-CN"/>
              </w:rPr>
              <w:t>___</w:t>
            </w:r>
            <w:r w:rsidRPr="00C54636">
              <w:rPr>
                <w:rFonts w:ascii="Times New Roman" w:eastAsia="Arial Unicode MS" w:hAnsi="Times New Roman"/>
                <w:color w:val="000000"/>
                <w:sz w:val="18"/>
                <w:szCs w:val="18"/>
                <w:lang w:eastAsia="zh-CN"/>
              </w:rPr>
              <w:t>д</w:t>
            </w:r>
            <w:r>
              <w:rPr>
                <w:rFonts w:ascii="Times New Roman" w:eastAsia="Arial Unicode MS" w:hAnsi="Times New Roman"/>
                <w:color w:val="000000"/>
                <w:sz w:val="18"/>
                <w:szCs w:val="18"/>
                <w:lang w:eastAsia="zh-CN"/>
              </w:rPr>
              <w:t>екабря 2022 года № __ «</w:t>
            </w:r>
            <w:r w:rsidRPr="00C54636">
              <w:rPr>
                <w:rFonts w:ascii="Times New Roman" w:eastAsia="Arial Unicode MS" w:hAnsi="Times New Roman"/>
                <w:color w:val="000000"/>
                <w:sz w:val="18"/>
                <w:szCs w:val="18"/>
                <w:lang w:eastAsia="zh-CN"/>
              </w:rPr>
              <w:t>О бюджете Притобольного района на 2023 год и на плановый период 2024 и 2025 годов</w:t>
            </w:r>
            <w:r>
              <w:rPr>
                <w:rFonts w:ascii="Times New Roman" w:eastAsia="Arial Unicode MS" w:hAnsi="Times New Roman"/>
                <w:color w:val="000000"/>
                <w:sz w:val="18"/>
                <w:szCs w:val="18"/>
                <w:lang w:eastAsia="zh-CN"/>
              </w:rPr>
              <w:t>».</w:t>
            </w:r>
          </w:p>
          <w:p w:rsidR="00DE0FEA" w:rsidRDefault="00DE0FEA" w:rsidP="008E7679">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0A4C0B">
              <w:rPr>
                <w:rFonts w:ascii="Times New Roman" w:eastAsia="Arial Unicode MS" w:hAnsi="Times New Roman"/>
                <w:color w:val="000000"/>
                <w:sz w:val="18"/>
                <w:szCs w:val="18"/>
                <w:lang w:eastAsia="zh-CN"/>
              </w:rPr>
              <w:t>Решение от 30 ноябр</w:t>
            </w:r>
            <w:r>
              <w:rPr>
                <w:rFonts w:ascii="Times New Roman" w:eastAsia="Arial Unicode MS" w:hAnsi="Times New Roman"/>
                <w:color w:val="000000"/>
                <w:sz w:val="18"/>
                <w:szCs w:val="18"/>
                <w:lang w:eastAsia="zh-CN"/>
              </w:rPr>
              <w:t>я 2022 года № 171 «</w:t>
            </w:r>
            <w:r w:rsidRPr="000A4C0B">
              <w:rPr>
                <w:rFonts w:ascii="Times New Roman" w:eastAsia="Arial Unicode MS" w:hAnsi="Times New Roman"/>
                <w:color w:val="000000"/>
                <w:sz w:val="18"/>
                <w:szCs w:val="18"/>
                <w:lang w:eastAsia="zh-CN"/>
              </w:rPr>
              <w:t>О внесении изменений в решение Притобольной  районной Думы от 22 декабря 2021 года № 95 «О бюджете Притобольного района на 2022 год и на плановый период 2023 и 2024 годов»</w:t>
            </w:r>
            <w:r>
              <w:rPr>
                <w:rFonts w:ascii="Times New Roman" w:eastAsia="Arial Unicode MS" w:hAnsi="Times New Roman"/>
                <w:color w:val="000000"/>
                <w:sz w:val="18"/>
                <w:szCs w:val="18"/>
                <w:lang w:eastAsia="zh-CN"/>
              </w:rPr>
              <w:t>.</w:t>
            </w:r>
          </w:p>
          <w:p w:rsidR="00DE0FEA" w:rsidRPr="008E7679" w:rsidRDefault="00DE0FEA" w:rsidP="008E7679">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0A4C0B">
              <w:rPr>
                <w:rFonts w:ascii="Times New Roman" w:eastAsia="Arial Unicode MS" w:hAnsi="Times New Roman"/>
                <w:color w:val="000000"/>
                <w:sz w:val="18"/>
                <w:szCs w:val="18"/>
                <w:lang w:eastAsia="zh-CN"/>
              </w:rPr>
              <w:t xml:space="preserve">Решение от 30 ноября </w:t>
            </w:r>
            <w:r>
              <w:rPr>
                <w:rFonts w:ascii="Times New Roman" w:eastAsia="Arial Unicode MS" w:hAnsi="Times New Roman"/>
                <w:color w:val="000000"/>
                <w:sz w:val="18"/>
                <w:szCs w:val="18"/>
                <w:lang w:eastAsia="zh-CN"/>
              </w:rPr>
              <w:t>2022 г. № 174 «</w:t>
            </w:r>
            <w:r w:rsidRPr="000A4C0B">
              <w:rPr>
                <w:rFonts w:ascii="Times New Roman" w:eastAsia="Arial Unicode MS" w:hAnsi="Times New Roman"/>
                <w:color w:val="000000"/>
                <w:sz w:val="18"/>
                <w:szCs w:val="18"/>
                <w:lang w:eastAsia="zh-CN"/>
              </w:rPr>
              <w:t>О внесении дополнения в решение Притобольной районной Думы от 28 сентября 2022 г. № 159 «О награждении Благодарственным письмом и Почетной грамотой Притобольной районной Думы»</w:t>
            </w:r>
            <w:r>
              <w:rPr>
                <w:rFonts w:ascii="Times New Roman" w:eastAsia="Arial Unicode MS" w:hAnsi="Times New Roman"/>
                <w:color w:val="000000"/>
                <w:sz w:val="18"/>
                <w:szCs w:val="18"/>
                <w:lang w:eastAsia="zh-CN"/>
              </w:rPr>
              <w:t>.</w:t>
            </w:r>
          </w:p>
        </w:tc>
      </w:tr>
      <w:bookmarkEnd w:id="0"/>
    </w:tbl>
    <w:p w:rsidR="00DE0FEA" w:rsidRPr="00F027F8" w:rsidRDefault="00DE0FEA" w:rsidP="00F027F8">
      <w:pPr>
        <w:spacing w:after="0" w:line="240" w:lineRule="auto"/>
        <w:rPr>
          <w:rFonts w:ascii="Times New Roman" w:hAnsi="Times New Roman"/>
          <w:sz w:val="18"/>
          <w:szCs w:val="18"/>
        </w:rPr>
      </w:pPr>
    </w:p>
    <w:p w:rsidR="00DE0FEA" w:rsidRPr="00DB0BA2" w:rsidRDefault="00DE0FEA" w:rsidP="00DB0BA2">
      <w:pPr>
        <w:spacing w:after="0" w:line="240" w:lineRule="auto"/>
        <w:jc w:val="center"/>
        <w:rPr>
          <w:rFonts w:ascii="Times New Roman" w:hAnsi="Times New Roman"/>
          <w:b/>
          <w:sz w:val="18"/>
          <w:szCs w:val="18"/>
        </w:rPr>
      </w:pPr>
      <w:r w:rsidRPr="00DB0BA2">
        <w:rPr>
          <w:rFonts w:ascii="Times New Roman" w:hAnsi="Times New Roman"/>
          <w:b/>
          <w:sz w:val="18"/>
          <w:szCs w:val="18"/>
        </w:rPr>
        <w:t>РОССИЙСКАЯ  ФЕДЕРАЦИЯ</w:t>
      </w:r>
    </w:p>
    <w:p w:rsidR="00DE0FEA" w:rsidRPr="00DB0BA2" w:rsidRDefault="00DE0FEA" w:rsidP="00DB0BA2">
      <w:pPr>
        <w:spacing w:after="0" w:line="240" w:lineRule="auto"/>
        <w:jc w:val="center"/>
        <w:rPr>
          <w:rFonts w:ascii="Times New Roman" w:hAnsi="Times New Roman"/>
          <w:b/>
          <w:sz w:val="18"/>
          <w:szCs w:val="18"/>
        </w:rPr>
      </w:pPr>
      <w:r w:rsidRPr="00DB0BA2">
        <w:rPr>
          <w:rFonts w:ascii="Times New Roman" w:hAnsi="Times New Roman"/>
          <w:b/>
          <w:sz w:val="18"/>
          <w:szCs w:val="18"/>
        </w:rPr>
        <w:t>КУРГАНСКАЯ ОБЛАСТЬ</w:t>
      </w:r>
    </w:p>
    <w:p w:rsidR="00DE0FEA" w:rsidRPr="00DB0BA2" w:rsidRDefault="00DE0FEA" w:rsidP="00DB0BA2">
      <w:pPr>
        <w:spacing w:after="0" w:line="240" w:lineRule="auto"/>
        <w:jc w:val="center"/>
        <w:rPr>
          <w:rFonts w:ascii="Times New Roman" w:hAnsi="Times New Roman"/>
          <w:b/>
          <w:sz w:val="18"/>
          <w:szCs w:val="18"/>
        </w:rPr>
      </w:pPr>
      <w:r w:rsidRPr="00DB0BA2">
        <w:rPr>
          <w:rFonts w:ascii="Times New Roman" w:hAnsi="Times New Roman"/>
          <w:b/>
          <w:sz w:val="18"/>
          <w:szCs w:val="18"/>
        </w:rPr>
        <w:t>ПРИТОБОЛЬНЫЙ РАЙОН</w:t>
      </w:r>
      <w:r w:rsidRPr="00DB0BA2">
        <w:rPr>
          <w:rFonts w:ascii="Times New Roman" w:hAnsi="Times New Roman"/>
          <w:b/>
          <w:sz w:val="18"/>
          <w:szCs w:val="18"/>
        </w:rPr>
        <w:br/>
        <w:t>АДМИНИСТРАЦИЯ ПРИТОБОЛЬНОГО РАЙОНА</w:t>
      </w:r>
    </w:p>
    <w:p w:rsidR="00DE0FEA" w:rsidRPr="00DB0BA2" w:rsidRDefault="00DE0FEA" w:rsidP="00DB0BA2">
      <w:pPr>
        <w:spacing w:after="0" w:line="240" w:lineRule="auto"/>
        <w:jc w:val="center"/>
        <w:rPr>
          <w:rFonts w:ascii="Times New Roman" w:hAnsi="Times New Roman"/>
          <w:b/>
          <w:sz w:val="18"/>
          <w:szCs w:val="18"/>
        </w:rPr>
      </w:pPr>
      <w:r w:rsidRPr="00DB0BA2">
        <w:rPr>
          <w:rFonts w:ascii="Times New Roman" w:hAnsi="Times New Roman"/>
          <w:b/>
          <w:sz w:val="18"/>
          <w:szCs w:val="18"/>
        </w:rPr>
        <w:t>ПОСТАНОВЛЕНИЕ</w:t>
      </w:r>
    </w:p>
    <w:p w:rsidR="00DE0FEA" w:rsidRPr="00DB0BA2" w:rsidRDefault="00DE0FEA" w:rsidP="00DB0BA2">
      <w:pPr>
        <w:spacing w:after="0" w:line="240" w:lineRule="auto"/>
        <w:jc w:val="both"/>
        <w:rPr>
          <w:rFonts w:ascii="Times New Roman" w:hAnsi="Times New Roman"/>
          <w:b/>
          <w:sz w:val="18"/>
          <w:szCs w:val="18"/>
        </w:rPr>
      </w:pPr>
      <w:r w:rsidRPr="00DB0BA2">
        <w:rPr>
          <w:rFonts w:ascii="Times New Roman" w:hAnsi="Times New Roman"/>
          <w:b/>
          <w:sz w:val="18"/>
          <w:szCs w:val="18"/>
        </w:rPr>
        <w:t>от 12 марта   2021 года  № 92 с. Глядянское</w:t>
      </w:r>
    </w:p>
    <w:tbl>
      <w:tblPr>
        <w:tblW w:w="0" w:type="auto"/>
        <w:tblLook w:val="00A0"/>
      </w:tblPr>
      <w:tblGrid>
        <w:gridCol w:w="4503"/>
      </w:tblGrid>
      <w:tr w:rsidR="00DE0FEA" w:rsidRPr="00DB0BA2" w:rsidTr="00DB0BA2">
        <w:tc>
          <w:tcPr>
            <w:tcW w:w="4503" w:type="dxa"/>
          </w:tcPr>
          <w:p w:rsidR="00DE0FEA" w:rsidRPr="007A4659" w:rsidRDefault="00DE0FEA" w:rsidP="00DB0BA2">
            <w:pPr>
              <w:spacing w:after="0" w:line="240" w:lineRule="auto"/>
              <w:jc w:val="both"/>
              <w:rPr>
                <w:rFonts w:ascii="Times New Roman" w:hAnsi="Times New Roman"/>
                <w:b/>
                <w:sz w:val="18"/>
                <w:szCs w:val="18"/>
              </w:rPr>
            </w:pPr>
            <w:r w:rsidRPr="00DB0BA2">
              <w:rPr>
                <w:rFonts w:ascii="Times New Roman" w:hAnsi="Times New Roman"/>
                <w:b/>
                <w:sz w:val="18"/>
                <w:szCs w:val="18"/>
              </w:rPr>
              <w:t>Об утверждении муниципальной программ</w:t>
            </w:r>
            <w:r>
              <w:rPr>
                <w:rFonts w:ascii="Times New Roman" w:hAnsi="Times New Roman"/>
                <w:b/>
                <w:sz w:val="18"/>
                <w:szCs w:val="18"/>
              </w:rPr>
              <w:t xml:space="preserve">ы Притобольного </w:t>
            </w:r>
            <w:r w:rsidRPr="00DB0BA2">
              <w:rPr>
                <w:rFonts w:ascii="Times New Roman" w:hAnsi="Times New Roman"/>
                <w:b/>
                <w:sz w:val="18"/>
                <w:szCs w:val="18"/>
              </w:rPr>
              <w:t xml:space="preserve"> района </w:t>
            </w:r>
            <w:r w:rsidRPr="00DB0BA2">
              <w:rPr>
                <w:rFonts w:ascii="Times New Roman" w:hAnsi="Times New Roman"/>
                <w:b/>
                <w:bCs/>
                <w:color w:val="000000"/>
                <w:sz w:val="18"/>
                <w:szCs w:val="18"/>
              </w:rPr>
              <w:t>«Обеспечение общественного порядка и противодействие преступности в Притобольном районе» на 2021 – 2023 годы</w:t>
            </w:r>
          </w:p>
        </w:tc>
      </w:tr>
    </w:tbl>
    <w:p w:rsidR="00DE0FEA" w:rsidRPr="00DB0BA2" w:rsidRDefault="00DE0FEA" w:rsidP="00DB0BA2">
      <w:pPr>
        <w:autoSpaceDE w:val="0"/>
        <w:autoSpaceDN w:val="0"/>
        <w:adjustRightInd w:val="0"/>
        <w:spacing w:after="0" w:line="240" w:lineRule="auto"/>
        <w:ind w:firstLine="705"/>
        <w:jc w:val="both"/>
        <w:rPr>
          <w:rFonts w:ascii="Times New Roman" w:hAnsi="Times New Roman"/>
          <w:sz w:val="18"/>
          <w:szCs w:val="18"/>
        </w:rPr>
      </w:pPr>
      <w:r w:rsidRPr="00DB0BA2">
        <w:rPr>
          <w:rFonts w:ascii="Times New Roman" w:hAnsi="Times New Roman"/>
          <w:sz w:val="18"/>
          <w:szCs w:val="18"/>
        </w:rPr>
        <w:t>В соответствии с постановлением Администрации Притобольного района от 11 декабря 2013 года № 674 «О муниципальных программах Притобольного района», Администрация Притобольного района</w:t>
      </w:r>
    </w:p>
    <w:p w:rsidR="00DE0FEA" w:rsidRPr="00DB0BA2" w:rsidRDefault="00DE0FEA" w:rsidP="00DB0BA2">
      <w:pPr>
        <w:autoSpaceDE w:val="0"/>
        <w:autoSpaceDN w:val="0"/>
        <w:adjustRightInd w:val="0"/>
        <w:spacing w:after="0" w:line="240" w:lineRule="auto"/>
        <w:jc w:val="both"/>
        <w:rPr>
          <w:rFonts w:ascii="Times New Roman" w:hAnsi="Times New Roman"/>
          <w:sz w:val="18"/>
          <w:szCs w:val="18"/>
        </w:rPr>
      </w:pPr>
      <w:r w:rsidRPr="00DB0BA2">
        <w:rPr>
          <w:rFonts w:ascii="Times New Roman" w:hAnsi="Times New Roman"/>
          <w:sz w:val="18"/>
          <w:szCs w:val="18"/>
        </w:rPr>
        <w:t>ПОСТАНОВЛЯЕТ:</w:t>
      </w:r>
    </w:p>
    <w:p w:rsidR="00DE0FEA" w:rsidRPr="00DB0BA2" w:rsidRDefault="00DE0FEA" w:rsidP="00DB0BA2">
      <w:pPr>
        <w:spacing w:after="0" w:line="240" w:lineRule="auto"/>
        <w:jc w:val="both"/>
        <w:rPr>
          <w:rFonts w:ascii="Times New Roman" w:hAnsi="Times New Roman"/>
          <w:bCs/>
          <w:color w:val="000000"/>
          <w:sz w:val="18"/>
          <w:szCs w:val="18"/>
        </w:rPr>
      </w:pPr>
      <w:r w:rsidRPr="00DB0BA2">
        <w:rPr>
          <w:rFonts w:ascii="Times New Roman" w:hAnsi="Times New Roman"/>
          <w:sz w:val="18"/>
          <w:szCs w:val="18"/>
        </w:rPr>
        <w:tab/>
        <w:t>1.</w:t>
      </w:r>
      <w:r w:rsidRPr="00DB0BA2">
        <w:rPr>
          <w:rFonts w:ascii="Times New Roman" w:hAnsi="Times New Roman"/>
          <w:sz w:val="18"/>
          <w:szCs w:val="18"/>
          <w:lang w:val="en-US"/>
        </w:rPr>
        <w:t>  </w:t>
      </w:r>
      <w:r w:rsidRPr="00DB0BA2">
        <w:rPr>
          <w:rFonts w:ascii="Times New Roman" w:hAnsi="Times New Roman"/>
          <w:sz w:val="18"/>
          <w:szCs w:val="18"/>
        </w:rPr>
        <w:t>Утвердить муниципальную программу Притобольного района «</w:t>
      </w:r>
      <w:r w:rsidRPr="00DB0BA2">
        <w:rPr>
          <w:rFonts w:ascii="Times New Roman" w:hAnsi="Times New Roman"/>
          <w:bCs/>
          <w:color w:val="000000"/>
          <w:sz w:val="18"/>
          <w:szCs w:val="18"/>
        </w:rPr>
        <w:t xml:space="preserve">Обеспечение общественного порядка и противодействие преступности в Притобольном районе» на 2021 – 2023 годы </w:t>
      </w:r>
      <w:r w:rsidRPr="00DB0BA2">
        <w:rPr>
          <w:rFonts w:ascii="Times New Roman" w:hAnsi="Times New Roman"/>
          <w:sz w:val="18"/>
          <w:szCs w:val="18"/>
        </w:rPr>
        <w:t>согласно приложению к настоящему постановлению.</w:t>
      </w:r>
    </w:p>
    <w:p w:rsidR="00DE0FEA" w:rsidRPr="00DB0BA2" w:rsidRDefault="00DE0FEA" w:rsidP="00DB0BA2">
      <w:pPr>
        <w:autoSpaceDE w:val="0"/>
        <w:autoSpaceDN w:val="0"/>
        <w:adjustRightInd w:val="0"/>
        <w:spacing w:after="0" w:line="240" w:lineRule="auto"/>
        <w:ind w:firstLine="705"/>
        <w:jc w:val="both"/>
        <w:rPr>
          <w:rFonts w:ascii="Times New Roman" w:hAnsi="Times New Roman"/>
          <w:sz w:val="18"/>
          <w:szCs w:val="18"/>
        </w:rPr>
      </w:pPr>
      <w:r w:rsidRPr="00DB0BA2">
        <w:rPr>
          <w:rFonts w:ascii="Times New Roman" w:hAnsi="Times New Roman"/>
          <w:sz w:val="18"/>
          <w:szCs w:val="18"/>
        </w:rPr>
        <w:t>2. Постановления Администрации Притобольного района от 14 апреля 2020 года № 143 «О муниципальной программе Притобольного района «Профилактика правонарушений в Притобольном районе», от 8 ноября 2013 года № 543 «Об утверждении муниципальной программы Притобольного района «Повышение безопасности дорожного движения в Притобольном районе», от 30 августа 2018 года № 369 «Об утверждении муниципальной программы Притобольного района «Противодействие коррупции в Притобольном районе» на 2019 – 2021 годы»   признать утратившими силу.</w:t>
      </w:r>
    </w:p>
    <w:p w:rsidR="00DE0FEA" w:rsidRPr="00DB0BA2" w:rsidRDefault="00DE0FEA" w:rsidP="00DB0BA2">
      <w:pPr>
        <w:spacing w:after="0" w:line="240" w:lineRule="auto"/>
        <w:ind w:firstLine="705"/>
        <w:jc w:val="both"/>
        <w:rPr>
          <w:rFonts w:ascii="Times New Roman" w:hAnsi="Times New Roman"/>
          <w:sz w:val="18"/>
          <w:szCs w:val="18"/>
        </w:rPr>
      </w:pPr>
      <w:r w:rsidRPr="00DB0BA2">
        <w:rPr>
          <w:rFonts w:ascii="Times New Roman" w:hAnsi="Times New Roman"/>
          <w:sz w:val="18"/>
          <w:szCs w:val="18"/>
        </w:rPr>
        <w:t>3.</w:t>
      </w:r>
      <w:r w:rsidRPr="00DB0BA2">
        <w:rPr>
          <w:rFonts w:ascii="Times New Roman" w:hAnsi="Times New Roman"/>
          <w:sz w:val="18"/>
          <w:szCs w:val="18"/>
          <w:lang w:val="en-US"/>
        </w:rPr>
        <w:t> </w:t>
      </w:r>
      <w:r w:rsidRPr="00DB0BA2">
        <w:rPr>
          <w:rFonts w:ascii="Times New Roman" w:hAnsi="Times New Roman"/>
          <w:sz w:val="18"/>
          <w:szCs w:val="18"/>
        </w:rPr>
        <w:t>Настоящее постановление вступает в силу после его официального опубликования в информационном бюллетене «Муниципальный вестник Притоболья», подлежит  размещению на официальном сайте Администрации Притобольного района  в сети «Интернет» и применяется к правоотношениям, возникшим с 1 января 2021 года.</w:t>
      </w:r>
    </w:p>
    <w:p w:rsidR="00DE0FEA" w:rsidRPr="00DB0BA2" w:rsidRDefault="00DE0FEA" w:rsidP="00DB0BA2">
      <w:pPr>
        <w:suppressAutoHyphens/>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ab/>
      </w:r>
      <w:r w:rsidRPr="00DB0BA2">
        <w:rPr>
          <w:rFonts w:ascii="Times New Roman" w:hAnsi="Times New Roman"/>
          <w:sz w:val="18"/>
          <w:szCs w:val="18"/>
          <w:lang w:eastAsia="ar-SA"/>
        </w:rPr>
        <w:t>4.</w:t>
      </w:r>
      <w:r w:rsidRPr="00DB0BA2">
        <w:rPr>
          <w:rFonts w:ascii="Times New Roman" w:hAnsi="Times New Roman"/>
          <w:sz w:val="18"/>
          <w:szCs w:val="18"/>
          <w:lang w:val="en-US" w:eastAsia="ar-SA"/>
        </w:rPr>
        <w:t>  </w:t>
      </w:r>
      <w:r w:rsidRPr="00DB0BA2">
        <w:rPr>
          <w:rFonts w:ascii="Times New Roman" w:hAnsi="Times New Roman"/>
          <w:sz w:val="18"/>
          <w:szCs w:val="18"/>
          <w:lang w:eastAsia="ar-SA"/>
        </w:rPr>
        <w:t>Контроль за выполнением настоящего постановления возложить на первого заместителя Главы Притобольного района.</w:t>
      </w:r>
    </w:p>
    <w:p w:rsidR="00DE0FEA" w:rsidRPr="00DB0BA2" w:rsidRDefault="00DE0FEA" w:rsidP="00DB0BA2">
      <w:pPr>
        <w:autoSpaceDE w:val="0"/>
        <w:autoSpaceDN w:val="0"/>
        <w:adjustRightInd w:val="0"/>
        <w:spacing w:after="0" w:line="240" w:lineRule="auto"/>
        <w:jc w:val="both"/>
        <w:rPr>
          <w:rFonts w:ascii="Times New Roman" w:hAnsi="Times New Roman"/>
          <w:sz w:val="18"/>
          <w:szCs w:val="18"/>
        </w:rPr>
      </w:pPr>
    </w:p>
    <w:p w:rsidR="00DE0FEA" w:rsidRPr="00DB0BA2" w:rsidRDefault="00DE0FEA" w:rsidP="007A4659">
      <w:pPr>
        <w:autoSpaceDE w:val="0"/>
        <w:autoSpaceDN w:val="0"/>
        <w:adjustRightInd w:val="0"/>
        <w:spacing w:after="0" w:line="240" w:lineRule="auto"/>
        <w:jc w:val="both"/>
        <w:rPr>
          <w:rFonts w:ascii="Times New Roman" w:hAnsi="Times New Roman"/>
          <w:sz w:val="18"/>
          <w:szCs w:val="18"/>
        </w:rPr>
      </w:pPr>
      <w:r w:rsidRPr="00DB0BA2">
        <w:rPr>
          <w:rFonts w:ascii="Times New Roman" w:hAnsi="Times New Roman"/>
          <w:sz w:val="18"/>
          <w:szCs w:val="18"/>
        </w:rPr>
        <w:t xml:space="preserve">Глава Притобольного района </w:t>
      </w:r>
      <w:r w:rsidRPr="00DB0BA2">
        <w:rPr>
          <w:rFonts w:ascii="Times New Roman" w:hAnsi="Times New Roman"/>
          <w:sz w:val="18"/>
          <w:szCs w:val="18"/>
        </w:rPr>
        <w:tab/>
      </w:r>
      <w:r w:rsidRPr="00DB0BA2">
        <w:rPr>
          <w:rFonts w:ascii="Times New Roman" w:hAnsi="Times New Roman"/>
          <w:sz w:val="18"/>
          <w:szCs w:val="18"/>
        </w:rPr>
        <w:tab/>
      </w:r>
      <w:r w:rsidRPr="00DB0BA2">
        <w:rPr>
          <w:rFonts w:ascii="Times New Roman" w:hAnsi="Times New Roman"/>
          <w:sz w:val="18"/>
          <w:szCs w:val="18"/>
        </w:rPr>
        <w:tab/>
      </w:r>
      <w:r w:rsidRPr="00DB0BA2">
        <w:rPr>
          <w:rFonts w:ascii="Times New Roman" w:hAnsi="Times New Roman"/>
          <w:sz w:val="18"/>
          <w:szCs w:val="18"/>
        </w:rPr>
        <w:tab/>
      </w:r>
      <w:r w:rsidRPr="00DB0BA2">
        <w:rPr>
          <w:rFonts w:ascii="Times New Roman" w:hAnsi="Times New Roman"/>
          <w:sz w:val="18"/>
          <w:szCs w:val="18"/>
        </w:rPr>
        <w:tab/>
      </w:r>
      <w:r w:rsidRPr="00DB0BA2">
        <w:rPr>
          <w:rFonts w:ascii="Times New Roman" w:hAnsi="Times New Roman"/>
          <w:sz w:val="18"/>
          <w:szCs w:val="18"/>
        </w:rPr>
        <w:tab/>
      </w:r>
      <w:r w:rsidRPr="00DB0BA2">
        <w:rPr>
          <w:rFonts w:ascii="Times New Roman" w:hAnsi="Times New Roman"/>
          <w:sz w:val="18"/>
          <w:szCs w:val="18"/>
        </w:rPr>
        <w:tab/>
      </w:r>
      <w:r w:rsidRPr="00DB0BA2">
        <w:rPr>
          <w:rFonts w:ascii="Times New Roman" w:hAnsi="Times New Roman"/>
          <w:sz w:val="18"/>
          <w:szCs w:val="18"/>
        </w:rPr>
        <w:tab/>
      </w:r>
      <w:r w:rsidRPr="00DB0BA2">
        <w:rPr>
          <w:rFonts w:ascii="Times New Roman" w:hAnsi="Times New Roman"/>
          <w:sz w:val="18"/>
          <w:szCs w:val="18"/>
        </w:rPr>
        <w:tab/>
      </w:r>
      <w:r w:rsidRPr="00DB0BA2">
        <w:rPr>
          <w:rFonts w:ascii="Times New Roman" w:hAnsi="Times New Roman"/>
          <w:sz w:val="18"/>
          <w:szCs w:val="18"/>
        </w:rPr>
        <w:tab/>
        <w:t>Д.Ю. Лесовой</w:t>
      </w:r>
    </w:p>
    <w:tbl>
      <w:tblPr>
        <w:tblpPr w:leftFromText="180" w:rightFromText="180" w:vertAnchor="text" w:horzAnchor="margin" w:tblpXSpec="right" w:tblpY="8"/>
        <w:tblW w:w="0" w:type="auto"/>
        <w:tblLook w:val="00A0"/>
      </w:tblPr>
      <w:tblGrid>
        <w:gridCol w:w="5777"/>
      </w:tblGrid>
      <w:tr w:rsidR="00DE0FEA" w:rsidRPr="00DB0BA2" w:rsidTr="00DB0BA2">
        <w:tc>
          <w:tcPr>
            <w:tcW w:w="5777" w:type="dxa"/>
          </w:tcPr>
          <w:p w:rsidR="00DE0FEA" w:rsidRPr="00DB0BA2" w:rsidRDefault="00DE0FEA" w:rsidP="00DB0BA2">
            <w:pPr>
              <w:spacing w:after="0" w:line="240" w:lineRule="auto"/>
              <w:jc w:val="both"/>
              <w:rPr>
                <w:rFonts w:ascii="Times New Roman" w:hAnsi="Times New Roman"/>
                <w:sz w:val="18"/>
                <w:szCs w:val="18"/>
              </w:rPr>
            </w:pPr>
            <w:r w:rsidRPr="00DB0BA2">
              <w:rPr>
                <w:rFonts w:ascii="Times New Roman" w:hAnsi="Times New Roman"/>
                <w:sz w:val="18"/>
                <w:szCs w:val="18"/>
              </w:rPr>
              <w:t>П</w:t>
            </w:r>
            <w:r w:rsidRPr="00DB0BA2">
              <w:rPr>
                <w:rFonts w:ascii="Times New Roman" w:hAnsi="Times New Roman"/>
                <w:color w:val="000000"/>
                <w:sz w:val="18"/>
                <w:szCs w:val="18"/>
              </w:rPr>
              <w:t>риложение  к постановлению</w:t>
            </w:r>
          </w:p>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Администрации Притобольного района</w:t>
            </w:r>
          </w:p>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от 12 марта  2021 года № 92</w:t>
            </w:r>
          </w:p>
          <w:p w:rsidR="00DE0FEA" w:rsidRPr="007A4659" w:rsidRDefault="00DE0FEA" w:rsidP="007A4659">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«Об утверждении муниципальной программы Притобольного района «</w:t>
            </w:r>
            <w:r w:rsidRPr="00DB0BA2">
              <w:rPr>
                <w:rFonts w:ascii="Times New Roman" w:hAnsi="Times New Roman"/>
                <w:bCs/>
                <w:color w:val="000000"/>
                <w:sz w:val="18"/>
                <w:szCs w:val="18"/>
              </w:rPr>
              <w:t>Обеспечение общественного   порядка и противодействие преступности                                                                                                                                  в    Притобольном районе»</w:t>
            </w:r>
            <w:r w:rsidRPr="00DB0BA2">
              <w:rPr>
                <w:rFonts w:ascii="Times New Roman" w:hAnsi="Times New Roman"/>
                <w:color w:val="000000"/>
                <w:sz w:val="18"/>
                <w:szCs w:val="18"/>
              </w:rPr>
              <w:t xml:space="preserve">  на 2021 – 2023 годы               </w:t>
            </w:r>
          </w:p>
        </w:tc>
      </w:tr>
    </w:tbl>
    <w:p w:rsidR="00DE0FEA" w:rsidRPr="00DB0BA2" w:rsidRDefault="00DE0FEA" w:rsidP="00DB0BA2">
      <w:pPr>
        <w:spacing w:after="240" w:line="240" w:lineRule="auto"/>
        <w:rPr>
          <w:rFonts w:ascii="Times New Roman" w:hAnsi="Times New Roman"/>
          <w:sz w:val="18"/>
          <w:szCs w:val="18"/>
        </w:rPr>
      </w:pPr>
    </w:p>
    <w:p w:rsidR="00DE0FEA" w:rsidRPr="00DB0BA2" w:rsidRDefault="00DE0FEA" w:rsidP="00DB0BA2">
      <w:pPr>
        <w:autoSpaceDE w:val="0"/>
        <w:autoSpaceDN w:val="0"/>
        <w:adjustRightInd w:val="0"/>
        <w:spacing w:after="0" w:line="240" w:lineRule="auto"/>
        <w:jc w:val="both"/>
        <w:rPr>
          <w:rFonts w:ascii="Times New Roman" w:hAnsi="Times New Roman"/>
          <w:sz w:val="18"/>
          <w:szCs w:val="18"/>
        </w:rPr>
      </w:pPr>
    </w:p>
    <w:p w:rsidR="00DE0FEA" w:rsidRPr="00DB0BA2" w:rsidRDefault="00DE0FEA" w:rsidP="00DB0BA2">
      <w:pPr>
        <w:autoSpaceDE w:val="0"/>
        <w:autoSpaceDN w:val="0"/>
        <w:adjustRightInd w:val="0"/>
        <w:spacing w:after="0" w:line="240" w:lineRule="auto"/>
        <w:jc w:val="center"/>
        <w:rPr>
          <w:rFonts w:ascii="Times New Roman" w:hAnsi="Times New Roman"/>
          <w:b/>
          <w:bCs/>
          <w:color w:val="000000"/>
          <w:sz w:val="18"/>
          <w:szCs w:val="18"/>
        </w:rPr>
      </w:pPr>
    </w:p>
    <w:p w:rsidR="00DE0FEA" w:rsidRPr="00DB0BA2" w:rsidRDefault="00DE0FEA" w:rsidP="00DB0BA2">
      <w:pPr>
        <w:autoSpaceDE w:val="0"/>
        <w:autoSpaceDN w:val="0"/>
        <w:adjustRightInd w:val="0"/>
        <w:spacing w:after="0" w:line="240" w:lineRule="auto"/>
        <w:jc w:val="center"/>
        <w:rPr>
          <w:rFonts w:ascii="Times New Roman" w:hAnsi="Times New Roman"/>
          <w:b/>
          <w:bCs/>
          <w:color w:val="000000"/>
          <w:sz w:val="18"/>
          <w:szCs w:val="18"/>
        </w:rPr>
      </w:pPr>
    </w:p>
    <w:p w:rsidR="00DE0FEA" w:rsidRPr="00DB0BA2" w:rsidRDefault="00DE0FEA" w:rsidP="00DB0BA2">
      <w:pPr>
        <w:autoSpaceDE w:val="0"/>
        <w:autoSpaceDN w:val="0"/>
        <w:adjustRightInd w:val="0"/>
        <w:spacing w:after="0" w:line="240" w:lineRule="auto"/>
        <w:jc w:val="center"/>
        <w:rPr>
          <w:rFonts w:ascii="Times New Roman" w:hAnsi="Times New Roman"/>
          <w:b/>
          <w:bCs/>
          <w:color w:val="000000"/>
          <w:sz w:val="18"/>
          <w:szCs w:val="18"/>
        </w:rPr>
      </w:pPr>
    </w:p>
    <w:p w:rsidR="00DE0FEA" w:rsidRPr="00DB0BA2" w:rsidRDefault="00DE0FEA" w:rsidP="007A4659">
      <w:pPr>
        <w:autoSpaceDE w:val="0"/>
        <w:autoSpaceDN w:val="0"/>
        <w:adjustRightInd w:val="0"/>
        <w:spacing w:after="0" w:line="240" w:lineRule="auto"/>
        <w:rPr>
          <w:rFonts w:ascii="Times New Roman" w:hAnsi="Times New Roman"/>
          <w:b/>
          <w:bCs/>
          <w:color w:val="000000"/>
          <w:sz w:val="18"/>
          <w:szCs w:val="18"/>
        </w:rPr>
      </w:pPr>
    </w:p>
    <w:p w:rsidR="00DE0FEA" w:rsidRPr="00DB0BA2" w:rsidRDefault="00DE0FEA" w:rsidP="00DB0BA2">
      <w:pPr>
        <w:autoSpaceDE w:val="0"/>
        <w:autoSpaceDN w:val="0"/>
        <w:adjustRightInd w:val="0"/>
        <w:spacing w:after="0" w:line="240" w:lineRule="auto"/>
        <w:jc w:val="center"/>
        <w:rPr>
          <w:rFonts w:ascii="Times New Roman" w:hAnsi="Times New Roman"/>
          <w:b/>
          <w:bCs/>
          <w:color w:val="000000"/>
          <w:sz w:val="18"/>
          <w:szCs w:val="18"/>
        </w:rPr>
      </w:pPr>
      <w:r w:rsidRPr="00DB0BA2">
        <w:rPr>
          <w:rFonts w:ascii="Times New Roman" w:hAnsi="Times New Roman"/>
          <w:b/>
          <w:bCs/>
          <w:color w:val="000000"/>
          <w:sz w:val="18"/>
          <w:szCs w:val="18"/>
        </w:rPr>
        <w:t>Муниципальная программа</w:t>
      </w:r>
    </w:p>
    <w:p w:rsidR="00DE0FEA" w:rsidRPr="00DB0BA2" w:rsidRDefault="00DE0FEA" w:rsidP="00DB0BA2">
      <w:pPr>
        <w:autoSpaceDE w:val="0"/>
        <w:autoSpaceDN w:val="0"/>
        <w:adjustRightInd w:val="0"/>
        <w:spacing w:after="0" w:line="240" w:lineRule="auto"/>
        <w:jc w:val="center"/>
        <w:rPr>
          <w:rFonts w:ascii="Times New Roman" w:hAnsi="Times New Roman"/>
          <w:b/>
          <w:color w:val="000000"/>
          <w:sz w:val="18"/>
          <w:szCs w:val="18"/>
        </w:rPr>
      </w:pPr>
      <w:r w:rsidRPr="00DB0BA2">
        <w:rPr>
          <w:rFonts w:ascii="Times New Roman" w:hAnsi="Times New Roman"/>
          <w:b/>
          <w:bCs/>
          <w:color w:val="000000"/>
          <w:sz w:val="18"/>
          <w:szCs w:val="18"/>
        </w:rPr>
        <w:t>Притобольного района «Обеспечение общественного  порядка и</w:t>
      </w:r>
    </w:p>
    <w:p w:rsidR="00DE0FEA" w:rsidRPr="007A4659" w:rsidRDefault="00DE0FEA" w:rsidP="007A4659">
      <w:pPr>
        <w:autoSpaceDE w:val="0"/>
        <w:autoSpaceDN w:val="0"/>
        <w:adjustRightInd w:val="0"/>
        <w:spacing w:after="0" w:line="240" w:lineRule="auto"/>
        <w:jc w:val="center"/>
        <w:rPr>
          <w:rFonts w:ascii="Times New Roman" w:hAnsi="Times New Roman"/>
          <w:b/>
          <w:color w:val="000000"/>
          <w:sz w:val="18"/>
          <w:szCs w:val="18"/>
        </w:rPr>
      </w:pPr>
      <w:r w:rsidRPr="00DB0BA2">
        <w:rPr>
          <w:rFonts w:ascii="Times New Roman" w:hAnsi="Times New Roman"/>
          <w:b/>
          <w:bCs/>
          <w:color w:val="000000"/>
          <w:sz w:val="18"/>
          <w:szCs w:val="18"/>
        </w:rPr>
        <w:t>противодействие преступности в Притобольном районе» на 2021 – 2023 годы</w:t>
      </w:r>
      <w:r w:rsidRPr="00DB0BA2">
        <w:rPr>
          <w:rFonts w:ascii="Times New Roman" w:hAnsi="Times New Roman"/>
          <w:b/>
          <w:bCs/>
          <w:color w:val="000000"/>
          <w:sz w:val="18"/>
          <w:szCs w:val="18"/>
          <w:lang w:val="en-US"/>
        </w:rPr>
        <w:t> </w:t>
      </w:r>
    </w:p>
    <w:p w:rsidR="00DE0FEA" w:rsidRPr="00DB0BA2" w:rsidRDefault="00DE0FEA" w:rsidP="00DB0BA2">
      <w:pPr>
        <w:autoSpaceDE w:val="0"/>
        <w:autoSpaceDN w:val="0"/>
        <w:adjustRightInd w:val="0"/>
        <w:spacing w:after="0" w:line="240" w:lineRule="auto"/>
        <w:jc w:val="center"/>
        <w:rPr>
          <w:rFonts w:ascii="Times New Roman" w:hAnsi="Times New Roman"/>
          <w:b/>
          <w:bCs/>
          <w:color w:val="000000"/>
          <w:sz w:val="18"/>
          <w:szCs w:val="18"/>
        </w:rPr>
      </w:pPr>
      <w:r w:rsidRPr="00DB0BA2">
        <w:rPr>
          <w:rFonts w:ascii="Times New Roman" w:hAnsi="Times New Roman"/>
          <w:b/>
          <w:bCs/>
          <w:color w:val="000000"/>
          <w:sz w:val="18"/>
          <w:szCs w:val="18"/>
        </w:rPr>
        <w:t>Раздел I. Паспорт</w:t>
      </w:r>
    </w:p>
    <w:p w:rsidR="00DE0FEA" w:rsidRPr="00DB0BA2" w:rsidRDefault="00DE0FEA" w:rsidP="00DB0BA2">
      <w:pPr>
        <w:autoSpaceDE w:val="0"/>
        <w:autoSpaceDN w:val="0"/>
        <w:adjustRightInd w:val="0"/>
        <w:spacing w:after="0" w:line="240" w:lineRule="auto"/>
        <w:jc w:val="center"/>
        <w:rPr>
          <w:rFonts w:ascii="Times New Roman" w:hAnsi="Times New Roman"/>
          <w:b/>
          <w:bCs/>
          <w:color w:val="000000"/>
          <w:sz w:val="18"/>
          <w:szCs w:val="18"/>
        </w:rPr>
      </w:pPr>
      <w:r w:rsidRPr="00DB0BA2">
        <w:rPr>
          <w:rFonts w:ascii="Times New Roman" w:hAnsi="Times New Roman"/>
          <w:b/>
          <w:bCs/>
          <w:color w:val="000000"/>
          <w:sz w:val="18"/>
          <w:szCs w:val="18"/>
        </w:rPr>
        <w:t>муниципальной программы Притобольного района</w:t>
      </w:r>
    </w:p>
    <w:p w:rsidR="00DE0FEA" w:rsidRPr="00DB0BA2" w:rsidRDefault="00DE0FEA" w:rsidP="00DB0BA2">
      <w:pPr>
        <w:autoSpaceDE w:val="0"/>
        <w:autoSpaceDN w:val="0"/>
        <w:adjustRightInd w:val="0"/>
        <w:spacing w:after="0" w:line="240" w:lineRule="auto"/>
        <w:jc w:val="center"/>
        <w:rPr>
          <w:rFonts w:ascii="Times New Roman" w:hAnsi="Times New Roman"/>
          <w:b/>
          <w:color w:val="000000"/>
          <w:sz w:val="18"/>
          <w:szCs w:val="18"/>
        </w:rPr>
      </w:pPr>
      <w:r w:rsidRPr="00DB0BA2">
        <w:rPr>
          <w:rFonts w:ascii="Times New Roman" w:hAnsi="Times New Roman"/>
          <w:b/>
          <w:bCs/>
          <w:color w:val="000000"/>
          <w:sz w:val="18"/>
          <w:szCs w:val="18"/>
        </w:rPr>
        <w:t>«Обеспечение общественного     порядка и</w:t>
      </w:r>
      <w:r w:rsidRPr="00DB0BA2">
        <w:rPr>
          <w:rFonts w:ascii="Times New Roman" w:hAnsi="Times New Roman"/>
          <w:b/>
          <w:color w:val="000000"/>
          <w:sz w:val="18"/>
          <w:szCs w:val="18"/>
        </w:rPr>
        <w:t xml:space="preserve"> </w:t>
      </w:r>
      <w:r w:rsidRPr="00DB0BA2">
        <w:rPr>
          <w:rFonts w:ascii="Times New Roman" w:hAnsi="Times New Roman"/>
          <w:b/>
          <w:bCs/>
          <w:color w:val="000000"/>
          <w:sz w:val="18"/>
          <w:szCs w:val="18"/>
        </w:rPr>
        <w:t>противодействие преступности в Притобольном районе» на 2021 – 2023 годы</w:t>
      </w:r>
    </w:p>
    <w:p w:rsidR="00DE0FEA" w:rsidRPr="00DB0BA2" w:rsidRDefault="00DE0FEA" w:rsidP="00DB0BA2">
      <w:pPr>
        <w:autoSpaceDE w:val="0"/>
        <w:autoSpaceDN w:val="0"/>
        <w:adjustRightInd w:val="0"/>
        <w:spacing w:after="0" w:line="240" w:lineRule="auto"/>
        <w:jc w:val="center"/>
        <w:rPr>
          <w:rFonts w:ascii="Times New Roman" w:hAnsi="Times New Roman"/>
          <w:b/>
          <w:bCs/>
          <w:color w:val="000000"/>
          <w:sz w:val="18"/>
          <w:szCs w:val="18"/>
        </w:rPr>
      </w:pPr>
    </w:p>
    <w:tbl>
      <w:tblPr>
        <w:tblW w:w="9915" w:type="dxa"/>
        <w:jc w:val="center"/>
        <w:tblInd w:w="55" w:type="dxa"/>
        <w:tblLayout w:type="fixed"/>
        <w:tblCellMar>
          <w:left w:w="55" w:type="dxa"/>
          <w:right w:w="55" w:type="dxa"/>
        </w:tblCellMar>
        <w:tblLook w:val="00A0"/>
      </w:tblPr>
      <w:tblGrid>
        <w:gridCol w:w="3398"/>
        <w:gridCol w:w="6517"/>
      </w:tblGrid>
      <w:tr w:rsidR="00DE0FEA" w:rsidRPr="00DB0BA2" w:rsidTr="00DB0BA2">
        <w:trPr>
          <w:trHeight w:val="1"/>
          <w:jc w:val="center"/>
        </w:trPr>
        <w:tc>
          <w:tcPr>
            <w:tcW w:w="3398" w:type="dxa"/>
            <w:tcBorders>
              <w:top w:val="single" w:sz="2" w:space="0" w:color="000000"/>
              <w:left w:val="single" w:sz="2" w:space="0" w:color="000000"/>
              <w:bottom w:val="single" w:sz="2" w:space="0" w:color="000000"/>
              <w:right w:val="single" w:sz="2" w:space="0" w:color="000000"/>
            </w:tcBorders>
            <w:shd w:val="clear" w:color="auto" w:fill="FFFFFF"/>
          </w:tcPr>
          <w:p w:rsidR="00DE0FEA" w:rsidRPr="00DB0BA2" w:rsidRDefault="00DE0FEA" w:rsidP="00DB0BA2">
            <w:pPr>
              <w:autoSpaceDE w:val="0"/>
              <w:autoSpaceDN w:val="0"/>
              <w:adjustRightInd w:val="0"/>
              <w:spacing w:after="0" w:line="240" w:lineRule="auto"/>
              <w:rPr>
                <w:rFonts w:ascii="Times New Roman" w:hAnsi="Times New Roman"/>
                <w:sz w:val="18"/>
                <w:szCs w:val="18"/>
                <w:lang w:val="en-US"/>
              </w:rPr>
            </w:pPr>
            <w:r w:rsidRPr="00DB0BA2">
              <w:rPr>
                <w:rFonts w:ascii="Times New Roman" w:hAnsi="Times New Roman"/>
                <w:color w:val="000000"/>
                <w:sz w:val="18"/>
                <w:szCs w:val="18"/>
              </w:rPr>
              <w:t>Наименование</w:t>
            </w:r>
          </w:p>
        </w:tc>
        <w:tc>
          <w:tcPr>
            <w:tcW w:w="6517" w:type="dxa"/>
            <w:tcBorders>
              <w:top w:val="single" w:sz="2" w:space="0" w:color="000000"/>
              <w:left w:val="single" w:sz="2" w:space="0" w:color="000000"/>
              <w:bottom w:val="single" w:sz="2" w:space="0" w:color="000000"/>
              <w:right w:val="single" w:sz="2" w:space="0" w:color="000000"/>
            </w:tcBorders>
            <w:shd w:val="clear" w:color="auto" w:fill="FFFFFF"/>
          </w:tcPr>
          <w:p w:rsidR="00DE0FEA" w:rsidRPr="00DB0BA2" w:rsidRDefault="00DE0FEA" w:rsidP="00DB0BA2">
            <w:pPr>
              <w:autoSpaceDE w:val="0"/>
              <w:autoSpaceDN w:val="0"/>
              <w:adjustRightInd w:val="0"/>
              <w:spacing w:after="0" w:line="240" w:lineRule="auto"/>
              <w:jc w:val="both"/>
              <w:rPr>
                <w:rFonts w:ascii="Times New Roman" w:hAnsi="Times New Roman"/>
                <w:bCs/>
                <w:color w:val="000000"/>
                <w:sz w:val="18"/>
                <w:szCs w:val="18"/>
              </w:rPr>
            </w:pPr>
            <w:r w:rsidRPr="00DB0BA2">
              <w:rPr>
                <w:rFonts w:ascii="Times New Roman" w:hAnsi="Times New Roman"/>
                <w:color w:val="000000"/>
                <w:sz w:val="18"/>
                <w:szCs w:val="18"/>
              </w:rPr>
              <w:t>Муниципальная программа Притобольного района «</w:t>
            </w:r>
            <w:r w:rsidRPr="00DB0BA2">
              <w:rPr>
                <w:rFonts w:ascii="Times New Roman" w:hAnsi="Times New Roman"/>
                <w:bCs/>
                <w:color w:val="000000"/>
                <w:sz w:val="18"/>
                <w:szCs w:val="18"/>
              </w:rPr>
              <w:t>Обеспечение общественного   порядка и     противодействие преступности в Притобольном   районе» на 2021 – 2023 годы</w:t>
            </w:r>
            <w:r w:rsidRPr="00DB0BA2">
              <w:rPr>
                <w:rFonts w:ascii="Times New Roman" w:hAnsi="Times New Roman"/>
                <w:color w:val="000000"/>
                <w:sz w:val="18"/>
                <w:szCs w:val="18"/>
              </w:rPr>
              <w:t xml:space="preserve">                 </w:t>
            </w:r>
          </w:p>
          <w:p w:rsidR="00DE0FEA" w:rsidRPr="00DB0BA2" w:rsidRDefault="00DE0FEA" w:rsidP="00DB0BA2">
            <w:pPr>
              <w:autoSpaceDE w:val="0"/>
              <w:autoSpaceDN w:val="0"/>
              <w:adjustRightInd w:val="0"/>
              <w:spacing w:after="0" w:line="240" w:lineRule="auto"/>
              <w:jc w:val="both"/>
              <w:rPr>
                <w:rFonts w:ascii="Times New Roman" w:hAnsi="Times New Roman"/>
                <w:sz w:val="18"/>
                <w:szCs w:val="18"/>
              </w:rPr>
            </w:pPr>
            <w:r w:rsidRPr="00DB0BA2">
              <w:rPr>
                <w:rFonts w:ascii="Times New Roman" w:hAnsi="Times New Roman"/>
                <w:color w:val="000000"/>
                <w:sz w:val="18"/>
                <w:szCs w:val="18"/>
              </w:rPr>
              <w:t xml:space="preserve"> (далее — Программа)</w:t>
            </w:r>
          </w:p>
        </w:tc>
      </w:tr>
      <w:tr w:rsidR="00DE0FEA" w:rsidRPr="00DB0BA2" w:rsidTr="00DB0BA2">
        <w:trPr>
          <w:trHeight w:val="1"/>
          <w:jc w:val="center"/>
        </w:trPr>
        <w:tc>
          <w:tcPr>
            <w:tcW w:w="3398" w:type="dxa"/>
            <w:tcBorders>
              <w:top w:val="single" w:sz="2" w:space="0" w:color="000000"/>
              <w:left w:val="single" w:sz="2" w:space="0" w:color="000000"/>
              <w:bottom w:val="single" w:sz="2" w:space="0" w:color="000000"/>
              <w:right w:val="single" w:sz="2" w:space="0" w:color="000000"/>
            </w:tcBorders>
            <w:shd w:val="clear" w:color="auto" w:fill="FFFFFF"/>
          </w:tcPr>
          <w:p w:rsidR="00DE0FEA" w:rsidRPr="00DB0BA2" w:rsidRDefault="00DE0FEA" w:rsidP="00DB0BA2">
            <w:pPr>
              <w:autoSpaceDE w:val="0"/>
              <w:autoSpaceDN w:val="0"/>
              <w:adjustRightInd w:val="0"/>
              <w:spacing w:after="0" w:line="240" w:lineRule="auto"/>
              <w:rPr>
                <w:rFonts w:ascii="Times New Roman" w:hAnsi="Times New Roman"/>
                <w:sz w:val="18"/>
                <w:szCs w:val="18"/>
                <w:lang w:val="en-US"/>
              </w:rPr>
            </w:pPr>
            <w:r w:rsidRPr="00DB0BA2">
              <w:rPr>
                <w:rFonts w:ascii="Times New Roman" w:hAnsi="Times New Roman"/>
                <w:color w:val="000000"/>
                <w:sz w:val="18"/>
                <w:szCs w:val="18"/>
              </w:rPr>
              <w:t>Ответственный исполнитель</w:t>
            </w:r>
          </w:p>
        </w:tc>
        <w:tc>
          <w:tcPr>
            <w:tcW w:w="6517" w:type="dxa"/>
            <w:tcBorders>
              <w:top w:val="single" w:sz="2" w:space="0" w:color="000000"/>
              <w:left w:val="single" w:sz="2" w:space="0" w:color="000000"/>
              <w:bottom w:val="single" w:sz="2" w:space="0" w:color="000000"/>
              <w:right w:val="single" w:sz="2" w:space="0" w:color="000000"/>
            </w:tcBorders>
            <w:shd w:val="clear" w:color="auto" w:fill="FFFFFF"/>
          </w:tcPr>
          <w:p w:rsidR="00DE0FEA" w:rsidRPr="00DB0BA2" w:rsidRDefault="00DE0FEA" w:rsidP="00DB0BA2">
            <w:pPr>
              <w:autoSpaceDE w:val="0"/>
              <w:autoSpaceDN w:val="0"/>
              <w:adjustRightInd w:val="0"/>
              <w:spacing w:after="0" w:line="240" w:lineRule="auto"/>
              <w:rPr>
                <w:rFonts w:ascii="Times New Roman" w:hAnsi="Times New Roman"/>
                <w:sz w:val="18"/>
                <w:szCs w:val="18"/>
                <w:lang w:val="en-US"/>
              </w:rPr>
            </w:pPr>
            <w:r w:rsidRPr="00DB0BA2">
              <w:rPr>
                <w:rFonts w:ascii="Times New Roman" w:hAnsi="Times New Roman"/>
                <w:color w:val="000000"/>
                <w:sz w:val="18"/>
                <w:szCs w:val="18"/>
              </w:rPr>
              <w:t>Администрация Притобольного района</w:t>
            </w:r>
          </w:p>
        </w:tc>
      </w:tr>
      <w:tr w:rsidR="00DE0FEA" w:rsidRPr="00DB0BA2" w:rsidTr="00DB0BA2">
        <w:trPr>
          <w:trHeight w:val="1"/>
          <w:jc w:val="center"/>
        </w:trPr>
        <w:tc>
          <w:tcPr>
            <w:tcW w:w="3398" w:type="dxa"/>
            <w:tcBorders>
              <w:top w:val="single" w:sz="2" w:space="0" w:color="000000"/>
              <w:left w:val="single" w:sz="2" w:space="0" w:color="000000"/>
              <w:bottom w:val="single" w:sz="2" w:space="0" w:color="000000"/>
              <w:right w:val="single" w:sz="2" w:space="0" w:color="000000"/>
            </w:tcBorders>
            <w:shd w:val="clear" w:color="auto" w:fill="FFFFFF"/>
          </w:tcPr>
          <w:p w:rsidR="00DE0FEA" w:rsidRPr="00DB0BA2" w:rsidRDefault="00DE0FEA" w:rsidP="00DB0BA2">
            <w:pPr>
              <w:autoSpaceDE w:val="0"/>
              <w:autoSpaceDN w:val="0"/>
              <w:adjustRightInd w:val="0"/>
              <w:spacing w:after="0" w:line="240" w:lineRule="auto"/>
              <w:rPr>
                <w:rFonts w:ascii="Times New Roman" w:hAnsi="Times New Roman"/>
                <w:sz w:val="18"/>
                <w:szCs w:val="18"/>
                <w:lang w:val="en-US"/>
              </w:rPr>
            </w:pPr>
            <w:r w:rsidRPr="00DB0BA2">
              <w:rPr>
                <w:rFonts w:ascii="Times New Roman" w:hAnsi="Times New Roman"/>
                <w:color w:val="000000"/>
                <w:sz w:val="18"/>
                <w:szCs w:val="18"/>
              </w:rPr>
              <w:t>Соисполнители</w:t>
            </w:r>
          </w:p>
        </w:tc>
        <w:tc>
          <w:tcPr>
            <w:tcW w:w="6517" w:type="dxa"/>
            <w:tcBorders>
              <w:top w:val="single" w:sz="2" w:space="0" w:color="000000"/>
              <w:left w:val="single" w:sz="2" w:space="0" w:color="000000"/>
              <w:bottom w:val="single" w:sz="2" w:space="0" w:color="000000"/>
              <w:right w:val="single" w:sz="2" w:space="0" w:color="000000"/>
            </w:tcBorders>
            <w:shd w:val="clear" w:color="auto" w:fill="FFFFFF"/>
          </w:tcPr>
          <w:p w:rsidR="00DE0FEA" w:rsidRPr="00DB0BA2" w:rsidRDefault="00DE0FEA" w:rsidP="00DB0BA2">
            <w:pPr>
              <w:autoSpaceDE w:val="0"/>
              <w:autoSpaceDN w:val="0"/>
              <w:adjustRightInd w:val="0"/>
              <w:spacing w:after="0" w:line="240" w:lineRule="auto"/>
              <w:jc w:val="both"/>
              <w:rPr>
                <w:rFonts w:ascii="Times New Roman" w:hAnsi="Times New Roman"/>
                <w:sz w:val="18"/>
                <w:szCs w:val="18"/>
              </w:rPr>
            </w:pPr>
            <w:r w:rsidRPr="00DB0BA2">
              <w:rPr>
                <w:rFonts w:ascii="Times New Roman" w:hAnsi="Times New Roman"/>
                <w:color w:val="000000"/>
                <w:sz w:val="18"/>
                <w:szCs w:val="18"/>
              </w:rPr>
              <w:t xml:space="preserve">структурные подразделения Администрации  Притобольного района, МО МВД России «Притобольный» (по согласованию), Кетовский  МФ ФКУ </w:t>
            </w:r>
            <w:r w:rsidRPr="00DB0BA2">
              <w:rPr>
                <w:rFonts w:ascii="Times New Roman" w:hAnsi="Times New Roman"/>
                <w:sz w:val="18"/>
                <w:szCs w:val="18"/>
              </w:rPr>
              <w:t xml:space="preserve">УИИ УФСИН  России по Курганской области </w:t>
            </w:r>
            <w:r w:rsidRPr="00DB0BA2">
              <w:rPr>
                <w:rFonts w:ascii="Times New Roman" w:hAnsi="Times New Roman"/>
                <w:color w:val="000000"/>
                <w:sz w:val="18"/>
                <w:szCs w:val="18"/>
              </w:rPr>
              <w:t xml:space="preserve">(по согласованию), </w:t>
            </w:r>
            <w:r w:rsidRPr="00DB0BA2">
              <w:rPr>
                <w:rFonts w:ascii="Times New Roman" w:hAnsi="Times New Roman"/>
                <w:sz w:val="18"/>
                <w:szCs w:val="18"/>
              </w:rPr>
              <w:t xml:space="preserve">Администрации сельсоветов Притобольного  района (по согласованию), </w:t>
            </w:r>
            <w:r w:rsidRPr="00DB0BA2">
              <w:rPr>
                <w:rFonts w:ascii="Times New Roman" w:hAnsi="Times New Roman"/>
                <w:color w:val="000000"/>
                <w:sz w:val="18"/>
                <w:szCs w:val="18"/>
              </w:rPr>
              <w:t xml:space="preserve"> организации и учреждения, участвующие в выполнении мероприятий Программы (по согласованию)</w:t>
            </w:r>
          </w:p>
        </w:tc>
      </w:tr>
      <w:tr w:rsidR="00DE0FEA" w:rsidRPr="00DB0BA2" w:rsidTr="00DB0BA2">
        <w:trPr>
          <w:trHeight w:val="1"/>
          <w:jc w:val="center"/>
        </w:trPr>
        <w:tc>
          <w:tcPr>
            <w:tcW w:w="3398" w:type="dxa"/>
            <w:tcBorders>
              <w:top w:val="single" w:sz="2" w:space="0" w:color="000000"/>
              <w:left w:val="single" w:sz="2" w:space="0" w:color="000000"/>
              <w:bottom w:val="single" w:sz="2" w:space="0" w:color="000000"/>
              <w:right w:val="single" w:sz="2" w:space="0" w:color="000000"/>
            </w:tcBorders>
            <w:shd w:val="clear" w:color="auto" w:fill="FFFFFF"/>
          </w:tcPr>
          <w:p w:rsidR="00DE0FEA" w:rsidRPr="00DB0BA2" w:rsidRDefault="00DE0FEA" w:rsidP="00DB0BA2">
            <w:pPr>
              <w:autoSpaceDE w:val="0"/>
              <w:autoSpaceDN w:val="0"/>
              <w:adjustRightInd w:val="0"/>
              <w:spacing w:after="0" w:line="240" w:lineRule="auto"/>
              <w:rPr>
                <w:rFonts w:ascii="Times New Roman" w:hAnsi="Times New Roman"/>
                <w:sz w:val="18"/>
                <w:szCs w:val="18"/>
                <w:lang w:val="en-US"/>
              </w:rPr>
            </w:pPr>
            <w:r w:rsidRPr="00DB0BA2">
              <w:rPr>
                <w:rFonts w:ascii="Times New Roman" w:hAnsi="Times New Roman"/>
                <w:color w:val="000000"/>
                <w:sz w:val="18"/>
                <w:szCs w:val="18"/>
              </w:rPr>
              <w:t>Цель</w:t>
            </w:r>
          </w:p>
        </w:tc>
        <w:tc>
          <w:tcPr>
            <w:tcW w:w="6517" w:type="dxa"/>
            <w:tcBorders>
              <w:top w:val="single" w:sz="2" w:space="0" w:color="000000"/>
              <w:left w:val="single" w:sz="2" w:space="0" w:color="000000"/>
              <w:bottom w:val="single" w:sz="2" w:space="0" w:color="000000"/>
              <w:right w:val="single" w:sz="2" w:space="0" w:color="000000"/>
            </w:tcBorders>
            <w:shd w:val="clear" w:color="auto" w:fill="FFFFFF"/>
          </w:tcPr>
          <w:p w:rsidR="00DE0FEA" w:rsidRPr="00DB0BA2" w:rsidRDefault="00DE0FEA" w:rsidP="00DB0BA2">
            <w:pPr>
              <w:autoSpaceDE w:val="0"/>
              <w:autoSpaceDN w:val="0"/>
              <w:adjustRightInd w:val="0"/>
              <w:spacing w:after="0" w:line="240" w:lineRule="auto"/>
              <w:jc w:val="both"/>
              <w:rPr>
                <w:rFonts w:ascii="Times New Roman" w:hAnsi="Times New Roman"/>
                <w:sz w:val="18"/>
                <w:szCs w:val="18"/>
              </w:rPr>
            </w:pPr>
            <w:r w:rsidRPr="00DB0BA2">
              <w:rPr>
                <w:rFonts w:ascii="Times New Roman" w:hAnsi="Times New Roman"/>
                <w:color w:val="000000"/>
                <w:sz w:val="18"/>
                <w:szCs w:val="18"/>
              </w:rPr>
              <w:t>- повышение качества и результативности противодействия преступности, незаконного оборота наркотиков, охраны общественного порядка, обеспечения общественной безопасности и безопасности дорожного движения, а также создание условий, способствующих снижению уровня коррупции и повышению антикоррупционного сознания граждан</w:t>
            </w:r>
          </w:p>
        </w:tc>
      </w:tr>
      <w:tr w:rsidR="00DE0FEA" w:rsidRPr="00DB0BA2" w:rsidTr="00DB0BA2">
        <w:trPr>
          <w:trHeight w:val="1"/>
          <w:jc w:val="center"/>
        </w:trPr>
        <w:tc>
          <w:tcPr>
            <w:tcW w:w="3398" w:type="dxa"/>
            <w:tcBorders>
              <w:top w:val="single" w:sz="2" w:space="0" w:color="000000"/>
              <w:left w:val="single" w:sz="2" w:space="0" w:color="000000"/>
              <w:bottom w:val="single" w:sz="2" w:space="0" w:color="000000"/>
              <w:right w:val="single" w:sz="2" w:space="0" w:color="000000"/>
            </w:tcBorders>
            <w:shd w:val="clear" w:color="auto" w:fill="FFFFFF"/>
          </w:tcPr>
          <w:p w:rsidR="00DE0FEA" w:rsidRPr="00DB0BA2" w:rsidRDefault="00DE0FEA" w:rsidP="00DB0BA2">
            <w:pPr>
              <w:autoSpaceDE w:val="0"/>
              <w:autoSpaceDN w:val="0"/>
              <w:adjustRightInd w:val="0"/>
              <w:spacing w:after="0" w:line="240" w:lineRule="auto"/>
              <w:rPr>
                <w:rFonts w:ascii="Times New Roman" w:hAnsi="Times New Roman"/>
                <w:sz w:val="18"/>
                <w:szCs w:val="18"/>
                <w:lang w:val="en-US"/>
              </w:rPr>
            </w:pPr>
            <w:r w:rsidRPr="00DB0BA2">
              <w:rPr>
                <w:rFonts w:ascii="Times New Roman" w:hAnsi="Times New Roman"/>
                <w:color w:val="000000"/>
                <w:sz w:val="18"/>
                <w:szCs w:val="18"/>
              </w:rPr>
              <w:t>Задачи</w:t>
            </w:r>
          </w:p>
        </w:tc>
        <w:tc>
          <w:tcPr>
            <w:tcW w:w="6517" w:type="dxa"/>
            <w:tcBorders>
              <w:top w:val="single" w:sz="2" w:space="0" w:color="000000"/>
              <w:left w:val="single" w:sz="2" w:space="0" w:color="000000"/>
              <w:bottom w:val="single" w:sz="2" w:space="0" w:color="000000"/>
              <w:right w:val="single" w:sz="2" w:space="0" w:color="000000"/>
            </w:tcBorders>
            <w:shd w:val="clear" w:color="auto" w:fill="FFFFFF"/>
          </w:tcPr>
          <w:p w:rsidR="00DE0FEA" w:rsidRPr="00DB0BA2" w:rsidRDefault="00DE0FEA" w:rsidP="00DB0BA2">
            <w:pPr>
              <w:spacing w:after="0" w:line="240" w:lineRule="auto"/>
              <w:jc w:val="both"/>
              <w:rPr>
                <w:rFonts w:ascii="Times New Roman" w:hAnsi="Times New Roman"/>
                <w:sz w:val="18"/>
                <w:szCs w:val="18"/>
              </w:rPr>
            </w:pPr>
            <w:r w:rsidRPr="00DB0BA2">
              <w:rPr>
                <w:rFonts w:ascii="Times New Roman" w:hAnsi="Times New Roman"/>
                <w:color w:val="000000"/>
                <w:sz w:val="18"/>
                <w:szCs w:val="18"/>
              </w:rPr>
              <w:t>- повышение уровня защиты жизни, здоровья и безопасности граждан на территории Притобольного района;</w:t>
            </w:r>
          </w:p>
          <w:p w:rsidR="00DE0FEA" w:rsidRPr="00DB0BA2" w:rsidRDefault="00DE0FEA" w:rsidP="00DB0BA2">
            <w:pPr>
              <w:spacing w:after="0" w:line="240" w:lineRule="auto"/>
              <w:jc w:val="both"/>
              <w:rPr>
                <w:rFonts w:ascii="Times New Roman" w:hAnsi="Times New Roman"/>
                <w:sz w:val="18"/>
                <w:szCs w:val="18"/>
              </w:rPr>
            </w:pPr>
            <w:r w:rsidRPr="00DB0BA2">
              <w:rPr>
                <w:rFonts w:ascii="Times New Roman" w:hAnsi="Times New Roman"/>
                <w:color w:val="000000"/>
                <w:sz w:val="18"/>
                <w:szCs w:val="18"/>
              </w:rPr>
              <w:t>- повышение уровня правовой грамотности и развитие правосознания граждан;</w:t>
            </w:r>
          </w:p>
          <w:p w:rsidR="00DE0FEA" w:rsidRPr="00DB0BA2" w:rsidRDefault="00DE0FEA" w:rsidP="00DB0BA2">
            <w:pPr>
              <w:spacing w:after="0" w:line="240" w:lineRule="auto"/>
              <w:jc w:val="both"/>
              <w:rPr>
                <w:rFonts w:ascii="Times New Roman" w:hAnsi="Times New Roman"/>
                <w:sz w:val="18"/>
                <w:szCs w:val="18"/>
              </w:rPr>
            </w:pPr>
            <w:r w:rsidRPr="00DB0BA2">
              <w:rPr>
                <w:rFonts w:ascii="Times New Roman" w:hAnsi="Times New Roman"/>
                <w:color w:val="000000"/>
                <w:sz w:val="18"/>
                <w:szCs w:val="18"/>
              </w:rPr>
              <w:t xml:space="preserve">- выявление и пресечение преступлений, совершенных в сфере незаконного оборота наркотиков, повышение качества профилактической антинаркотической деятельности и совершенствование системы оказания наркологической медицинской помощи; </w:t>
            </w:r>
          </w:p>
          <w:p w:rsidR="00DE0FEA" w:rsidRPr="00DB0BA2" w:rsidRDefault="00DE0FEA" w:rsidP="00DB0BA2">
            <w:pPr>
              <w:spacing w:after="0" w:line="240" w:lineRule="auto"/>
              <w:jc w:val="both"/>
              <w:rPr>
                <w:rFonts w:ascii="Times New Roman" w:hAnsi="Times New Roman"/>
                <w:sz w:val="18"/>
                <w:szCs w:val="18"/>
              </w:rPr>
            </w:pPr>
            <w:r w:rsidRPr="00DB0BA2">
              <w:rPr>
                <w:rFonts w:ascii="Times New Roman" w:hAnsi="Times New Roman"/>
                <w:color w:val="000000"/>
                <w:sz w:val="18"/>
                <w:szCs w:val="18"/>
              </w:rPr>
              <w:t>- повышение уровня безопасности дорожного движения, в том числе безопасности участия в дорожном движении детей;</w:t>
            </w:r>
          </w:p>
          <w:p w:rsidR="00DE0FEA" w:rsidRPr="00DB0BA2" w:rsidRDefault="00DE0FEA" w:rsidP="00DB0BA2">
            <w:pPr>
              <w:spacing w:after="0" w:line="240" w:lineRule="auto"/>
              <w:jc w:val="both"/>
              <w:rPr>
                <w:rFonts w:ascii="Times New Roman" w:hAnsi="Times New Roman"/>
                <w:sz w:val="18"/>
                <w:szCs w:val="18"/>
              </w:rPr>
            </w:pPr>
            <w:r w:rsidRPr="00DB0BA2">
              <w:rPr>
                <w:rFonts w:ascii="Times New Roman" w:hAnsi="Times New Roman"/>
                <w:color w:val="000000"/>
                <w:sz w:val="18"/>
                <w:szCs w:val="18"/>
              </w:rPr>
              <w:t>- повышение правосознания, ответственности участников дорожного движения и формирование их законопослушного поведения;</w:t>
            </w:r>
          </w:p>
          <w:p w:rsidR="00DE0FEA" w:rsidRPr="00DB0BA2" w:rsidRDefault="00DE0FEA" w:rsidP="00DB0BA2">
            <w:pPr>
              <w:spacing w:after="0" w:line="240" w:lineRule="auto"/>
              <w:jc w:val="both"/>
              <w:rPr>
                <w:rFonts w:ascii="Times New Roman" w:hAnsi="Times New Roman"/>
                <w:sz w:val="18"/>
                <w:szCs w:val="18"/>
              </w:rPr>
            </w:pPr>
            <w:r w:rsidRPr="00DB0BA2">
              <w:rPr>
                <w:rFonts w:ascii="Times New Roman" w:hAnsi="Times New Roman"/>
                <w:sz w:val="18"/>
                <w:szCs w:val="18"/>
              </w:rPr>
              <w:t>- совершенствование системы запретов, ограничений и требований, установленных в целях противодействия коррупции;</w:t>
            </w:r>
          </w:p>
          <w:p w:rsidR="00DE0FEA" w:rsidRPr="00DB0BA2" w:rsidRDefault="00DE0FEA" w:rsidP="00DB0BA2">
            <w:pPr>
              <w:spacing w:after="0" w:line="240" w:lineRule="auto"/>
              <w:jc w:val="both"/>
              <w:rPr>
                <w:rFonts w:ascii="Times New Roman" w:hAnsi="Times New Roman"/>
                <w:sz w:val="18"/>
                <w:szCs w:val="18"/>
              </w:rPr>
            </w:pPr>
            <w:r w:rsidRPr="00DB0BA2">
              <w:rPr>
                <w:rFonts w:ascii="Times New Roman" w:hAnsi="Times New Roman"/>
                <w:sz w:val="18"/>
                <w:szCs w:val="18"/>
              </w:rPr>
              <w:t xml:space="preserve">- </w:t>
            </w:r>
            <w:r w:rsidRPr="00DB0BA2">
              <w:rPr>
                <w:rFonts w:ascii="Times New Roman" w:hAnsi="Times New Roman"/>
                <w:color w:val="000000"/>
                <w:sz w:val="18"/>
                <w:szCs w:val="18"/>
              </w:rPr>
              <w:t>повышение эффективности просветительских, образовательных и иных мероприятий, направленных на формирование антикоррупционного поведения муниципальных служащих в Притобольном районе, популяризацию в обществе антикоррупционных стандартов и развитие общественного правосознания</w:t>
            </w:r>
          </w:p>
          <w:p w:rsidR="00DE0FEA" w:rsidRPr="00DB0BA2" w:rsidRDefault="00DE0FEA" w:rsidP="00DB0BA2">
            <w:pPr>
              <w:autoSpaceDE w:val="0"/>
              <w:autoSpaceDN w:val="0"/>
              <w:adjustRightInd w:val="0"/>
              <w:spacing w:after="0" w:line="240" w:lineRule="auto"/>
              <w:jc w:val="both"/>
              <w:rPr>
                <w:rFonts w:ascii="Times New Roman" w:hAnsi="Times New Roman"/>
                <w:sz w:val="18"/>
                <w:szCs w:val="18"/>
              </w:rPr>
            </w:pPr>
          </w:p>
        </w:tc>
      </w:tr>
      <w:tr w:rsidR="00DE0FEA" w:rsidRPr="00DB0BA2" w:rsidTr="00DB0BA2">
        <w:trPr>
          <w:trHeight w:val="1"/>
          <w:jc w:val="center"/>
        </w:trPr>
        <w:tc>
          <w:tcPr>
            <w:tcW w:w="3398" w:type="dxa"/>
            <w:tcBorders>
              <w:top w:val="single" w:sz="2" w:space="0" w:color="000000"/>
              <w:left w:val="single" w:sz="2" w:space="0" w:color="000000"/>
              <w:bottom w:val="single" w:sz="2" w:space="0" w:color="000000"/>
              <w:right w:val="single" w:sz="2" w:space="0" w:color="000000"/>
            </w:tcBorders>
            <w:shd w:val="clear" w:color="auto" w:fill="FFFFFF"/>
          </w:tcPr>
          <w:p w:rsidR="00DE0FEA" w:rsidRPr="00DB0BA2" w:rsidRDefault="00DE0FEA" w:rsidP="00DB0BA2">
            <w:pPr>
              <w:autoSpaceDE w:val="0"/>
              <w:autoSpaceDN w:val="0"/>
              <w:adjustRightInd w:val="0"/>
              <w:spacing w:after="0" w:line="240" w:lineRule="auto"/>
              <w:rPr>
                <w:rFonts w:ascii="Times New Roman" w:hAnsi="Times New Roman"/>
                <w:color w:val="000000"/>
                <w:sz w:val="18"/>
                <w:szCs w:val="18"/>
              </w:rPr>
            </w:pPr>
            <w:r w:rsidRPr="00DB0BA2">
              <w:rPr>
                <w:rFonts w:ascii="Times New Roman" w:hAnsi="Times New Roman"/>
                <w:color w:val="000000"/>
                <w:sz w:val="18"/>
                <w:szCs w:val="18"/>
              </w:rPr>
              <w:t>Целевые индикаторы</w:t>
            </w:r>
          </w:p>
        </w:tc>
        <w:tc>
          <w:tcPr>
            <w:tcW w:w="6517" w:type="dxa"/>
            <w:tcBorders>
              <w:top w:val="single" w:sz="2" w:space="0" w:color="000000"/>
              <w:left w:val="single" w:sz="2" w:space="0" w:color="000000"/>
              <w:bottom w:val="single" w:sz="2" w:space="0" w:color="000000"/>
              <w:right w:val="single" w:sz="2" w:space="0" w:color="000000"/>
            </w:tcBorders>
            <w:shd w:val="clear" w:color="auto" w:fill="FFFFFF"/>
          </w:tcPr>
          <w:p w:rsidR="00DE0FEA" w:rsidRPr="00DB0BA2" w:rsidRDefault="00DE0FEA" w:rsidP="00DB0BA2">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 количество зарегистрированных тяжких и особо тяжких преступлений без учета инициативно выявленных (ед.);</w:t>
            </w:r>
          </w:p>
          <w:p w:rsidR="00DE0FEA" w:rsidRPr="00DB0BA2" w:rsidRDefault="00DE0FEA" w:rsidP="00DB0BA2">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 доля противоправных деяний, совершенных в общественных местах и на улицах, от общего количества зарегистрированных преступлений (%);</w:t>
            </w:r>
          </w:p>
          <w:p w:rsidR="00DE0FEA" w:rsidRPr="00DB0BA2" w:rsidRDefault="00DE0FEA" w:rsidP="00DB0BA2">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 уровень подростковой преступности от общего количества зарегистрированных преступлений (%);</w:t>
            </w:r>
          </w:p>
          <w:p w:rsidR="00DE0FEA" w:rsidRPr="00DB0BA2" w:rsidRDefault="00DE0FEA" w:rsidP="00DB0BA2">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 удельный вес преступлений, совершенных</w:t>
            </w:r>
          </w:p>
          <w:p w:rsidR="00DE0FEA" w:rsidRPr="00DB0BA2" w:rsidRDefault="00DE0FEA" w:rsidP="00DB0BA2">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ранее судимыми лицами, от общего количества зарегистрированных преступлений (%);</w:t>
            </w:r>
          </w:p>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 удельный вес преступлений, совершенных в состоянии алкогольного опьянения, от общего количества зарегистрированных преступлений (%);</w:t>
            </w:r>
          </w:p>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 доля молодежи, охваченной профилактическими антинаркотическими мероприятиями, организованными волонтерскими отрядами, от общей численности молодежи в Притобольном районе Курганской области (%);</w:t>
            </w:r>
          </w:p>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 доля больных наркоманией, успешно завершивших программы медицинской реабилитации в амбулаторных условиях, от общего числа в них включенных (%);</w:t>
            </w:r>
          </w:p>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 число больных наркоманией, находящихся в ремиссии свыше 2 лет, на 100 больных среднегодового контингента (чел.);</w:t>
            </w:r>
          </w:p>
          <w:p w:rsidR="00DE0FEA" w:rsidRPr="00DB0BA2" w:rsidRDefault="00DE0FEA" w:rsidP="00DB0BA2">
            <w:pPr>
              <w:autoSpaceDE w:val="0"/>
              <w:autoSpaceDN w:val="0"/>
              <w:adjustRightInd w:val="0"/>
              <w:spacing w:after="0" w:line="240" w:lineRule="auto"/>
              <w:jc w:val="both"/>
              <w:rPr>
                <w:rFonts w:ascii="Times New Roman" w:hAnsi="Times New Roman"/>
                <w:sz w:val="18"/>
                <w:szCs w:val="18"/>
              </w:rPr>
            </w:pPr>
            <w:r w:rsidRPr="00DB0BA2">
              <w:rPr>
                <w:rFonts w:ascii="Times New Roman" w:hAnsi="Times New Roman"/>
                <w:sz w:val="18"/>
                <w:szCs w:val="18"/>
              </w:rPr>
              <w:t>- число больных наркоманией, находящихся в ремиссии от 1 года до 2 лет, на 100 больных среднегодового контингента (чел.);</w:t>
            </w:r>
          </w:p>
          <w:p w:rsidR="00DE0FEA" w:rsidRPr="00DB0BA2" w:rsidRDefault="00DE0FEA" w:rsidP="00DB0BA2">
            <w:pPr>
              <w:spacing w:after="0" w:line="240" w:lineRule="auto"/>
              <w:jc w:val="both"/>
              <w:rPr>
                <w:rFonts w:ascii="Times New Roman" w:hAnsi="Times New Roman"/>
                <w:sz w:val="18"/>
                <w:szCs w:val="18"/>
              </w:rPr>
            </w:pPr>
            <w:r w:rsidRPr="00DB0BA2">
              <w:rPr>
                <w:rFonts w:ascii="Times New Roman" w:hAnsi="Times New Roman"/>
                <w:sz w:val="18"/>
                <w:szCs w:val="18"/>
              </w:rPr>
              <w:t>- количество лиц, погибших в результате дорожно-транспортных происшествий (чел.);</w:t>
            </w:r>
          </w:p>
          <w:p w:rsidR="00DE0FEA" w:rsidRPr="00DB0BA2" w:rsidRDefault="00DE0FEA" w:rsidP="00DB0BA2">
            <w:pPr>
              <w:spacing w:after="0" w:line="240" w:lineRule="auto"/>
              <w:jc w:val="both"/>
              <w:rPr>
                <w:rFonts w:ascii="Times New Roman" w:hAnsi="Times New Roman"/>
                <w:sz w:val="18"/>
                <w:szCs w:val="18"/>
              </w:rPr>
            </w:pPr>
            <w:r w:rsidRPr="00DB0BA2">
              <w:rPr>
                <w:rFonts w:ascii="Times New Roman" w:hAnsi="Times New Roman"/>
                <w:sz w:val="18"/>
                <w:szCs w:val="18"/>
              </w:rPr>
              <w:t>- число детей, погибших в результате дорожно-транспортных происшествий (чел.);</w:t>
            </w:r>
          </w:p>
          <w:p w:rsidR="00DE0FEA" w:rsidRPr="00DB0BA2" w:rsidRDefault="00DE0FEA" w:rsidP="00DB0BA2">
            <w:pPr>
              <w:spacing w:after="0" w:line="240" w:lineRule="auto"/>
              <w:jc w:val="both"/>
              <w:rPr>
                <w:rFonts w:ascii="Times New Roman" w:hAnsi="Times New Roman"/>
                <w:sz w:val="18"/>
                <w:szCs w:val="18"/>
              </w:rPr>
            </w:pPr>
            <w:r w:rsidRPr="00DB0BA2">
              <w:rPr>
                <w:rFonts w:ascii="Times New Roman" w:hAnsi="Times New Roman"/>
                <w:sz w:val="18"/>
                <w:szCs w:val="18"/>
              </w:rPr>
              <w:t>- число лиц, погибших в результате дорожно-транспортных происшествий, на 100 тысяч населения (социальный риск) (чел.);</w:t>
            </w:r>
          </w:p>
          <w:p w:rsidR="00DE0FEA" w:rsidRPr="00DB0BA2" w:rsidRDefault="00DE0FEA" w:rsidP="00DB0BA2">
            <w:pPr>
              <w:spacing w:after="0" w:line="240" w:lineRule="auto"/>
              <w:jc w:val="both"/>
              <w:rPr>
                <w:rFonts w:ascii="Times New Roman" w:hAnsi="Times New Roman"/>
                <w:sz w:val="18"/>
                <w:szCs w:val="18"/>
              </w:rPr>
            </w:pPr>
            <w:r w:rsidRPr="00DB0BA2">
              <w:rPr>
                <w:rFonts w:ascii="Times New Roman" w:hAnsi="Times New Roman"/>
                <w:sz w:val="18"/>
                <w:szCs w:val="18"/>
              </w:rPr>
              <w:t>- число лиц, погибших в результате дорожно-транспортных происшествий, на 10 тысяч транспортных средств (транспортный риск) (чел.);</w:t>
            </w:r>
          </w:p>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 доля граждан, которые готовы сообщить о фактах коррупции в открытой форме, от числа опрошенных (в рамках социологического исследования) (процент)</w:t>
            </w:r>
          </w:p>
        </w:tc>
      </w:tr>
      <w:tr w:rsidR="00DE0FEA" w:rsidRPr="00DB0BA2" w:rsidTr="00DB0BA2">
        <w:trPr>
          <w:trHeight w:val="1"/>
          <w:jc w:val="center"/>
        </w:trPr>
        <w:tc>
          <w:tcPr>
            <w:tcW w:w="3398" w:type="dxa"/>
            <w:tcBorders>
              <w:top w:val="single" w:sz="2" w:space="0" w:color="000000"/>
              <w:left w:val="single" w:sz="2" w:space="0" w:color="000000"/>
              <w:bottom w:val="single" w:sz="2" w:space="0" w:color="000000"/>
              <w:right w:val="single" w:sz="2" w:space="0" w:color="000000"/>
            </w:tcBorders>
            <w:shd w:val="clear" w:color="auto" w:fill="FFFFFF"/>
          </w:tcPr>
          <w:p w:rsidR="00DE0FEA" w:rsidRPr="00DB0BA2" w:rsidRDefault="00DE0FEA" w:rsidP="00DB0BA2">
            <w:pPr>
              <w:autoSpaceDE w:val="0"/>
              <w:autoSpaceDN w:val="0"/>
              <w:adjustRightInd w:val="0"/>
              <w:spacing w:after="0" w:line="240" w:lineRule="auto"/>
              <w:rPr>
                <w:rFonts w:ascii="Times New Roman" w:hAnsi="Times New Roman"/>
                <w:color w:val="000000"/>
                <w:sz w:val="18"/>
                <w:szCs w:val="18"/>
              </w:rPr>
            </w:pPr>
            <w:r w:rsidRPr="00DB0BA2">
              <w:rPr>
                <w:rFonts w:ascii="Times New Roman" w:hAnsi="Times New Roman"/>
                <w:color w:val="000000"/>
                <w:sz w:val="18"/>
                <w:szCs w:val="18"/>
              </w:rPr>
              <w:t>Сроки</w:t>
            </w:r>
          </w:p>
          <w:p w:rsidR="00DE0FEA" w:rsidRPr="00DB0BA2" w:rsidRDefault="00DE0FEA" w:rsidP="00DB0BA2">
            <w:pPr>
              <w:autoSpaceDE w:val="0"/>
              <w:autoSpaceDN w:val="0"/>
              <w:adjustRightInd w:val="0"/>
              <w:spacing w:after="0" w:line="240" w:lineRule="auto"/>
              <w:rPr>
                <w:rFonts w:ascii="Times New Roman" w:hAnsi="Times New Roman"/>
                <w:sz w:val="18"/>
                <w:szCs w:val="18"/>
                <w:lang w:val="en-US"/>
              </w:rPr>
            </w:pPr>
            <w:r w:rsidRPr="00DB0BA2">
              <w:rPr>
                <w:rFonts w:ascii="Times New Roman" w:hAnsi="Times New Roman"/>
                <w:color w:val="000000"/>
                <w:sz w:val="18"/>
                <w:szCs w:val="18"/>
              </w:rPr>
              <w:t>реализации</w:t>
            </w:r>
          </w:p>
        </w:tc>
        <w:tc>
          <w:tcPr>
            <w:tcW w:w="6517" w:type="dxa"/>
            <w:tcBorders>
              <w:top w:val="single" w:sz="2" w:space="0" w:color="000000"/>
              <w:left w:val="single" w:sz="2" w:space="0" w:color="000000"/>
              <w:bottom w:val="single" w:sz="2" w:space="0" w:color="000000"/>
              <w:right w:val="single" w:sz="2" w:space="0" w:color="000000"/>
            </w:tcBorders>
            <w:shd w:val="clear" w:color="auto" w:fill="FFFFFF"/>
          </w:tcPr>
          <w:p w:rsidR="00DE0FEA" w:rsidRPr="00DB0BA2" w:rsidRDefault="00DE0FEA" w:rsidP="00DB0BA2">
            <w:pPr>
              <w:autoSpaceDE w:val="0"/>
              <w:autoSpaceDN w:val="0"/>
              <w:adjustRightInd w:val="0"/>
              <w:spacing w:after="0" w:line="240" w:lineRule="auto"/>
              <w:rPr>
                <w:rFonts w:ascii="Times New Roman" w:hAnsi="Times New Roman"/>
                <w:sz w:val="18"/>
                <w:szCs w:val="18"/>
                <w:lang w:val="en-US"/>
              </w:rPr>
            </w:pPr>
            <w:r w:rsidRPr="00DB0BA2">
              <w:rPr>
                <w:rFonts w:ascii="Times New Roman" w:hAnsi="Times New Roman"/>
                <w:color w:val="000000"/>
                <w:sz w:val="18"/>
                <w:szCs w:val="18"/>
                <w:lang w:val="en-US"/>
              </w:rPr>
              <w:t>20</w:t>
            </w:r>
            <w:r w:rsidRPr="00DB0BA2">
              <w:rPr>
                <w:rFonts w:ascii="Times New Roman" w:hAnsi="Times New Roman"/>
                <w:color w:val="000000"/>
                <w:sz w:val="18"/>
                <w:szCs w:val="18"/>
              </w:rPr>
              <w:t>21</w:t>
            </w:r>
            <w:r w:rsidRPr="00DB0BA2">
              <w:rPr>
                <w:rFonts w:ascii="Times New Roman" w:hAnsi="Times New Roman"/>
                <w:color w:val="000000"/>
                <w:sz w:val="18"/>
                <w:szCs w:val="18"/>
                <w:lang w:val="en-US"/>
              </w:rPr>
              <w:t xml:space="preserve"> – 20</w:t>
            </w:r>
            <w:r w:rsidRPr="00DB0BA2">
              <w:rPr>
                <w:rFonts w:ascii="Times New Roman" w:hAnsi="Times New Roman"/>
                <w:color w:val="000000"/>
                <w:sz w:val="18"/>
                <w:szCs w:val="18"/>
              </w:rPr>
              <w:t>23 годы</w:t>
            </w:r>
          </w:p>
        </w:tc>
      </w:tr>
      <w:tr w:rsidR="00DE0FEA" w:rsidRPr="00DB0BA2" w:rsidTr="00DB0BA2">
        <w:trPr>
          <w:trHeight w:val="1"/>
          <w:jc w:val="center"/>
        </w:trPr>
        <w:tc>
          <w:tcPr>
            <w:tcW w:w="3398" w:type="dxa"/>
            <w:tcBorders>
              <w:top w:val="single" w:sz="2" w:space="0" w:color="000000"/>
              <w:left w:val="single" w:sz="2" w:space="0" w:color="000000"/>
              <w:bottom w:val="single" w:sz="2" w:space="0" w:color="000000"/>
              <w:right w:val="single" w:sz="2" w:space="0" w:color="000000"/>
            </w:tcBorders>
            <w:shd w:val="clear" w:color="auto" w:fill="FFFFFF"/>
          </w:tcPr>
          <w:p w:rsidR="00DE0FEA" w:rsidRPr="00DB0BA2" w:rsidRDefault="00DE0FEA" w:rsidP="00DB0BA2">
            <w:pPr>
              <w:spacing w:after="0" w:line="240" w:lineRule="auto"/>
              <w:rPr>
                <w:rFonts w:ascii="Times New Roman" w:hAnsi="Times New Roman"/>
                <w:sz w:val="18"/>
                <w:szCs w:val="18"/>
              </w:rPr>
            </w:pPr>
            <w:r w:rsidRPr="00DB0BA2">
              <w:rPr>
                <w:rFonts w:ascii="Times New Roman" w:hAnsi="Times New Roman"/>
                <w:sz w:val="18"/>
                <w:szCs w:val="18"/>
              </w:rPr>
              <w:t>Объемы бюджетных ассигнований</w:t>
            </w:r>
          </w:p>
        </w:tc>
        <w:tc>
          <w:tcPr>
            <w:tcW w:w="6517" w:type="dxa"/>
            <w:tcBorders>
              <w:top w:val="single" w:sz="2" w:space="0" w:color="000000"/>
              <w:left w:val="single" w:sz="2" w:space="0" w:color="000000"/>
              <w:bottom w:val="single" w:sz="2" w:space="0" w:color="000000"/>
              <w:right w:val="single" w:sz="2" w:space="0" w:color="000000"/>
            </w:tcBorders>
            <w:shd w:val="clear" w:color="auto" w:fill="FFFFFF"/>
          </w:tcPr>
          <w:p w:rsidR="00DE0FEA" w:rsidRPr="00DB0BA2" w:rsidRDefault="00DE0FEA" w:rsidP="00DB0BA2">
            <w:pPr>
              <w:spacing w:after="0" w:line="240" w:lineRule="auto"/>
              <w:jc w:val="both"/>
              <w:rPr>
                <w:rFonts w:ascii="Times New Roman" w:hAnsi="Times New Roman"/>
                <w:sz w:val="18"/>
                <w:szCs w:val="18"/>
              </w:rPr>
            </w:pPr>
            <w:r w:rsidRPr="00DB0BA2">
              <w:rPr>
                <w:rFonts w:ascii="Times New Roman" w:hAnsi="Times New Roman"/>
                <w:sz w:val="18"/>
                <w:szCs w:val="18"/>
              </w:rPr>
              <w:t>Предполагаемые объемы финансирования Программы за весь период реализации Программы –213 000 рублей, в том числе</w:t>
            </w:r>
          </w:p>
          <w:p w:rsidR="00DE0FEA" w:rsidRPr="00DB0BA2" w:rsidRDefault="00DE0FEA" w:rsidP="00DB0BA2">
            <w:pPr>
              <w:spacing w:after="0" w:line="240" w:lineRule="auto"/>
              <w:jc w:val="both"/>
              <w:rPr>
                <w:rFonts w:ascii="Times New Roman" w:hAnsi="Times New Roman"/>
                <w:sz w:val="18"/>
                <w:szCs w:val="18"/>
              </w:rPr>
            </w:pPr>
            <w:r w:rsidRPr="00DB0BA2">
              <w:rPr>
                <w:rFonts w:ascii="Times New Roman" w:hAnsi="Times New Roman"/>
                <w:sz w:val="18"/>
                <w:szCs w:val="18"/>
              </w:rPr>
              <w:t>1) бюджет Притобольного района:</w:t>
            </w:r>
          </w:p>
          <w:p w:rsidR="00DE0FEA" w:rsidRPr="00DB0BA2" w:rsidRDefault="00DE0FEA" w:rsidP="00DB0BA2">
            <w:pPr>
              <w:spacing w:after="0" w:line="240" w:lineRule="auto"/>
              <w:jc w:val="both"/>
              <w:rPr>
                <w:rFonts w:ascii="Times New Roman" w:hAnsi="Times New Roman"/>
                <w:sz w:val="18"/>
                <w:szCs w:val="18"/>
              </w:rPr>
            </w:pPr>
            <w:r w:rsidRPr="00DB0BA2">
              <w:rPr>
                <w:rFonts w:ascii="Times New Roman" w:hAnsi="Times New Roman"/>
                <w:sz w:val="18"/>
                <w:szCs w:val="18"/>
              </w:rPr>
              <w:t>- 2021 год – 169000 рублей;</w:t>
            </w:r>
          </w:p>
          <w:p w:rsidR="00DE0FEA" w:rsidRPr="00DB0BA2" w:rsidRDefault="00DE0FEA" w:rsidP="00DB0BA2">
            <w:pPr>
              <w:spacing w:after="0" w:line="240" w:lineRule="auto"/>
              <w:jc w:val="both"/>
              <w:rPr>
                <w:rFonts w:ascii="Times New Roman" w:hAnsi="Times New Roman"/>
                <w:sz w:val="18"/>
                <w:szCs w:val="18"/>
              </w:rPr>
            </w:pPr>
            <w:r w:rsidRPr="00DB0BA2">
              <w:rPr>
                <w:rFonts w:ascii="Times New Roman" w:hAnsi="Times New Roman"/>
                <w:sz w:val="18"/>
                <w:szCs w:val="18"/>
              </w:rPr>
              <w:t>- 2022 год –  22000 рублей;</w:t>
            </w:r>
          </w:p>
          <w:p w:rsidR="00DE0FEA" w:rsidRPr="00DB0BA2" w:rsidRDefault="00DE0FEA" w:rsidP="00DB0BA2">
            <w:pPr>
              <w:spacing w:after="0" w:line="240" w:lineRule="auto"/>
              <w:jc w:val="both"/>
              <w:rPr>
                <w:rFonts w:ascii="Times New Roman" w:hAnsi="Times New Roman"/>
                <w:sz w:val="18"/>
                <w:szCs w:val="18"/>
              </w:rPr>
            </w:pPr>
            <w:r w:rsidRPr="00DB0BA2">
              <w:rPr>
                <w:rFonts w:ascii="Times New Roman" w:hAnsi="Times New Roman"/>
                <w:sz w:val="18"/>
                <w:szCs w:val="18"/>
              </w:rPr>
              <w:t>- 2023 год -  22000 рублей</w:t>
            </w:r>
          </w:p>
          <w:p w:rsidR="00DE0FEA" w:rsidRPr="00DB0BA2" w:rsidRDefault="00DE0FEA" w:rsidP="00DB0BA2">
            <w:pPr>
              <w:spacing w:after="0" w:line="240" w:lineRule="auto"/>
              <w:rPr>
                <w:rFonts w:ascii="Times New Roman" w:hAnsi="Times New Roman"/>
                <w:color w:val="000000"/>
                <w:sz w:val="18"/>
                <w:szCs w:val="18"/>
              </w:rPr>
            </w:pPr>
            <w:r w:rsidRPr="00DB0BA2">
              <w:rPr>
                <w:rFonts w:ascii="Times New Roman" w:hAnsi="Times New Roman"/>
                <w:color w:val="000000"/>
                <w:sz w:val="18"/>
                <w:szCs w:val="18"/>
              </w:rPr>
              <w:t>в том числе по направлениям:</w:t>
            </w:r>
          </w:p>
          <w:p w:rsidR="00DE0FEA" w:rsidRPr="00DB0BA2" w:rsidRDefault="00DE0FEA" w:rsidP="00DB0BA2">
            <w:pPr>
              <w:spacing w:after="0" w:line="240" w:lineRule="auto"/>
              <w:rPr>
                <w:rFonts w:ascii="Times New Roman" w:hAnsi="Times New Roman"/>
                <w:bCs/>
                <w:color w:val="C00000"/>
                <w:sz w:val="18"/>
                <w:szCs w:val="18"/>
              </w:rPr>
            </w:pPr>
            <w:r w:rsidRPr="00DB0BA2">
              <w:rPr>
                <w:rFonts w:ascii="Times New Roman" w:hAnsi="Times New Roman"/>
                <w:b/>
                <w:bCs/>
                <w:color w:val="000000"/>
                <w:sz w:val="18"/>
                <w:szCs w:val="18"/>
              </w:rPr>
              <w:t xml:space="preserve"> «Профилактика правонарушений в Притобольном районе»</w:t>
            </w:r>
            <w:r w:rsidRPr="00DB0BA2">
              <w:rPr>
                <w:rFonts w:ascii="Times New Roman" w:hAnsi="Times New Roman"/>
                <w:bCs/>
                <w:color w:val="C00000"/>
                <w:sz w:val="18"/>
                <w:szCs w:val="18"/>
              </w:rPr>
              <w:t xml:space="preserve"> - </w:t>
            </w:r>
            <w:r w:rsidRPr="00DB0BA2">
              <w:rPr>
                <w:rFonts w:ascii="Times New Roman" w:hAnsi="Times New Roman"/>
                <w:bCs/>
                <w:sz w:val="18"/>
                <w:szCs w:val="18"/>
              </w:rPr>
              <w:t>34500 рублей</w:t>
            </w:r>
          </w:p>
          <w:p w:rsidR="00DE0FEA" w:rsidRPr="00DB0BA2" w:rsidRDefault="00DE0FEA" w:rsidP="00DB0BA2">
            <w:pPr>
              <w:spacing w:after="0" w:line="240" w:lineRule="auto"/>
              <w:rPr>
                <w:rFonts w:ascii="Times New Roman" w:hAnsi="Times New Roman"/>
                <w:b/>
                <w:bCs/>
                <w:color w:val="000000"/>
                <w:sz w:val="18"/>
                <w:szCs w:val="18"/>
              </w:rPr>
            </w:pPr>
            <w:r w:rsidRPr="00DB0BA2">
              <w:rPr>
                <w:rFonts w:ascii="Times New Roman" w:hAnsi="Times New Roman"/>
                <w:color w:val="000000"/>
                <w:sz w:val="18"/>
                <w:szCs w:val="18"/>
              </w:rPr>
              <w:t>- 2021 год – 11500 рублей;</w:t>
            </w:r>
          </w:p>
          <w:p w:rsidR="00DE0FEA" w:rsidRPr="00DB0BA2" w:rsidRDefault="00DE0FEA" w:rsidP="00DB0BA2">
            <w:pPr>
              <w:spacing w:after="0" w:line="240" w:lineRule="auto"/>
              <w:rPr>
                <w:rFonts w:ascii="Times New Roman" w:hAnsi="Times New Roman"/>
                <w:color w:val="000000"/>
                <w:sz w:val="18"/>
                <w:szCs w:val="18"/>
              </w:rPr>
            </w:pPr>
            <w:r w:rsidRPr="00DB0BA2">
              <w:rPr>
                <w:rFonts w:ascii="Times New Roman" w:hAnsi="Times New Roman"/>
                <w:color w:val="000000"/>
                <w:sz w:val="18"/>
                <w:szCs w:val="18"/>
              </w:rPr>
              <w:t>- 2022 год – 11500 рублей;</w:t>
            </w:r>
          </w:p>
          <w:p w:rsidR="00DE0FEA" w:rsidRPr="00DB0BA2" w:rsidRDefault="00DE0FEA" w:rsidP="00DB0BA2">
            <w:pPr>
              <w:spacing w:after="119" w:line="240" w:lineRule="auto"/>
              <w:rPr>
                <w:rFonts w:ascii="Times New Roman" w:hAnsi="Times New Roman"/>
                <w:color w:val="000000"/>
                <w:sz w:val="18"/>
                <w:szCs w:val="18"/>
              </w:rPr>
            </w:pPr>
            <w:r w:rsidRPr="00DB0BA2">
              <w:rPr>
                <w:rFonts w:ascii="Times New Roman" w:hAnsi="Times New Roman"/>
                <w:color w:val="000000"/>
                <w:sz w:val="18"/>
                <w:szCs w:val="18"/>
              </w:rPr>
              <w:t>- 2023 год – 11500 рублей;</w:t>
            </w:r>
          </w:p>
          <w:p w:rsidR="00DE0FEA" w:rsidRPr="00DB0BA2" w:rsidRDefault="00DE0FEA" w:rsidP="00DB0BA2">
            <w:pPr>
              <w:spacing w:after="0" w:line="240" w:lineRule="auto"/>
              <w:rPr>
                <w:rFonts w:ascii="Times New Roman" w:hAnsi="Times New Roman"/>
                <w:color w:val="FF0000"/>
                <w:sz w:val="18"/>
                <w:szCs w:val="18"/>
              </w:rPr>
            </w:pPr>
            <w:r w:rsidRPr="00DB0BA2">
              <w:rPr>
                <w:rFonts w:ascii="Times New Roman" w:hAnsi="Times New Roman"/>
                <w:b/>
                <w:bCs/>
                <w:color w:val="000000"/>
                <w:sz w:val="18"/>
                <w:szCs w:val="18"/>
              </w:rPr>
              <w:t xml:space="preserve">«Противодействие незаконному обороту наркотиков» - </w:t>
            </w:r>
            <w:r w:rsidRPr="00DB0BA2">
              <w:rPr>
                <w:rFonts w:ascii="Times New Roman" w:hAnsi="Times New Roman"/>
                <w:bCs/>
                <w:color w:val="000000"/>
                <w:sz w:val="18"/>
                <w:szCs w:val="18"/>
              </w:rPr>
              <w:t>15000 рублей</w:t>
            </w:r>
          </w:p>
          <w:p w:rsidR="00DE0FEA" w:rsidRPr="00DB0BA2" w:rsidRDefault="00DE0FEA" w:rsidP="00DB0BA2">
            <w:pPr>
              <w:spacing w:after="0" w:line="240" w:lineRule="auto"/>
              <w:rPr>
                <w:rFonts w:ascii="Times New Roman" w:hAnsi="Times New Roman"/>
                <w:b/>
                <w:bCs/>
                <w:color w:val="000000"/>
                <w:sz w:val="18"/>
                <w:szCs w:val="18"/>
              </w:rPr>
            </w:pPr>
            <w:r w:rsidRPr="00DB0BA2">
              <w:rPr>
                <w:rFonts w:ascii="Times New Roman" w:hAnsi="Times New Roman"/>
                <w:color w:val="000000"/>
                <w:sz w:val="18"/>
                <w:szCs w:val="18"/>
              </w:rPr>
              <w:t>- 2021 год – 5000 рублей;</w:t>
            </w:r>
          </w:p>
          <w:p w:rsidR="00DE0FEA" w:rsidRPr="00DB0BA2" w:rsidRDefault="00DE0FEA" w:rsidP="00DB0BA2">
            <w:pPr>
              <w:spacing w:after="0" w:line="240" w:lineRule="auto"/>
              <w:rPr>
                <w:rFonts w:ascii="Times New Roman" w:hAnsi="Times New Roman"/>
                <w:color w:val="000000"/>
                <w:sz w:val="18"/>
                <w:szCs w:val="18"/>
              </w:rPr>
            </w:pPr>
            <w:r w:rsidRPr="00DB0BA2">
              <w:rPr>
                <w:rFonts w:ascii="Times New Roman" w:hAnsi="Times New Roman"/>
                <w:color w:val="000000"/>
                <w:sz w:val="18"/>
                <w:szCs w:val="18"/>
              </w:rPr>
              <w:t>- 2022 год – 5000 рублей;</w:t>
            </w:r>
          </w:p>
          <w:p w:rsidR="00DE0FEA" w:rsidRPr="00DB0BA2" w:rsidRDefault="00DE0FEA" w:rsidP="00DB0BA2">
            <w:pPr>
              <w:spacing w:after="119" w:line="240" w:lineRule="auto"/>
              <w:rPr>
                <w:rFonts w:ascii="Times New Roman" w:hAnsi="Times New Roman"/>
                <w:color w:val="000000"/>
                <w:sz w:val="18"/>
                <w:szCs w:val="18"/>
              </w:rPr>
            </w:pPr>
            <w:r w:rsidRPr="00DB0BA2">
              <w:rPr>
                <w:rFonts w:ascii="Times New Roman" w:hAnsi="Times New Roman"/>
                <w:color w:val="000000"/>
                <w:sz w:val="18"/>
                <w:szCs w:val="18"/>
              </w:rPr>
              <w:t>- 2023 год – 5000 рублей;</w:t>
            </w:r>
          </w:p>
          <w:p w:rsidR="00DE0FEA" w:rsidRPr="00DB0BA2" w:rsidRDefault="00DE0FEA" w:rsidP="00DB0BA2">
            <w:pPr>
              <w:spacing w:after="119" w:line="240" w:lineRule="auto"/>
              <w:rPr>
                <w:rFonts w:ascii="Times New Roman" w:hAnsi="Times New Roman"/>
                <w:b/>
                <w:bCs/>
                <w:color w:val="C00000"/>
                <w:sz w:val="18"/>
                <w:szCs w:val="18"/>
              </w:rPr>
            </w:pPr>
            <w:r w:rsidRPr="00DB0BA2">
              <w:rPr>
                <w:rFonts w:ascii="Times New Roman" w:hAnsi="Times New Roman"/>
                <w:b/>
                <w:bCs/>
                <w:sz w:val="18"/>
                <w:szCs w:val="18"/>
              </w:rPr>
              <w:t>«Повышение безопасности дорожного движения в Притобольном районе»</w:t>
            </w:r>
            <w:r w:rsidRPr="00DB0BA2">
              <w:rPr>
                <w:rFonts w:ascii="Times New Roman" w:hAnsi="Times New Roman"/>
                <w:b/>
                <w:bCs/>
                <w:color w:val="C00000"/>
                <w:sz w:val="18"/>
                <w:szCs w:val="18"/>
              </w:rPr>
              <w:t xml:space="preserve"> - </w:t>
            </w:r>
            <w:r w:rsidRPr="00DB0BA2">
              <w:rPr>
                <w:rFonts w:ascii="Times New Roman" w:hAnsi="Times New Roman"/>
                <w:bCs/>
                <w:sz w:val="18"/>
                <w:szCs w:val="18"/>
              </w:rPr>
              <w:t>155 000  рублей</w:t>
            </w:r>
          </w:p>
          <w:p w:rsidR="00DE0FEA" w:rsidRPr="00DB0BA2" w:rsidRDefault="00DE0FEA" w:rsidP="00DB0BA2">
            <w:pPr>
              <w:spacing w:after="0" w:line="240" w:lineRule="auto"/>
              <w:rPr>
                <w:rFonts w:ascii="Times New Roman" w:hAnsi="Times New Roman"/>
                <w:b/>
                <w:bCs/>
                <w:color w:val="000000"/>
                <w:sz w:val="18"/>
                <w:szCs w:val="18"/>
              </w:rPr>
            </w:pPr>
            <w:r w:rsidRPr="00DB0BA2">
              <w:rPr>
                <w:rFonts w:ascii="Times New Roman" w:hAnsi="Times New Roman"/>
                <w:b/>
                <w:bCs/>
                <w:color w:val="000000"/>
                <w:sz w:val="18"/>
                <w:szCs w:val="18"/>
              </w:rPr>
              <w:t xml:space="preserve">- </w:t>
            </w:r>
            <w:r w:rsidRPr="00DB0BA2">
              <w:rPr>
                <w:rFonts w:ascii="Times New Roman" w:hAnsi="Times New Roman"/>
                <w:color w:val="000000"/>
                <w:sz w:val="18"/>
                <w:szCs w:val="18"/>
              </w:rPr>
              <w:t>2021 год –145000 рублей;</w:t>
            </w:r>
          </w:p>
          <w:p w:rsidR="00DE0FEA" w:rsidRPr="00DB0BA2" w:rsidRDefault="00DE0FEA" w:rsidP="00DB0BA2">
            <w:pPr>
              <w:spacing w:after="0" w:line="240" w:lineRule="auto"/>
              <w:rPr>
                <w:rFonts w:ascii="Times New Roman" w:hAnsi="Times New Roman"/>
                <w:color w:val="000000"/>
                <w:sz w:val="18"/>
                <w:szCs w:val="18"/>
              </w:rPr>
            </w:pPr>
            <w:r w:rsidRPr="00DB0BA2">
              <w:rPr>
                <w:rFonts w:ascii="Times New Roman" w:hAnsi="Times New Roman"/>
                <w:color w:val="000000"/>
                <w:sz w:val="18"/>
                <w:szCs w:val="18"/>
              </w:rPr>
              <w:t>- 2022 год –5000 рублей;</w:t>
            </w:r>
          </w:p>
          <w:p w:rsidR="00DE0FEA" w:rsidRPr="00DB0BA2" w:rsidRDefault="00DE0FEA" w:rsidP="00DB0BA2">
            <w:pPr>
              <w:spacing w:after="0" w:line="240" w:lineRule="auto"/>
              <w:rPr>
                <w:rFonts w:ascii="Times New Roman" w:hAnsi="Times New Roman"/>
                <w:color w:val="000000"/>
                <w:sz w:val="18"/>
                <w:szCs w:val="18"/>
              </w:rPr>
            </w:pPr>
            <w:r w:rsidRPr="00DB0BA2">
              <w:rPr>
                <w:rFonts w:ascii="Times New Roman" w:hAnsi="Times New Roman"/>
                <w:color w:val="000000"/>
                <w:sz w:val="18"/>
                <w:szCs w:val="18"/>
              </w:rPr>
              <w:t>- 2023 год –5000 рублей;</w:t>
            </w:r>
          </w:p>
          <w:p w:rsidR="00DE0FEA" w:rsidRPr="00DB0BA2" w:rsidRDefault="00DE0FEA" w:rsidP="00DB0BA2">
            <w:pPr>
              <w:spacing w:after="119" w:line="240" w:lineRule="auto"/>
              <w:rPr>
                <w:rFonts w:ascii="Times New Roman" w:hAnsi="Times New Roman"/>
                <w:b/>
                <w:sz w:val="18"/>
                <w:szCs w:val="18"/>
              </w:rPr>
            </w:pPr>
            <w:r w:rsidRPr="00DB0BA2">
              <w:rPr>
                <w:rFonts w:ascii="Times New Roman" w:hAnsi="Times New Roman"/>
                <w:b/>
                <w:sz w:val="18"/>
                <w:szCs w:val="18"/>
              </w:rPr>
              <w:t xml:space="preserve">«Противодействие коррупции в Притобольном районе - </w:t>
            </w:r>
            <w:r w:rsidRPr="00DB0BA2">
              <w:rPr>
                <w:rFonts w:ascii="Times New Roman" w:hAnsi="Times New Roman"/>
                <w:sz w:val="18"/>
                <w:szCs w:val="18"/>
              </w:rPr>
              <w:t>8500  рублей</w:t>
            </w:r>
          </w:p>
          <w:p w:rsidR="00DE0FEA" w:rsidRPr="00DB0BA2" w:rsidRDefault="00DE0FEA" w:rsidP="00DB0BA2">
            <w:pPr>
              <w:spacing w:after="0" w:line="240" w:lineRule="auto"/>
              <w:rPr>
                <w:rFonts w:ascii="Times New Roman" w:hAnsi="Times New Roman"/>
                <w:color w:val="000000"/>
                <w:sz w:val="18"/>
                <w:szCs w:val="18"/>
              </w:rPr>
            </w:pPr>
            <w:r w:rsidRPr="00DB0BA2">
              <w:rPr>
                <w:rFonts w:ascii="Times New Roman" w:hAnsi="Times New Roman"/>
                <w:color w:val="000000"/>
                <w:sz w:val="18"/>
                <w:szCs w:val="18"/>
              </w:rPr>
              <w:t>- 2021 год – 7500 рублей;</w:t>
            </w:r>
          </w:p>
          <w:p w:rsidR="00DE0FEA" w:rsidRPr="00DB0BA2" w:rsidRDefault="00DE0FEA" w:rsidP="00DB0BA2">
            <w:pPr>
              <w:spacing w:after="0" w:line="240" w:lineRule="auto"/>
              <w:rPr>
                <w:rFonts w:ascii="Times New Roman" w:hAnsi="Times New Roman"/>
                <w:color w:val="000000"/>
                <w:sz w:val="18"/>
                <w:szCs w:val="18"/>
              </w:rPr>
            </w:pPr>
            <w:r w:rsidRPr="00DB0BA2">
              <w:rPr>
                <w:rFonts w:ascii="Times New Roman" w:hAnsi="Times New Roman"/>
                <w:color w:val="000000"/>
                <w:sz w:val="18"/>
                <w:szCs w:val="18"/>
              </w:rPr>
              <w:t>- 2022 год – 500  рублей;</w:t>
            </w:r>
          </w:p>
          <w:p w:rsidR="00DE0FEA" w:rsidRPr="00DB0BA2" w:rsidRDefault="00DE0FEA" w:rsidP="00DB0BA2">
            <w:pPr>
              <w:spacing w:after="0" w:line="240" w:lineRule="auto"/>
              <w:rPr>
                <w:rFonts w:ascii="Times New Roman" w:hAnsi="Times New Roman"/>
                <w:color w:val="000000"/>
                <w:sz w:val="18"/>
                <w:szCs w:val="18"/>
              </w:rPr>
            </w:pPr>
            <w:r w:rsidRPr="00DB0BA2">
              <w:rPr>
                <w:rFonts w:ascii="Times New Roman" w:hAnsi="Times New Roman"/>
                <w:color w:val="000000"/>
                <w:sz w:val="18"/>
                <w:szCs w:val="18"/>
              </w:rPr>
              <w:t>- 2023 год – 500 рублей</w:t>
            </w:r>
          </w:p>
          <w:p w:rsidR="00DE0FEA" w:rsidRPr="00DB0BA2" w:rsidRDefault="00DE0FEA" w:rsidP="00DB0BA2">
            <w:pPr>
              <w:spacing w:after="0" w:line="240" w:lineRule="auto"/>
              <w:jc w:val="both"/>
              <w:rPr>
                <w:rFonts w:ascii="Times New Roman" w:hAnsi="Times New Roman"/>
                <w:sz w:val="18"/>
                <w:szCs w:val="18"/>
              </w:rPr>
            </w:pPr>
          </w:p>
        </w:tc>
      </w:tr>
      <w:tr w:rsidR="00DE0FEA" w:rsidRPr="00DB0BA2" w:rsidTr="00DB0BA2">
        <w:trPr>
          <w:trHeight w:val="1"/>
          <w:jc w:val="center"/>
        </w:trPr>
        <w:tc>
          <w:tcPr>
            <w:tcW w:w="3398" w:type="dxa"/>
            <w:tcBorders>
              <w:top w:val="single" w:sz="2" w:space="0" w:color="000000"/>
              <w:left w:val="single" w:sz="2" w:space="0" w:color="000000"/>
              <w:bottom w:val="single" w:sz="2" w:space="0" w:color="000000"/>
              <w:right w:val="single" w:sz="2" w:space="0" w:color="000000"/>
            </w:tcBorders>
            <w:shd w:val="clear" w:color="auto" w:fill="FFFFFF"/>
          </w:tcPr>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Ожидаемые</w:t>
            </w:r>
          </w:p>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результаты</w:t>
            </w:r>
          </w:p>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 xml:space="preserve">реализации  </w:t>
            </w:r>
          </w:p>
        </w:tc>
        <w:tc>
          <w:tcPr>
            <w:tcW w:w="6517" w:type="dxa"/>
            <w:tcBorders>
              <w:top w:val="single" w:sz="2" w:space="0" w:color="000000"/>
              <w:left w:val="single" w:sz="2" w:space="0" w:color="000000"/>
              <w:bottom w:val="single" w:sz="2" w:space="0" w:color="000000"/>
              <w:right w:val="single" w:sz="2" w:space="0" w:color="000000"/>
            </w:tcBorders>
            <w:shd w:val="clear" w:color="auto" w:fill="FFFFFF"/>
          </w:tcPr>
          <w:p w:rsidR="00DE0FEA" w:rsidRPr="00DB0BA2" w:rsidRDefault="00DE0FEA" w:rsidP="00DB0BA2">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 формирование в обществе жесткого неприятия совершения противоправных деяний;</w:t>
            </w:r>
          </w:p>
          <w:p w:rsidR="00DE0FEA" w:rsidRPr="00DB0BA2" w:rsidRDefault="00DE0FEA" w:rsidP="00DB0BA2">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 повышение правовой культуры населения;</w:t>
            </w:r>
          </w:p>
          <w:p w:rsidR="00DE0FEA" w:rsidRPr="00DB0BA2" w:rsidRDefault="00DE0FEA" w:rsidP="00DB0BA2">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 профилактика рецидивной преступности, повышение доверия граждан к правоохранительным органам;</w:t>
            </w:r>
          </w:p>
          <w:p w:rsidR="00DE0FEA" w:rsidRPr="00DB0BA2" w:rsidRDefault="00DE0FEA" w:rsidP="00DB0BA2">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 стабильное улучшение ситуации с преступностью в Притобольном районе;</w:t>
            </w:r>
          </w:p>
          <w:p w:rsidR="00DE0FEA" w:rsidRPr="00DB0BA2" w:rsidRDefault="00DE0FEA" w:rsidP="00DB0BA2">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 обеспечение планомерной и полной реализации целей и задач государственной политики профилактики правонарушений;</w:t>
            </w:r>
          </w:p>
          <w:p w:rsidR="00DE0FEA" w:rsidRPr="00DB0BA2" w:rsidRDefault="00DE0FEA" w:rsidP="00DB0BA2">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 увеличение числа материалов профилактической направленности совершения правонарушений, размещаемых в средствах массовой информации;</w:t>
            </w:r>
          </w:p>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 увеличение числа добровольной сдачи гражданами оружия, боеприпасов, патронов к оружию, взрывчатых веществ и взрывных устройств;</w:t>
            </w:r>
          </w:p>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 недопущение террористических и экстремистских акций на территории  Притобольного района;</w:t>
            </w:r>
          </w:p>
          <w:p w:rsidR="00DE0FEA" w:rsidRPr="00DB0BA2" w:rsidRDefault="00DE0FEA" w:rsidP="00DB0BA2">
            <w:pPr>
              <w:widowControl w:val="0"/>
              <w:suppressAutoHyphens/>
              <w:autoSpaceDN w:val="0"/>
              <w:snapToGrid w:val="0"/>
              <w:spacing w:after="0" w:line="240" w:lineRule="auto"/>
              <w:jc w:val="both"/>
              <w:rPr>
                <w:rFonts w:ascii="Times New Roman" w:hAnsi="Times New Roman"/>
                <w:kern w:val="3"/>
                <w:sz w:val="18"/>
                <w:szCs w:val="18"/>
              </w:rPr>
            </w:pPr>
            <w:r w:rsidRPr="00DB0BA2">
              <w:rPr>
                <w:rFonts w:ascii="Times New Roman" w:hAnsi="Times New Roman"/>
                <w:kern w:val="3"/>
                <w:sz w:val="18"/>
                <w:szCs w:val="18"/>
              </w:rPr>
              <w:t>- развитие в Притобольном районе условий для формирования здорового образа жизни и улучшения демографической ситуации;</w:t>
            </w:r>
          </w:p>
          <w:p w:rsidR="00DE0FEA" w:rsidRPr="00DB0BA2" w:rsidRDefault="00DE0FEA" w:rsidP="00DB0BA2">
            <w:pPr>
              <w:widowControl w:val="0"/>
              <w:suppressAutoHyphens/>
              <w:autoSpaceDN w:val="0"/>
              <w:spacing w:after="0" w:line="240" w:lineRule="auto"/>
              <w:jc w:val="both"/>
              <w:rPr>
                <w:rFonts w:ascii="Times New Roman" w:hAnsi="Times New Roman"/>
                <w:kern w:val="3"/>
                <w:sz w:val="18"/>
                <w:szCs w:val="18"/>
              </w:rPr>
            </w:pPr>
            <w:r w:rsidRPr="00DB0BA2">
              <w:rPr>
                <w:rFonts w:ascii="Times New Roman" w:hAnsi="Times New Roman"/>
                <w:kern w:val="3"/>
                <w:sz w:val="18"/>
                <w:szCs w:val="18"/>
              </w:rPr>
              <w:t>- повышение уровня защищенности граждан, общества и государства от наркоугрозы;</w:t>
            </w:r>
          </w:p>
          <w:p w:rsidR="00DE0FEA" w:rsidRPr="00DB0BA2" w:rsidRDefault="00DE0FEA" w:rsidP="00DB0BA2">
            <w:pPr>
              <w:widowControl w:val="0"/>
              <w:suppressAutoHyphens/>
              <w:autoSpaceDN w:val="0"/>
              <w:spacing w:after="0" w:line="240" w:lineRule="auto"/>
              <w:jc w:val="both"/>
              <w:rPr>
                <w:rFonts w:ascii="Times New Roman" w:hAnsi="Times New Roman"/>
                <w:kern w:val="3"/>
                <w:sz w:val="18"/>
                <w:szCs w:val="18"/>
              </w:rPr>
            </w:pPr>
            <w:r w:rsidRPr="00DB0BA2">
              <w:rPr>
                <w:rFonts w:ascii="Times New Roman" w:hAnsi="Times New Roman"/>
                <w:kern w:val="3"/>
                <w:sz w:val="18"/>
                <w:szCs w:val="18"/>
              </w:rPr>
              <w:t>- снижение уровня заболеваемости и смертности населения Притобольного района за счет профилактики наркомании;</w:t>
            </w:r>
          </w:p>
          <w:p w:rsidR="00DE0FEA" w:rsidRPr="00DB0BA2" w:rsidRDefault="00DE0FEA" w:rsidP="00DB0BA2">
            <w:pPr>
              <w:widowControl w:val="0"/>
              <w:suppressAutoHyphens/>
              <w:autoSpaceDN w:val="0"/>
              <w:spacing w:after="0" w:line="240" w:lineRule="auto"/>
              <w:jc w:val="both"/>
              <w:rPr>
                <w:rFonts w:ascii="Times New Roman" w:hAnsi="Times New Roman"/>
                <w:kern w:val="3"/>
                <w:sz w:val="18"/>
                <w:szCs w:val="18"/>
              </w:rPr>
            </w:pPr>
            <w:r w:rsidRPr="00DB0BA2">
              <w:rPr>
                <w:rFonts w:ascii="Times New Roman" w:hAnsi="Times New Roman"/>
                <w:kern w:val="3"/>
                <w:sz w:val="18"/>
                <w:szCs w:val="18"/>
              </w:rPr>
              <w:t>- повышение качества и результативности противодействия преступности в сфере незаконного оборота наркотиков;</w:t>
            </w:r>
          </w:p>
          <w:p w:rsidR="00DE0FEA" w:rsidRPr="00DB0BA2" w:rsidRDefault="00DE0FEA" w:rsidP="00DB0BA2">
            <w:pPr>
              <w:widowControl w:val="0"/>
              <w:suppressAutoHyphens/>
              <w:autoSpaceDN w:val="0"/>
              <w:spacing w:after="0" w:line="240" w:lineRule="auto"/>
              <w:jc w:val="both"/>
              <w:rPr>
                <w:rFonts w:ascii="Times New Roman" w:hAnsi="Times New Roman"/>
                <w:kern w:val="3"/>
                <w:sz w:val="18"/>
                <w:szCs w:val="18"/>
              </w:rPr>
            </w:pPr>
            <w:r w:rsidRPr="00DB0BA2">
              <w:rPr>
                <w:rFonts w:ascii="Times New Roman" w:hAnsi="Times New Roman"/>
                <w:kern w:val="3"/>
                <w:sz w:val="18"/>
                <w:szCs w:val="18"/>
              </w:rPr>
              <w:t>- повышение качества и доступности наркологической помощи населению Притобольного района;</w:t>
            </w:r>
          </w:p>
          <w:p w:rsidR="00DE0FEA" w:rsidRPr="00DB0BA2" w:rsidRDefault="00DE0FEA" w:rsidP="00DB0BA2">
            <w:pPr>
              <w:widowControl w:val="0"/>
              <w:suppressAutoHyphens/>
              <w:autoSpaceDN w:val="0"/>
              <w:spacing w:after="0" w:line="240" w:lineRule="auto"/>
              <w:jc w:val="both"/>
              <w:rPr>
                <w:rFonts w:ascii="Times New Roman" w:hAnsi="Times New Roman"/>
                <w:kern w:val="3"/>
                <w:sz w:val="18"/>
                <w:szCs w:val="18"/>
              </w:rPr>
            </w:pPr>
            <w:r w:rsidRPr="00DB0BA2">
              <w:rPr>
                <w:rFonts w:ascii="Times New Roman" w:hAnsi="Times New Roman"/>
                <w:kern w:val="3"/>
                <w:sz w:val="18"/>
                <w:szCs w:val="18"/>
              </w:rPr>
              <w:t>- снижение незаконного распространения наркотиков, сильнодействующих веществ на региональном уровне, разобщение преступных групп, перекрытие каналов поступления наркотиков, сильнодействующих веществ на территорию Притобольного района;</w:t>
            </w:r>
          </w:p>
          <w:p w:rsidR="00DE0FEA" w:rsidRPr="00DB0BA2" w:rsidRDefault="00DE0FEA" w:rsidP="00DB0BA2">
            <w:pPr>
              <w:widowControl w:val="0"/>
              <w:suppressAutoHyphens/>
              <w:autoSpaceDN w:val="0"/>
              <w:spacing w:after="0" w:line="240" w:lineRule="auto"/>
              <w:jc w:val="both"/>
              <w:rPr>
                <w:rFonts w:ascii="Times New Roman" w:hAnsi="Times New Roman"/>
                <w:kern w:val="3"/>
                <w:sz w:val="18"/>
                <w:szCs w:val="18"/>
              </w:rPr>
            </w:pPr>
            <w:r w:rsidRPr="00DB0BA2">
              <w:rPr>
                <w:rFonts w:ascii="Times New Roman" w:hAnsi="Times New Roman"/>
                <w:kern w:val="3"/>
                <w:sz w:val="18"/>
                <w:szCs w:val="18"/>
              </w:rPr>
              <w:t>- повышение качества работы правоохранительных органов и органов системы профилактики безнадзорности и правонарушений несовершеннолетних по вопросам антинаркотической деятельности;</w:t>
            </w:r>
          </w:p>
          <w:p w:rsidR="00DE0FEA" w:rsidRPr="00DB0BA2" w:rsidRDefault="00DE0FEA" w:rsidP="00DB0BA2">
            <w:pPr>
              <w:widowControl w:val="0"/>
              <w:suppressAutoHyphens/>
              <w:autoSpaceDN w:val="0"/>
              <w:spacing w:after="0" w:line="240" w:lineRule="auto"/>
              <w:jc w:val="both"/>
              <w:rPr>
                <w:rFonts w:ascii="Times New Roman" w:hAnsi="Times New Roman"/>
                <w:kern w:val="3"/>
                <w:sz w:val="18"/>
                <w:szCs w:val="18"/>
              </w:rPr>
            </w:pPr>
            <w:r w:rsidRPr="00DB0BA2">
              <w:rPr>
                <w:rFonts w:ascii="Times New Roman" w:hAnsi="Times New Roman"/>
                <w:kern w:val="3"/>
                <w:sz w:val="18"/>
                <w:szCs w:val="18"/>
              </w:rPr>
              <w:t>- увеличение числа подростков и молодежи, занимающихся спортом, занятых общественно полезной деятельностью, а также вовлеченных в волонтерское движение;</w:t>
            </w:r>
          </w:p>
          <w:p w:rsidR="00DE0FEA" w:rsidRPr="00DB0BA2" w:rsidRDefault="00DE0FEA" w:rsidP="00DB0BA2">
            <w:pPr>
              <w:widowControl w:val="0"/>
              <w:suppressAutoHyphens/>
              <w:autoSpaceDN w:val="0"/>
              <w:spacing w:after="0" w:line="240" w:lineRule="auto"/>
              <w:jc w:val="both"/>
              <w:rPr>
                <w:rFonts w:ascii="Times New Roman" w:hAnsi="Times New Roman"/>
                <w:kern w:val="3"/>
                <w:sz w:val="18"/>
                <w:szCs w:val="18"/>
              </w:rPr>
            </w:pPr>
            <w:r w:rsidRPr="00DB0BA2">
              <w:rPr>
                <w:rFonts w:ascii="Times New Roman" w:hAnsi="Times New Roman"/>
                <w:kern w:val="3"/>
                <w:sz w:val="18"/>
                <w:szCs w:val="18"/>
              </w:rPr>
              <w:t>- сдерживание роста числа несовершеннолетних, состоящих на учете в связи с употреблением наркотиков в подразделениях по делам несовершеннолетних органов внутренних дел, а также на диспансерном и профилактическом учетах в наркологическом диспансере;</w:t>
            </w:r>
          </w:p>
          <w:p w:rsidR="00DE0FEA" w:rsidRPr="00DB0BA2" w:rsidRDefault="00DE0FEA" w:rsidP="00DB0BA2">
            <w:pPr>
              <w:widowControl w:val="0"/>
              <w:suppressAutoHyphens/>
              <w:autoSpaceDN w:val="0"/>
              <w:spacing w:after="0" w:line="240" w:lineRule="auto"/>
              <w:jc w:val="both"/>
              <w:rPr>
                <w:rFonts w:ascii="Times New Roman" w:hAnsi="Times New Roman"/>
                <w:kern w:val="3"/>
                <w:sz w:val="18"/>
                <w:szCs w:val="18"/>
              </w:rPr>
            </w:pPr>
            <w:r w:rsidRPr="00DB0BA2">
              <w:rPr>
                <w:rFonts w:ascii="Times New Roman" w:hAnsi="Times New Roman"/>
                <w:kern w:val="3"/>
                <w:sz w:val="18"/>
                <w:szCs w:val="18"/>
              </w:rPr>
              <w:t>- выявление лучшего регионального опыта и отработка различных технологий работы в области профилактики употребления психоактивных веществ, формирования здорового образа жизни в молодежной среде;</w:t>
            </w:r>
          </w:p>
          <w:p w:rsidR="00DE0FEA" w:rsidRPr="00DB0BA2" w:rsidRDefault="00DE0FEA" w:rsidP="00DB0BA2">
            <w:pPr>
              <w:widowControl w:val="0"/>
              <w:suppressAutoHyphens/>
              <w:autoSpaceDN w:val="0"/>
              <w:spacing w:after="0" w:line="240" w:lineRule="auto"/>
              <w:jc w:val="both"/>
              <w:rPr>
                <w:rFonts w:ascii="Times New Roman" w:hAnsi="Times New Roman"/>
                <w:kern w:val="3"/>
                <w:sz w:val="18"/>
                <w:szCs w:val="18"/>
              </w:rPr>
            </w:pPr>
            <w:r w:rsidRPr="00DB0BA2">
              <w:rPr>
                <w:rFonts w:ascii="Times New Roman" w:hAnsi="Times New Roman"/>
                <w:kern w:val="3"/>
                <w:sz w:val="18"/>
                <w:szCs w:val="18"/>
              </w:rPr>
              <w:t>- повышение уровня информированности населения Притобольного района по вопросам профилактики злоупотребления психоактивных веществ, формирование негативного отношения к немедицинскому потреблению наркотиков;</w:t>
            </w:r>
          </w:p>
          <w:p w:rsidR="00DE0FEA" w:rsidRPr="00DB0BA2" w:rsidRDefault="00DE0FEA" w:rsidP="00DB0BA2">
            <w:pPr>
              <w:widowControl w:val="0"/>
              <w:suppressAutoHyphens/>
              <w:autoSpaceDN w:val="0"/>
              <w:spacing w:after="0" w:line="240" w:lineRule="auto"/>
              <w:jc w:val="both"/>
              <w:rPr>
                <w:rFonts w:ascii="Times New Roman" w:hAnsi="Times New Roman"/>
                <w:kern w:val="3"/>
                <w:sz w:val="18"/>
                <w:szCs w:val="18"/>
              </w:rPr>
            </w:pPr>
            <w:r w:rsidRPr="00DB0BA2">
              <w:rPr>
                <w:rFonts w:ascii="Times New Roman" w:hAnsi="Times New Roman"/>
                <w:kern w:val="3"/>
                <w:sz w:val="18"/>
                <w:szCs w:val="18"/>
              </w:rPr>
              <w:t>- увеличение количества лиц, добровольно прошедших курс лечения от наркомании, а также медицинскую, социальную реабилитацию и социальную адаптацию обратившихся за предоставлением государственных услуг в области содействия занятости населения;</w:t>
            </w:r>
          </w:p>
          <w:p w:rsidR="00DE0FEA" w:rsidRPr="00DB0BA2" w:rsidRDefault="00DE0FEA" w:rsidP="00DB0BA2">
            <w:pPr>
              <w:widowControl w:val="0"/>
              <w:suppressAutoHyphens/>
              <w:autoSpaceDN w:val="0"/>
              <w:snapToGrid w:val="0"/>
              <w:spacing w:after="0" w:line="240" w:lineRule="auto"/>
              <w:jc w:val="both"/>
              <w:textAlignment w:val="baseline"/>
              <w:rPr>
                <w:rFonts w:ascii="Times New Roman" w:hAnsi="Times New Roman"/>
                <w:sz w:val="18"/>
                <w:szCs w:val="18"/>
              </w:rPr>
            </w:pPr>
            <w:r w:rsidRPr="00DB0BA2">
              <w:rPr>
                <w:rFonts w:ascii="Times New Roman" w:hAnsi="Times New Roman"/>
                <w:sz w:val="18"/>
                <w:szCs w:val="18"/>
              </w:rPr>
              <w:t>- повышение качества и доступности услуг по социальной реабилитации и социальной адаптации лиц, потребляющих наркотические средства и психотропные вещества;</w:t>
            </w:r>
          </w:p>
          <w:p w:rsidR="00DE0FEA" w:rsidRPr="00DB0BA2" w:rsidRDefault="00DE0FEA" w:rsidP="00DB0BA2">
            <w:pPr>
              <w:spacing w:after="0" w:line="240" w:lineRule="auto"/>
              <w:jc w:val="both"/>
              <w:rPr>
                <w:rFonts w:ascii="Times New Roman" w:hAnsi="Times New Roman"/>
                <w:sz w:val="18"/>
                <w:szCs w:val="18"/>
              </w:rPr>
            </w:pPr>
            <w:r w:rsidRPr="00DB0BA2">
              <w:rPr>
                <w:rFonts w:ascii="Times New Roman" w:hAnsi="Times New Roman"/>
                <w:sz w:val="18"/>
                <w:szCs w:val="18"/>
              </w:rPr>
              <w:t>- обеспечение безопасности дорожного движения транспортных средств и пешеходов, снижение уровня аварийности на автомобильных дорогах;</w:t>
            </w:r>
          </w:p>
          <w:p w:rsidR="00DE0FEA" w:rsidRPr="00DB0BA2" w:rsidRDefault="00DE0FEA" w:rsidP="00DB0BA2">
            <w:pPr>
              <w:spacing w:after="0" w:line="240" w:lineRule="auto"/>
              <w:jc w:val="both"/>
              <w:rPr>
                <w:rFonts w:ascii="Times New Roman" w:hAnsi="Times New Roman"/>
                <w:sz w:val="18"/>
                <w:szCs w:val="18"/>
              </w:rPr>
            </w:pPr>
            <w:r w:rsidRPr="00DB0BA2">
              <w:rPr>
                <w:rFonts w:ascii="Times New Roman" w:hAnsi="Times New Roman"/>
                <w:sz w:val="18"/>
                <w:szCs w:val="18"/>
              </w:rPr>
              <w:t>- своевременное проведение ремонтных работ на автомобильных дорогах, мостах, поддержание проезжей части в исправном состоянии;</w:t>
            </w:r>
          </w:p>
          <w:p w:rsidR="00DE0FEA" w:rsidRPr="00DB0BA2" w:rsidRDefault="00DE0FEA" w:rsidP="00DB0BA2">
            <w:pPr>
              <w:spacing w:after="0" w:line="240" w:lineRule="auto"/>
              <w:jc w:val="both"/>
              <w:rPr>
                <w:rFonts w:ascii="Times New Roman" w:hAnsi="Times New Roman"/>
                <w:sz w:val="18"/>
                <w:szCs w:val="18"/>
              </w:rPr>
            </w:pPr>
            <w:r w:rsidRPr="00DB0BA2">
              <w:rPr>
                <w:rFonts w:ascii="Times New Roman" w:hAnsi="Times New Roman"/>
                <w:sz w:val="18"/>
                <w:szCs w:val="18"/>
              </w:rPr>
              <w:t>- снижение уровня смертности в дорожно-транспортных происшествиях и детского дорожно-транспортного травматизма;</w:t>
            </w:r>
          </w:p>
          <w:p w:rsidR="00DE0FEA" w:rsidRPr="00DB0BA2" w:rsidRDefault="00DE0FEA" w:rsidP="00DB0BA2">
            <w:pPr>
              <w:spacing w:after="0" w:line="240" w:lineRule="auto"/>
              <w:jc w:val="both"/>
              <w:rPr>
                <w:rFonts w:ascii="Times New Roman" w:hAnsi="Times New Roman"/>
                <w:sz w:val="18"/>
                <w:szCs w:val="18"/>
              </w:rPr>
            </w:pPr>
            <w:r w:rsidRPr="00DB0BA2">
              <w:rPr>
                <w:rFonts w:ascii="Times New Roman" w:hAnsi="Times New Roman"/>
                <w:sz w:val="18"/>
                <w:szCs w:val="18"/>
              </w:rPr>
              <w:t>- обеспечение планомерной и полной реализации целей и задач Стратегии безопасности дорожного движения в Российской Федерации на 2018 - 2024 годы, утвержденной распоряжением Правительства Российской Федерации от 8 января 2018 года № 1-р;</w:t>
            </w:r>
          </w:p>
          <w:p w:rsidR="00DE0FEA" w:rsidRPr="00DB0BA2" w:rsidRDefault="00DE0FEA" w:rsidP="00DB0BA2">
            <w:pPr>
              <w:spacing w:after="0" w:line="240" w:lineRule="auto"/>
              <w:jc w:val="both"/>
              <w:rPr>
                <w:rFonts w:ascii="Times New Roman" w:hAnsi="Times New Roman"/>
                <w:sz w:val="18"/>
                <w:szCs w:val="18"/>
              </w:rPr>
            </w:pPr>
            <w:r w:rsidRPr="00DB0BA2">
              <w:rPr>
                <w:rFonts w:ascii="Times New Roman" w:hAnsi="Times New Roman"/>
                <w:sz w:val="18"/>
                <w:szCs w:val="18"/>
              </w:rPr>
              <w:t>- повышение уровня правосознания граждан, популяризация антикоррупционного поведения и формирование антикоррупционного мировоззрения;</w:t>
            </w:r>
          </w:p>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hAnsi="Times New Roman"/>
                <w:color w:val="000000"/>
                <w:sz w:val="18"/>
                <w:szCs w:val="18"/>
              </w:rPr>
              <w:t>- повышение эффективности организации антикоррупционной деятельности</w:t>
            </w:r>
          </w:p>
        </w:tc>
      </w:tr>
    </w:tbl>
    <w:p w:rsidR="00DE0FEA" w:rsidRPr="00DB0BA2" w:rsidRDefault="00DE0FEA" w:rsidP="00DB0BA2">
      <w:pPr>
        <w:autoSpaceDE w:val="0"/>
        <w:autoSpaceDN w:val="0"/>
        <w:adjustRightInd w:val="0"/>
        <w:spacing w:after="0" w:line="240" w:lineRule="auto"/>
        <w:jc w:val="both"/>
        <w:rPr>
          <w:rFonts w:ascii="Times New Roman" w:hAnsi="Times New Roman"/>
          <w:sz w:val="18"/>
          <w:szCs w:val="18"/>
        </w:rPr>
      </w:pPr>
    </w:p>
    <w:p w:rsidR="00DE0FEA" w:rsidRPr="00DB0BA2" w:rsidRDefault="00DE0FEA" w:rsidP="00DB0BA2">
      <w:pPr>
        <w:autoSpaceDE w:val="0"/>
        <w:autoSpaceDN w:val="0"/>
        <w:adjustRightInd w:val="0"/>
        <w:spacing w:after="0" w:line="240" w:lineRule="auto"/>
        <w:ind w:firstLine="18"/>
        <w:jc w:val="center"/>
        <w:rPr>
          <w:rFonts w:ascii="Times New Roman" w:hAnsi="Times New Roman"/>
          <w:b/>
          <w:bCs/>
          <w:color w:val="000000"/>
          <w:sz w:val="18"/>
          <w:szCs w:val="18"/>
        </w:rPr>
      </w:pPr>
      <w:r w:rsidRPr="00DB0BA2">
        <w:rPr>
          <w:rFonts w:ascii="Times New Roman" w:hAnsi="Times New Roman"/>
          <w:b/>
          <w:bCs/>
          <w:color w:val="000000"/>
          <w:sz w:val="18"/>
          <w:szCs w:val="18"/>
        </w:rPr>
        <w:t xml:space="preserve">Раздел II. Характеристика текущего состояния сферы </w:t>
      </w:r>
    </w:p>
    <w:p w:rsidR="00DE0FEA" w:rsidRPr="00DB0BA2" w:rsidRDefault="00DE0FEA" w:rsidP="00DB0BA2">
      <w:pPr>
        <w:autoSpaceDE w:val="0"/>
        <w:autoSpaceDN w:val="0"/>
        <w:adjustRightInd w:val="0"/>
        <w:spacing w:after="0" w:line="240" w:lineRule="auto"/>
        <w:ind w:firstLine="18"/>
        <w:jc w:val="center"/>
        <w:rPr>
          <w:rFonts w:ascii="Times New Roman" w:hAnsi="Times New Roman"/>
          <w:b/>
          <w:bCs/>
          <w:color w:val="000000"/>
          <w:sz w:val="18"/>
          <w:szCs w:val="18"/>
        </w:rPr>
      </w:pPr>
      <w:r w:rsidRPr="00DB0BA2">
        <w:rPr>
          <w:rFonts w:ascii="Times New Roman" w:hAnsi="Times New Roman"/>
          <w:b/>
          <w:bCs/>
          <w:color w:val="000000"/>
          <w:sz w:val="18"/>
          <w:szCs w:val="18"/>
        </w:rPr>
        <w:t>профилактики правонарушений в Притобольном районе</w:t>
      </w:r>
    </w:p>
    <w:p w:rsidR="00DE0FEA" w:rsidRPr="00DB0BA2" w:rsidRDefault="00DE0FEA" w:rsidP="00DB0BA2">
      <w:pPr>
        <w:autoSpaceDE w:val="0"/>
        <w:autoSpaceDN w:val="0"/>
        <w:adjustRightInd w:val="0"/>
        <w:spacing w:after="0" w:line="240" w:lineRule="auto"/>
        <w:ind w:firstLine="18"/>
        <w:jc w:val="center"/>
        <w:rPr>
          <w:rFonts w:ascii="Times New Roman" w:hAnsi="Times New Roman"/>
          <w:sz w:val="18"/>
          <w:szCs w:val="18"/>
        </w:rPr>
      </w:pPr>
    </w:p>
    <w:p w:rsidR="00DE0FEA" w:rsidRPr="00DB0BA2" w:rsidRDefault="00DE0FEA" w:rsidP="00DB0BA2">
      <w:pPr>
        <w:autoSpaceDE w:val="0"/>
        <w:autoSpaceDN w:val="0"/>
        <w:adjustRightInd w:val="0"/>
        <w:spacing w:after="0" w:line="240" w:lineRule="auto"/>
        <w:ind w:firstLine="759"/>
        <w:jc w:val="both"/>
        <w:rPr>
          <w:rFonts w:ascii="Times New Roman" w:hAnsi="Times New Roman"/>
          <w:color w:val="000000"/>
          <w:sz w:val="18"/>
          <w:szCs w:val="18"/>
        </w:rPr>
      </w:pPr>
      <w:r w:rsidRPr="00DB0BA2">
        <w:rPr>
          <w:rFonts w:ascii="Times New Roman" w:hAnsi="Times New Roman"/>
          <w:color w:val="000000"/>
          <w:sz w:val="18"/>
          <w:szCs w:val="18"/>
        </w:rPr>
        <w:t>Программа ориентирована на дальнейшее развитие и совершенствование целенаправленной скоординированной работы территориальных органов федеральных органов исполнительной власти, органов исполнительной власти Курганской и органов местного самоуправления по реализации государственной политики в сфере профилактики правонарушений.</w:t>
      </w:r>
    </w:p>
    <w:p w:rsidR="00DE0FEA" w:rsidRPr="00DB0BA2" w:rsidRDefault="00DE0FEA" w:rsidP="00DB0BA2">
      <w:pPr>
        <w:autoSpaceDE w:val="0"/>
        <w:autoSpaceDN w:val="0"/>
        <w:adjustRightInd w:val="0"/>
        <w:spacing w:after="0" w:line="240" w:lineRule="auto"/>
        <w:ind w:firstLine="759"/>
        <w:jc w:val="both"/>
        <w:rPr>
          <w:rFonts w:ascii="Times New Roman" w:hAnsi="Times New Roman"/>
          <w:color w:val="000000"/>
          <w:sz w:val="18"/>
          <w:szCs w:val="18"/>
        </w:rPr>
      </w:pPr>
      <w:r w:rsidRPr="00DB0BA2">
        <w:rPr>
          <w:rFonts w:ascii="Times New Roman" w:hAnsi="Times New Roman"/>
          <w:color w:val="000000"/>
          <w:sz w:val="18"/>
          <w:szCs w:val="18"/>
        </w:rPr>
        <w:t>Комплекс целей и задач, распределение объемов финансирования Программы  сформированы с учетом результатов реализации муниципальной  программы «Профилактика правонарушений в Притобольном районе» на 2021- 2023 годы, предварительные итоги выполнения которой показали, что задачи, поставленные при её утверждении, достигаются.</w:t>
      </w:r>
    </w:p>
    <w:p w:rsidR="00DE0FEA" w:rsidRPr="00DB0BA2" w:rsidRDefault="00DE0FEA" w:rsidP="00DB0BA2">
      <w:pPr>
        <w:autoSpaceDE w:val="0"/>
        <w:autoSpaceDN w:val="0"/>
        <w:adjustRightInd w:val="0"/>
        <w:spacing w:after="0" w:line="240" w:lineRule="auto"/>
        <w:ind w:firstLine="759"/>
        <w:jc w:val="both"/>
        <w:rPr>
          <w:rFonts w:ascii="Times New Roman" w:hAnsi="Times New Roman"/>
          <w:color w:val="000000"/>
          <w:sz w:val="18"/>
          <w:szCs w:val="18"/>
        </w:rPr>
      </w:pPr>
      <w:r w:rsidRPr="00DB0BA2">
        <w:rPr>
          <w:rFonts w:ascii="Times New Roman" w:hAnsi="Times New Roman"/>
          <w:sz w:val="18"/>
          <w:szCs w:val="18"/>
        </w:rPr>
        <w:t>За 12 месяцев 2020 года общее число зарегистрированных преступлений 237 (АППГ-256).</w:t>
      </w:r>
      <w:r w:rsidRPr="00DB0BA2">
        <w:rPr>
          <w:rFonts w:ascii="Times New Roman" w:hAnsi="Times New Roman"/>
          <w:color w:val="000000"/>
          <w:sz w:val="18"/>
          <w:szCs w:val="18"/>
        </w:rPr>
        <w:t xml:space="preserve"> Количество преступлений на 10 тысяч населения</w:t>
      </w:r>
      <w:r w:rsidRPr="00DB0BA2">
        <w:rPr>
          <w:rFonts w:ascii="Times New Roman" w:hAnsi="Times New Roman"/>
          <w:b/>
          <w:color w:val="000000"/>
          <w:sz w:val="18"/>
          <w:szCs w:val="18"/>
        </w:rPr>
        <w:t xml:space="preserve"> </w:t>
      </w:r>
      <w:r w:rsidRPr="00DB0BA2">
        <w:rPr>
          <w:rFonts w:ascii="Times New Roman" w:hAnsi="Times New Roman"/>
          <w:color w:val="000000"/>
          <w:sz w:val="18"/>
          <w:szCs w:val="18"/>
        </w:rPr>
        <w:t>в целом по Притобольному району составил 186,2 (АППГ – 183). Было зарегистрировано 46 преступлений тяжкой и особо тяжкой категории (АППГ – 39), краж из квартир и частных домов 14 (АППГ  - 14), умышленного причинения тяжкого вреда здоровью – 1 (АППГ – 2), изнасилований – 0 (АППГ – 1), вымогательство – 0 (АППГ – 1), убийство – 0 (АППГ- 2). Грабежей – 2 (АППГ – 1).</w:t>
      </w:r>
    </w:p>
    <w:p w:rsidR="00DE0FEA" w:rsidRPr="00DB0BA2" w:rsidRDefault="00DE0FEA" w:rsidP="00DB0BA2">
      <w:pPr>
        <w:autoSpaceDE w:val="0"/>
        <w:autoSpaceDN w:val="0"/>
        <w:adjustRightInd w:val="0"/>
        <w:spacing w:after="0" w:line="240" w:lineRule="auto"/>
        <w:ind w:firstLine="759"/>
        <w:jc w:val="both"/>
        <w:rPr>
          <w:rFonts w:ascii="Times New Roman" w:hAnsi="Times New Roman"/>
          <w:color w:val="000000"/>
          <w:sz w:val="18"/>
          <w:szCs w:val="18"/>
        </w:rPr>
      </w:pPr>
      <w:r w:rsidRPr="00DB0BA2">
        <w:rPr>
          <w:rFonts w:ascii="Times New Roman" w:hAnsi="Times New Roman"/>
          <w:color w:val="000000"/>
          <w:sz w:val="18"/>
          <w:szCs w:val="18"/>
        </w:rPr>
        <w:t>В 2020 году зарегистрировано 19 преступлений совершенных с помощью ИТ-технологий (АППГ – 9), из них краж - 13 (АППГ- 6), мошенничества – 4 (АППГ – 2).</w:t>
      </w:r>
    </w:p>
    <w:p w:rsidR="00DE0FEA" w:rsidRPr="00DB0BA2" w:rsidRDefault="00DE0FEA" w:rsidP="00DB0BA2">
      <w:pPr>
        <w:autoSpaceDE w:val="0"/>
        <w:autoSpaceDN w:val="0"/>
        <w:adjustRightInd w:val="0"/>
        <w:spacing w:after="0" w:line="240" w:lineRule="auto"/>
        <w:ind w:firstLine="759"/>
        <w:jc w:val="both"/>
        <w:rPr>
          <w:rFonts w:ascii="Times New Roman" w:hAnsi="Times New Roman"/>
          <w:color w:val="000000"/>
          <w:sz w:val="18"/>
          <w:szCs w:val="18"/>
        </w:rPr>
      </w:pPr>
      <w:r w:rsidRPr="00DB0BA2">
        <w:rPr>
          <w:rFonts w:ascii="Times New Roman" w:hAnsi="Times New Roman"/>
          <w:color w:val="000000"/>
          <w:sz w:val="18"/>
          <w:szCs w:val="18"/>
        </w:rPr>
        <w:t>Выявлено меньше преступлений превентивной направленности – 41 (АППГ- 54). Экономической направленности – 2 (АППГ-7). Выявлено 7 фактов нарушения правил дорожного движения лицом, подвергнутым административному наказанию за управление транспортным средством в состоянии алкогольного опьянения (ст. 264.1 УК РФ) (АППГ- 7 ). Зафиксировано 3 угона (АППГ – 2).</w:t>
      </w:r>
    </w:p>
    <w:p w:rsidR="00DE0FEA" w:rsidRPr="00DB0BA2" w:rsidRDefault="00DE0FEA" w:rsidP="00DB0BA2">
      <w:pPr>
        <w:autoSpaceDE w:val="0"/>
        <w:autoSpaceDN w:val="0"/>
        <w:adjustRightInd w:val="0"/>
        <w:spacing w:after="0" w:line="240" w:lineRule="auto"/>
        <w:ind w:firstLine="759"/>
        <w:jc w:val="both"/>
        <w:rPr>
          <w:rFonts w:ascii="Times New Roman" w:hAnsi="Times New Roman"/>
          <w:color w:val="000000"/>
          <w:sz w:val="18"/>
          <w:szCs w:val="18"/>
        </w:rPr>
      </w:pPr>
      <w:r w:rsidRPr="00DB0BA2">
        <w:rPr>
          <w:rFonts w:ascii="Times New Roman" w:hAnsi="Times New Roman"/>
          <w:sz w:val="18"/>
          <w:szCs w:val="18"/>
        </w:rPr>
        <w:t xml:space="preserve">Все также особого внимания требует продолжающееся распространение злоупотребления алкоголем. В состоянии алкогольного опьянения совершено 70 преступлений (АППГ – 68). Для профилактики рецидивной преступности особую значимость приобретает проблема социальной адаптации граждан, освободившихся из мест лишения свободы. </w:t>
      </w:r>
      <w:r w:rsidRPr="00DB0BA2">
        <w:rPr>
          <w:rFonts w:ascii="Times New Roman" w:hAnsi="Times New Roman"/>
          <w:sz w:val="18"/>
          <w:szCs w:val="18"/>
        </w:rPr>
        <w:tab/>
      </w:r>
      <w:r w:rsidRPr="00DB0BA2">
        <w:rPr>
          <w:rFonts w:ascii="Times New Roman" w:hAnsi="Times New Roman"/>
          <w:color w:val="000000"/>
          <w:sz w:val="18"/>
          <w:szCs w:val="18"/>
        </w:rPr>
        <w:t>Социальная адаптация этих граждан невозможна без оказания им соответствующей помощи со стороны органов социального обеспечения, службы занятости населения, общественных организаций. Прежде всего необходимо, чтобы осужденные после освобождения имели соответствующий правовой и социальный статус, который обеспечил бы им нормальный с точки зрения общества образ жизни.</w:t>
      </w:r>
    </w:p>
    <w:p w:rsidR="00DE0FEA" w:rsidRPr="00DB0BA2" w:rsidRDefault="00DE0FEA" w:rsidP="00DB0BA2">
      <w:pPr>
        <w:autoSpaceDE w:val="0"/>
        <w:autoSpaceDN w:val="0"/>
        <w:adjustRightInd w:val="0"/>
        <w:spacing w:after="0" w:line="240" w:lineRule="auto"/>
        <w:ind w:firstLine="759"/>
        <w:jc w:val="both"/>
        <w:rPr>
          <w:rFonts w:ascii="Times New Roman" w:hAnsi="Times New Roman"/>
          <w:sz w:val="18"/>
          <w:szCs w:val="18"/>
        </w:rPr>
      </w:pPr>
      <w:r w:rsidRPr="00DB0BA2">
        <w:rPr>
          <w:rFonts w:ascii="Times New Roman" w:hAnsi="Times New Roman"/>
          <w:sz w:val="18"/>
          <w:szCs w:val="18"/>
        </w:rPr>
        <w:t>Увеличилось количество преступлений совершенных на бытовой почве с 16 до 19. Однако уменьшилось количество, преступлений, совершенных лицами, не имеющими постоянного источника дохода с 154 до 127, в общественных местах с 34 до 33.</w:t>
      </w:r>
    </w:p>
    <w:p w:rsidR="00DE0FEA" w:rsidRPr="00DB0BA2" w:rsidRDefault="00DE0FEA" w:rsidP="00DB0BA2">
      <w:pPr>
        <w:autoSpaceDE w:val="0"/>
        <w:autoSpaceDN w:val="0"/>
        <w:adjustRightInd w:val="0"/>
        <w:spacing w:after="0" w:line="240" w:lineRule="auto"/>
        <w:ind w:firstLine="759"/>
        <w:jc w:val="both"/>
        <w:rPr>
          <w:rFonts w:ascii="Times New Roman" w:hAnsi="Times New Roman"/>
          <w:sz w:val="18"/>
          <w:szCs w:val="18"/>
        </w:rPr>
      </w:pPr>
      <w:r w:rsidRPr="00DB0BA2">
        <w:rPr>
          <w:rFonts w:ascii="Times New Roman" w:hAnsi="Times New Roman"/>
          <w:sz w:val="18"/>
          <w:szCs w:val="18"/>
        </w:rPr>
        <w:t>Преступления, совершенные несовершеннолетними остались на уровне прошлого года – 8 (АППГ – 8).</w:t>
      </w:r>
    </w:p>
    <w:p w:rsidR="00DE0FEA" w:rsidRPr="00DB0BA2" w:rsidRDefault="00DE0FEA" w:rsidP="00DB0BA2">
      <w:pPr>
        <w:autoSpaceDE w:val="0"/>
        <w:autoSpaceDN w:val="0"/>
        <w:adjustRightInd w:val="0"/>
        <w:spacing w:after="0" w:line="240" w:lineRule="auto"/>
        <w:ind w:firstLine="759"/>
        <w:jc w:val="both"/>
        <w:rPr>
          <w:rFonts w:ascii="Times New Roman" w:hAnsi="Times New Roman"/>
          <w:sz w:val="18"/>
          <w:szCs w:val="18"/>
        </w:rPr>
      </w:pPr>
      <w:r w:rsidRPr="00DB0BA2">
        <w:rPr>
          <w:rFonts w:ascii="Times New Roman" w:hAnsi="Times New Roman"/>
          <w:sz w:val="18"/>
          <w:szCs w:val="18"/>
        </w:rPr>
        <w:t xml:space="preserve">За 2020 год на дорогах Притобольного района зарегистрировано 5 ДТП (АППГ – 7), в которых пострадало 9 человек (АПППГ – 7), погибших – 1 (АППГ – 2), с участием детей – 0 (АППГ - 0). </w:t>
      </w:r>
    </w:p>
    <w:p w:rsidR="00DE0FEA" w:rsidRPr="00DB0BA2" w:rsidRDefault="00DE0FEA" w:rsidP="00DB0BA2">
      <w:pPr>
        <w:widowControl w:val="0"/>
        <w:suppressAutoHyphens/>
        <w:autoSpaceDN w:val="0"/>
        <w:spacing w:after="0" w:line="240" w:lineRule="auto"/>
        <w:ind w:firstLine="540"/>
        <w:jc w:val="both"/>
        <w:rPr>
          <w:rFonts w:ascii="Times New Roman" w:hAnsi="Times New Roman"/>
          <w:kern w:val="3"/>
          <w:sz w:val="18"/>
          <w:szCs w:val="18"/>
        </w:rPr>
      </w:pPr>
      <w:r w:rsidRPr="00DB0BA2">
        <w:rPr>
          <w:rFonts w:ascii="Times New Roman" w:hAnsi="Times New Roman"/>
          <w:kern w:val="3"/>
          <w:sz w:val="18"/>
          <w:szCs w:val="18"/>
        </w:rPr>
        <w:t>Программа ориентирована на дальнейшее развитие и совершенствование целенаправленной скоординированной работы территориальных органов федеральных органов исполнительной власти и органов исполнительной власти Притобольного района по реализации государственной политики в сфере  противодействия незаконному обороту наркотиков.</w:t>
      </w:r>
    </w:p>
    <w:p w:rsidR="00DE0FEA" w:rsidRPr="00DB0BA2" w:rsidRDefault="00DE0FEA" w:rsidP="00DB0BA2">
      <w:pPr>
        <w:widowControl w:val="0"/>
        <w:suppressAutoHyphens/>
        <w:autoSpaceDN w:val="0"/>
        <w:spacing w:after="0" w:line="240" w:lineRule="auto"/>
        <w:ind w:firstLine="540"/>
        <w:jc w:val="both"/>
        <w:rPr>
          <w:rFonts w:ascii="Times New Roman" w:hAnsi="Times New Roman"/>
          <w:kern w:val="3"/>
          <w:sz w:val="18"/>
          <w:szCs w:val="18"/>
        </w:rPr>
      </w:pPr>
      <w:r w:rsidRPr="00DB0BA2">
        <w:rPr>
          <w:rFonts w:ascii="Times New Roman" w:hAnsi="Times New Roman"/>
          <w:kern w:val="3"/>
          <w:sz w:val="18"/>
          <w:szCs w:val="18"/>
        </w:rPr>
        <w:t>Несмотря на предпринимаемые усилия, современная ситуация в Притобольном районе характеризуется сохранением негативных тенденций в сфере незаконного оборота и незаконного потребления наркотиков, что представляет серьезную угрозу здоровью населения, отрицательно влияет на социально-экономическую ситуацию и правопорядок в Притобольном районе.</w:t>
      </w:r>
    </w:p>
    <w:p w:rsidR="00DE0FEA" w:rsidRPr="00DB0BA2" w:rsidRDefault="00DE0FEA" w:rsidP="00DB0BA2">
      <w:pPr>
        <w:widowControl w:val="0"/>
        <w:suppressAutoHyphens/>
        <w:autoSpaceDN w:val="0"/>
        <w:spacing w:after="0" w:line="240" w:lineRule="auto"/>
        <w:ind w:firstLine="540"/>
        <w:jc w:val="both"/>
        <w:rPr>
          <w:rFonts w:ascii="Times New Roman" w:hAnsi="Times New Roman"/>
          <w:kern w:val="3"/>
          <w:sz w:val="18"/>
          <w:szCs w:val="18"/>
        </w:rPr>
      </w:pPr>
      <w:r w:rsidRPr="00DB0BA2">
        <w:rPr>
          <w:rFonts w:ascii="Times New Roman" w:hAnsi="Times New Roman"/>
          <w:kern w:val="3"/>
          <w:sz w:val="18"/>
          <w:szCs w:val="18"/>
        </w:rPr>
        <w:t>Среди целого комплекса экономических, внешнеполитических и иных факторов, оказывающих влияние на наркоситуацию в Притобольном районе, основными являются:</w:t>
      </w:r>
    </w:p>
    <w:p w:rsidR="00DE0FEA" w:rsidRPr="00DB0BA2" w:rsidRDefault="00DE0FEA" w:rsidP="00DB0BA2">
      <w:pPr>
        <w:widowControl w:val="0"/>
        <w:suppressAutoHyphens/>
        <w:autoSpaceDN w:val="0"/>
        <w:spacing w:after="0" w:line="240" w:lineRule="auto"/>
        <w:ind w:firstLine="540"/>
        <w:jc w:val="both"/>
        <w:rPr>
          <w:rFonts w:ascii="Times New Roman" w:hAnsi="Times New Roman"/>
          <w:kern w:val="3"/>
          <w:sz w:val="18"/>
          <w:szCs w:val="18"/>
        </w:rPr>
      </w:pPr>
      <w:r w:rsidRPr="00DB0BA2">
        <w:rPr>
          <w:rFonts w:ascii="Times New Roman" w:hAnsi="Times New Roman"/>
          <w:kern w:val="3"/>
          <w:sz w:val="18"/>
          <w:szCs w:val="18"/>
        </w:rPr>
        <w:t>- наличие границы с Республикой Казахстан, через которую идет поток наркотиков, из-за рубежа;</w:t>
      </w:r>
    </w:p>
    <w:p w:rsidR="00DE0FEA" w:rsidRPr="00DB0BA2" w:rsidRDefault="00DE0FEA" w:rsidP="00DB0BA2">
      <w:pPr>
        <w:widowControl w:val="0"/>
        <w:suppressAutoHyphens/>
        <w:autoSpaceDN w:val="0"/>
        <w:spacing w:after="0" w:line="240" w:lineRule="auto"/>
        <w:ind w:firstLine="540"/>
        <w:jc w:val="both"/>
        <w:rPr>
          <w:rFonts w:ascii="Times New Roman" w:hAnsi="Times New Roman"/>
          <w:kern w:val="3"/>
          <w:sz w:val="18"/>
          <w:szCs w:val="18"/>
        </w:rPr>
      </w:pPr>
      <w:r w:rsidRPr="00DB0BA2">
        <w:rPr>
          <w:rFonts w:ascii="Times New Roman" w:hAnsi="Times New Roman"/>
          <w:kern w:val="3"/>
          <w:sz w:val="18"/>
          <w:szCs w:val="18"/>
        </w:rPr>
        <w:t>- наличие разветвленной сети автомобильных дорог местного значения, пересекающих границу с Республикой Казахстан и используемых с целью незаконного перемещения грузов;</w:t>
      </w:r>
    </w:p>
    <w:p w:rsidR="00DE0FEA" w:rsidRPr="00DB0BA2" w:rsidRDefault="00DE0FEA" w:rsidP="00DB0BA2">
      <w:pPr>
        <w:widowControl w:val="0"/>
        <w:suppressAutoHyphens/>
        <w:autoSpaceDN w:val="0"/>
        <w:spacing w:after="0" w:line="240" w:lineRule="auto"/>
        <w:ind w:firstLine="540"/>
        <w:jc w:val="both"/>
        <w:rPr>
          <w:rFonts w:ascii="Times New Roman" w:hAnsi="Times New Roman"/>
          <w:kern w:val="3"/>
          <w:sz w:val="18"/>
          <w:szCs w:val="18"/>
        </w:rPr>
      </w:pPr>
      <w:r w:rsidRPr="00DB0BA2">
        <w:rPr>
          <w:rFonts w:ascii="Times New Roman" w:hAnsi="Times New Roman"/>
          <w:kern w:val="3"/>
          <w:sz w:val="18"/>
          <w:szCs w:val="18"/>
        </w:rPr>
        <w:t>- высокая доходность операций, связанных с незаконным оборотом наркотиков, что способствует постоянному расширению объема рынка незаконного оборота наркотиков (далее - наркорынок).</w:t>
      </w:r>
    </w:p>
    <w:p w:rsidR="00DE0FEA" w:rsidRPr="00DB0BA2" w:rsidRDefault="00DE0FEA" w:rsidP="00DB0BA2">
      <w:pPr>
        <w:widowControl w:val="0"/>
        <w:suppressAutoHyphens/>
        <w:autoSpaceDN w:val="0"/>
        <w:spacing w:after="0" w:line="240" w:lineRule="auto"/>
        <w:ind w:firstLine="540"/>
        <w:jc w:val="both"/>
        <w:rPr>
          <w:rFonts w:ascii="Times New Roman" w:hAnsi="Times New Roman"/>
          <w:kern w:val="3"/>
          <w:sz w:val="18"/>
          <w:szCs w:val="18"/>
        </w:rPr>
      </w:pPr>
      <w:r w:rsidRPr="00DB0BA2">
        <w:rPr>
          <w:rFonts w:ascii="Times New Roman" w:hAnsi="Times New Roman"/>
          <w:kern w:val="3"/>
          <w:sz w:val="18"/>
          <w:szCs w:val="18"/>
        </w:rPr>
        <w:t>Наркоситуация в Притобольном районе продолжает характеризоваться потреблением синтетических видов наркотических средств, а также наркотиков каннабисной группы, изготовленных из местной сырьевой базы.</w:t>
      </w:r>
    </w:p>
    <w:p w:rsidR="00DE0FEA" w:rsidRPr="00DB0BA2" w:rsidRDefault="00DE0FEA" w:rsidP="00DB0BA2">
      <w:pPr>
        <w:widowControl w:val="0"/>
        <w:suppressAutoHyphens/>
        <w:autoSpaceDN w:val="0"/>
        <w:spacing w:after="0" w:line="240" w:lineRule="auto"/>
        <w:ind w:firstLine="540"/>
        <w:jc w:val="both"/>
        <w:rPr>
          <w:rFonts w:ascii="Times New Roman" w:hAnsi="Times New Roman"/>
          <w:kern w:val="3"/>
          <w:sz w:val="18"/>
          <w:szCs w:val="18"/>
        </w:rPr>
      </w:pPr>
      <w:r w:rsidRPr="00DB0BA2">
        <w:rPr>
          <w:rFonts w:ascii="Times New Roman" w:hAnsi="Times New Roman"/>
          <w:kern w:val="3"/>
          <w:sz w:val="18"/>
          <w:szCs w:val="18"/>
        </w:rPr>
        <w:t>За 12 месяцев 2020 года зарегистрировано 15  наркопреступлений (АППГ – 16), удельный вес  составил  6,3 %.</w:t>
      </w:r>
    </w:p>
    <w:p w:rsidR="00DE0FEA" w:rsidRPr="00DB0BA2" w:rsidRDefault="00DE0FEA" w:rsidP="00DB0BA2">
      <w:pPr>
        <w:widowControl w:val="0"/>
        <w:tabs>
          <w:tab w:val="left" w:pos="568"/>
        </w:tabs>
        <w:suppressAutoHyphens/>
        <w:autoSpaceDN w:val="0"/>
        <w:spacing w:after="0" w:line="240" w:lineRule="auto"/>
        <w:jc w:val="both"/>
        <w:textAlignment w:val="baseline"/>
        <w:rPr>
          <w:rFonts w:ascii="Times New Roman" w:eastAsia="Arial Unicode MS" w:hAnsi="Times New Roman"/>
          <w:kern w:val="3"/>
          <w:sz w:val="18"/>
          <w:szCs w:val="18"/>
        </w:rPr>
      </w:pPr>
      <w:r w:rsidRPr="00DB0BA2">
        <w:rPr>
          <w:rFonts w:ascii="Times New Roman" w:eastAsia="Arial Unicode MS" w:hAnsi="Times New Roman"/>
          <w:kern w:val="3"/>
          <w:sz w:val="18"/>
          <w:szCs w:val="18"/>
        </w:rPr>
        <w:tab/>
        <w:t>Основными причинами распространения данной проблемы являются неудовлетворенность жизнью и социальное неблагополучие, моральная деградация и вседозволенность.</w:t>
      </w:r>
    </w:p>
    <w:p w:rsidR="00DE0FEA" w:rsidRPr="00DB0BA2" w:rsidRDefault="00DE0FEA" w:rsidP="00DB0BA2">
      <w:pPr>
        <w:widowControl w:val="0"/>
        <w:tabs>
          <w:tab w:val="left" w:pos="568"/>
        </w:tabs>
        <w:suppressAutoHyphens/>
        <w:autoSpaceDN w:val="0"/>
        <w:spacing w:after="0" w:line="240" w:lineRule="auto"/>
        <w:jc w:val="both"/>
        <w:textAlignment w:val="baseline"/>
        <w:rPr>
          <w:rFonts w:ascii="Times New Roman" w:eastAsia="Arial Unicode MS" w:hAnsi="Times New Roman"/>
          <w:kern w:val="3"/>
          <w:sz w:val="18"/>
          <w:szCs w:val="18"/>
        </w:rPr>
      </w:pPr>
      <w:r w:rsidRPr="00DB0BA2">
        <w:rPr>
          <w:rFonts w:ascii="Times New Roman" w:eastAsia="Arial Unicode MS" w:hAnsi="Times New Roman"/>
          <w:kern w:val="3"/>
          <w:sz w:val="18"/>
          <w:szCs w:val="18"/>
        </w:rPr>
        <w:tab/>
        <w:t>Наиболее действенными мерами для решения проблемы наркомании, по мнению респондентов, являются ужесточение мер наказания за наркопреступления, принудительное лечение наркоманов и расширение работы с молодежью.</w:t>
      </w:r>
    </w:p>
    <w:p w:rsidR="00DE0FEA" w:rsidRPr="00DB0BA2" w:rsidRDefault="00DE0FEA" w:rsidP="00DB0BA2">
      <w:pPr>
        <w:widowControl w:val="0"/>
        <w:suppressAutoHyphens/>
        <w:autoSpaceDN w:val="0"/>
        <w:spacing w:after="0" w:line="240" w:lineRule="auto"/>
        <w:ind w:firstLine="540"/>
        <w:jc w:val="both"/>
        <w:rPr>
          <w:rFonts w:ascii="Times New Roman" w:hAnsi="Times New Roman"/>
          <w:kern w:val="3"/>
          <w:sz w:val="18"/>
          <w:szCs w:val="18"/>
        </w:rPr>
      </w:pPr>
      <w:r w:rsidRPr="00DB0BA2">
        <w:rPr>
          <w:rFonts w:ascii="Times New Roman" w:hAnsi="Times New Roman"/>
          <w:kern w:val="3"/>
          <w:sz w:val="18"/>
          <w:szCs w:val="18"/>
        </w:rPr>
        <w:t>Эффективным способом решения проблем снижения уровня немедицинского потребления наркотиков и сокращения объема их незаконного оборота является программно-целевой метод.</w:t>
      </w:r>
    </w:p>
    <w:p w:rsidR="00DE0FEA" w:rsidRPr="00DB0BA2" w:rsidRDefault="00DE0FEA" w:rsidP="00DB0BA2">
      <w:pPr>
        <w:widowControl w:val="0"/>
        <w:suppressAutoHyphens/>
        <w:autoSpaceDN w:val="0"/>
        <w:spacing w:after="0" w:line="240" w:lineRule="auto"/>
        <w:ind w:firstLine="540"/>
        <w:jc w:val="both"/>
        <w:rPr>
          <w:rFonts w:ascii="Times New Roman" w:hAnsi="Times New Roman"/>
          <w:kern w:val="3"/>
          <w:sz w:val="18"/>
          <w:szCs w:val="18"/>
        </w:rPr>
      </w:pPr>
      <w:r w:rsidRPr="00DB0BA2">
        <w:rPr>
          <w:rFonts w:ascii="Times New Roman" w:hAnsi="Times New Roman"/>
          <w:kern w:val="3"/>
          <w:sz w:val="18"/>
          <w:szCs w:val="18"/>
        </w:rPr>
        <w:t>В соответствии с пунктом 46 Стратегии государственной антинаркотической политики Российской Федерации до 2020 года, утвержденной Указом Президента Российской Федерации от 9 июня 2010 года № 690 (далее - Стратегия), ее реализация на региональном уровне осуществляется в форме государственных программ субъектов Российской Федерации, разрабатываемых в целях реализации государственной антинаркотической политики.</w:t>
      </w:r>
    </w:p>
    <w:p w:rsidR="00DE0FEA" w:rsidRPr="00DB0BA2" w:rsidRDefault="00DE0FEA" w:rsidP="00DB0BA2">
      <w:pPr>
        <w:widowControl w:val="0"/>
        <w:suppressAutoHyphens/>
        <w:autoSpaceDN w:val="0"/>
        <w:spacing w:after="0" w:line="240" w:lineRule="auto"/>
        <w:ind w:firstLine="540"/>
        <w:jc w:val="both"/>
        <w:rPr>
          <w:rFonts w:ascii="Times New Roman" w:hAnsi="Times New Roman"/>
          <w:kern w:val="3"/>
          <w:sz w:val="18"/>
          <w:szCs w:val="18"/>
        </w:rPr>
      </w:pPr>
      <w:r w:rsidRPr="00DB0BA2">
        <w:rPr>
          <w:rFonts w:ascii="Times New Roman" w:hAnsi="Times New Roman"/>
          <w:kern w:val="3"/>
          <w:sz w:val="18"/>
          <w:szCs w:val="18"/>
        </w:rPr>
        <w:t>Следуя положениям Стратегии, исходя из анализа складывающейся наркоситуации и прогноза ее развития на ближайшую перспективу, становится очевидной необходимость реализации Программы, предусматривающей комплекс скоординированных мероприятий социального, медицинского, правового и организационного характера.</w:t>
      </w:r>
    </w:p>
    <w:p w:rsidR="00DE0FEA" w:rsidRPr="00DB0BA2" w:rsidRDefault="00DE0FEA" w:rsidP="00DB0BA2">
      <w:pPr>
        <w:autoSpaceDE w:val="0"/>
        <w:autoSpaceDN w:val="0"/>
        <w:adjustRightInd w:val="0"/>
        <w:spacing w:after="0" w:line="240" w:lineRule="auto"/>
        <w:ind w:firstLine="759"/>
        <w:jc w:val="both"/>
        <w:rPr>
          <w:rFonts w:ascii="Times New Roman" w:hAnsi="Times New Roman"/>
          <w:color w:val="000000"/>
          <w:sz w:val="18"/>
          <w:szCs w:val="18"/>
        </w:rPr>
      </w:pPr>
      <w:r w:rsidRPr="00DB0BA2">
        <w:rPr>
          <w:rFonts w:ascii="Times New Roman" w:hAnsi="Times New Roman"/>
          <w:color w:val="000000"/>
          <w:sz w:val="18"/>
          <w:szCs w:val="18"/>
        </w:rPr>
        <w:t>Правоохранительным органам, заинтересованным ведомствам и организациям удается в значительной степени не допускать актов терроризма на территории Притобольного района. Однако в настоящее время уровень террористической опасности остается достаточно высоким, поэтому указанные проблемы требуют повышенного внимания со стороны правоохранительных структур, органов местного самоуправления, а также активного участия общественных, религиозных объединений, средств массовой информации и иных заинтересованных структур. Вместе с тем материально-техническое обеспечение антитеррористической деятельности на многих из объектов учреждений образования, здравоохранения, культуры, торговли и досуга явно недостаточно.</w:t>
      </w:r>
    </w:p>
    <w:p w:rsidR="00DE0FEA" w:rsidRPr="00DB0BA2" w:rsidRDefault="00DE0FEA" w:rsidP="00DB0BA2">
      <w:pPr>
        <w:autoSpaceDE w:val="0"/>
        <w:autoSpaceDN w:val="0"/>
        <w:adjustRightInd w:val="0"/>
        <w:spacing w:after="0" w:line="240" w:lineRule="auto"/>
        <w:ind w:firstLine="759"/>
        <w:jc w:val="both"/>
        <w:rPr>
          <w:rFonts w:ascii="Times New Roman" w:hAnsi="Times New Roman"/>
          <w:color w:val="000000"/>
          <w:sz w:val="18"/>
          <w:szCs w:val="18"/>
        </w:rPr>
      </w:pPr>
      <w:r w:rsidRPr="00DB0BA2">
        <w:rPr>
          <w:rFonts w:ascii="Times New Roman" w:hAnsi="Times New Roman"/>
          <w:color w:val="000000"/>
          <w:sz w:val="18"/>
          <w:szCs w:val="18"/>
        </w:rPr>
        <w:t>В организациях образования, здравоохранения, культуры, следует отметить отсутствие надежного контрольно-пропускного режима, инженерно-технических средств контроля за прилегающей территорией, навыков поведения обучающихся, педагогического и медицинского персонала, посетителей и сотрудников в условиях возникновения чрезвычайных ситуаций, вызванных террористическими актами и пожарами.</w:t>
      </w:r>
    </w:p>
    <w:p w:rsidR="00DE0FEA" w:rsidRPr="00DB0BA2" w:rsidRDefault="00DE0FEA" w:rsidP="00DB0BA2">
      <w:pPr>
        <w:autoSpaceDE w:val="0"/>
        <w:autoSpaceDN w:val="0"/>
        <w:adjustRightInd w:val="0"/>
        <w:spacing w:after="0" w:line="240" w:lineRule="auto"/>
        <w:ind w:firstLine="759"/>
        <w:jc w:val="both"/>
        <w:rPr>
          <w:rFonts w:ascii="Times New Roman" w:hAnsi="Times New Roman"/>
          <w:color w:val="000000"/>
          <w:sz w:val="18"/>
          <w:szCs w:val="18"/>
        </w:rPr>
      </w:pPr>
      <w:r w:rsidRPr="00DB0BA2">
        <w:rPr>
          <w:rFonts w:ascii="Times New Roman" w:hAnsi="Times New Roman"/>
          <w:color w:val="000000"/>
          <w:sz w:val="18"/>
          <w:szCs w:val="18"/>
        </w:rPr>
        <w:t>Разработка Программы обусловлена необходимостью интеграции усилий органов местного самоуправления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 согласованного противодействия преступности, снижения ее уровня, а также устранения факторов, оказывающих негативное влияние на криминогенную обстановку.</w:t>
      </w:r>
    </w:p>
    <w:p w:rsidR="00DE0FEA" w:rsidRPr="00DB0BA2" w:rsidRDefault="00DE0FEA" w:rsidP="00DB0BA2">
      <w:pPr>
        <w:autoSpaceDE w:val="0"/>
        <w:autoSpaceDN w:val="0"/>
        <w:adjustRightInd w:val="0"/>
        <w:spacing w:after="0" w:line="240" w:lineRule="auto"/>
        <w:ind w:firstLine="759"/>
        <w:jc w:val="both"/>
        <w:rPr>
          <w:rFonts w:ascii="Times New Roman" w:hAnsi="Times New Roman"/>
          <w:color w:val="000000"/>
          <w:sz w:val="18"/>
          <w:szCs w:val="18"/>
        </w:rPr>
      </w:pPr>
      <w:r w:rsidRPr="00DB0BA2">
        <w:rPr>
          <w:rFonts w:ascii="Times New Roman" w:hAnsi="Times New Roman"/>
          <w:color w:val="000000"/>
          <w:sz w:val="18"/>
          <w:szCs w:val="18"/>
        </w:rPr>
        <w:t>Предусмотренные Программой меры основаны на изучении главных криминологических тенденций на территории Притобольного района, на прогнозируемых оценках их дальнейшего развития, сложившейся практике и опыте борьбы с преступностью, в том числе на основе применения ранее действовавших на территории Притобольного района аналогичных программных документов.</w:t>
      </w:r>
    </w:p>
    <w:p w:rsidR="00DE0FEA" w:rsidRPr="00DB0BA2" w:rsidRDefault="00DE0FEA" w:rsidP="00DB0BA2">
      <w:pPr>
        <w:autoSpaceDE w:val="0"/>
        <w:autoSpaceDN w:val="0"/>
        <w:adjustRightInd w:val="0"/>
        <w:spacing w:after="0" w:line="240" w:lineRule="auto"/>
        <w:ind w:firstLine="759"/>
        <w:jc w:val="both"/>
        <w:rPr>
          <w:rFonts w:ascii="Times New Roman" w:hAnsi="Times New Roman"/>
          <w:color w:val="000000"/>
          <w:sz w:val="18"/>
          <w:szCs w:val="18"/>
        </w:rPr>
      </w:pPr>
      <w:r w:rsidRPr="00DB0BA2">
        <w:rPr>
          <w:rFonts w:ascii="Times New Roman" w:hAnsi="Times New Roman"/>
          <w:color w:val="000000"/>
          <w:sz w:val="18"/>
          <w:szCs w:val="18"/>
        </w:rPr>
        <w:t>Решение обозначенных проблем невозможно без серьезной поддержки органов местного самоуправления, объединения усилий правоохранительных органов. Реализация Программы позволит обеспечить надлежащий уровень профилактики правонарушений, активизировать работу органов системы государственной профилактики правонарушений с молодежью и несовершеннолетними, повысить уровень антитеррористической безопасности населения, будет способствовать совершенствованию эффективности социальной, медицинской, правовой и иной помощи лицам, освободившимся из мест лишения свободы, восстановлению ими утраченных и нарушенных способностей к бытовой, социальной и профессиональной деятельности, интеграции в общество, профилактике рецидивной преступности, повышению доверия граждан к правоохранительным органам.</w:t>
      </w:r>
    </w:p>
    <w:p w:rsidR="00DE0FEA" w:rsidRPr="00DB0BA2" w:rsidRDefault="00DE0FEA" w:rsidP="00DB0BA2">
      <w:pPr>
        <w:spacing w:after="0" w:line="240" w:lineRule="auto"/>
        <w:jc w:val="both"/>
        <w:rPr>
          <w:rFonts w:ascii="Times New Roman" w:hAnsi="Times New Roman"/>
          <w:sz w:val="18"/>
          <w:szCs w:val="18"/>
        </w:rPr>
      </w:pPr>
      <w:r w:rsidRPr="00DB0BA2">
        <w:rPr>
          <w:rFonts w:ascii="Times New Roman" w:hAnsi="Times New Roman"/>
          <w:color w:val="000000"/>
          <w:sz w:val="18"/>
          <w:szCs w:val="18"/>
        </w:rPr>
        <w:t xml:space="preserve">Стратегией безопасности дорожного движения в Российской Федерации на 2018 - 2024 годы, утвержденной распоряжением Правительства Российской Федерации от 8 января 2018 года, предусмотрено повышение дисциплины на дорогах; улучшение качества дорожной инфраструктуры; повышение организации дорожного движения; повышение качества и оперативности медицинской помощи пострадавшим; сокращение демографического и социально-экономического ущерба от дорожно-транспортных происшествий и их последствий; обеспечение безопасности граждан и государства. </w:t>
      </w:r>
    </w:p>
    <w:p w:rsidR="00DE0FEA" w:rsidRPr="00DB0BA2" w:rsidRDefault="00DE0FEA" w:rsidP="00DB0BA2">
      <w:pPr>
        <w:spacing w:after="0" w:line="240" w:lineRule="auto"/>
        <w:ind w:firstLine="539"/>
        <w:jc w:val="both"/>
        <w:rPr>
          <w:rFonts w:ascii="Times New Roman" w:hAnsi="Times New Roman"/>
          <w:sz w:val="18"/>
          <w:szCs w:val="18"/>
        </w:rPr>
      </w:pPr>
      <w:r w:rsidRPr="00DB0BA2">
        <w:rPr>
          <w:rFonts w:ascii="Times New Roman" w:hAnsi="Times New Roman"/>
          <w:color w:val="000000"/>
          <w:sz w:val="18"/>
          <w:szCs w:val="18"/>
        </w:rPr>
        <w:t>В Притобольном районе проводится комплексная работа по противодействию коррупции на всех уровнях власти, в которой принимают участие органы прокуратуры, правоохранительные органы, территориальные органы федеральных органов исполнительной власти, органы местного самоуправления, а также  средства массовой информации.</w:t>
      </w:r>
    </w:p>
    <w:p w:rsidR="00DE0FEA" w:rsidRPr="00DB0BA2" w:rsidRDefault="00DE0FEA" w:rsidP="00DB0BA2">
      <w:pPr>
        <w:spacing w:after="0" w:line="240" w:lineRule="auto"/>
        <w:ind w:firstLine="709"/>
        <w:jc w:val="both"/>
        <w:rPr>
          <w:rFonts w:ascii="Times New Roman" w:hAnsi="Times New Roman"/>
          <w:color w:val="000000"/>
          <w:sz w:val="18"/>
          <w:szCs w:val="18"/>
        </w:rPr>
      </w:pPr>
      <w:r w:rsidRPr="00DB0BA2">
        <w:rPr>
          <w:rFonts w:ascii="Times New Roman" w:hAnsi="Times New Roman"/>
          <w:color w:val="000000"/>
          <w:sz w:val="18"/>
          <w:szCs w:val="18"/>
        </w:rPr>
        <w:t>Комплекс целей и задач, распределение объемов финансирования Программы сформированы с учетом результатов реализации муниципальных программ Притобольного района  правоохранительной направленности в 2015 - 2020 годах, предварительные итоги выполнения которых показали, что задачи, поставленные при их утверждении, достигаются.</w:t>
      </w:r>
    </w:p>
    <w:p w:rsidR="00DE0FEA" w:rsidRPr="00DB0BA2" w:rsidRDefault="00DE0FEA" w:rsidP="00DB0BA2">
      <w:pPr>
        <w:widowControl w:val="0"/>
        <w:suppressAutoHyphens/>
        <w:autoSpaceDN w:val="0"/>
        <w:spacing w:after="0" w:line="240" w:lineRule="auto"/>
        <w:jc w:val="center"/>
        <w:rPr>
          <w:rFonts w:ascii="Times New Roman" w:hAnsi="Times New Roman"/>
          <w:kern w:val="3"/>
          <w:sz w:val="18"/>
          <w:szCs w:val="18"/>
        </w:rPr>
      </w:pPr>
    </w:p>
    <w:p w:rsidR="00DE0FEA" w:rsidRPr="00DB0BA2" w:rsidRDefault="00DE0FEA" w:rsidP="00DB0BA2">
      <w:pPr>
        <w:autoSpaceDE w:val="0"/>
        <w:autoSpaceDN w:val="0"/>
        <w:adjustRightInd w:val="0"/>
        <w:spacing w:after="0" w:line="240" w:lineRule="auto"/>
        <w:ind w:firstLine="759"/>
        <w:jc w:val="center"/>
        <w:rPr>
          <w:rFonts w:ascii="Times New Roman" w:hAnsi="Times New Roman"/>
          <w:b/>
          <w:bCs/>
          <w:color w:val="000000"/>
          <w:sz w:val="18"/>
          <w:szCs w:val="18"/>
        </w:rPr>
      </w:pPr>
      <w:r w:rsidRPr="00DB0BA2">
        <w:rPr>
          <w:rFonts w:ascii="Times New Roman" w:hAnsi="Times New Roman"/>
          <w:b/>
          <w:bCs/>
          <w:color w:val="000000"/>
          <w:sz w:val="18"/>
          <w:szCs w:val="18"/>
        </w:rPr>
        <w:t>Раздел III. Приоритеты и цели государственной политики</w:t>
      </w:r>
    </w:p>
    <w:p w:rsidR="00DE0FEA" w:rsidRPr="00DB0BA2" w:rsidRDefault="00DE0FEA" w:rsidP="00DB0BA2">
      <w:pPr>
        <w:autoSpaceDE w:val="0"/>
        <w:autoSpaceDN w:val="0"/>
        <w:adjustRightInd w:val="0"/>
        <w:spacing w:after="0" w:line="240" w:lineRule="auto"/>
        <w:ind w:firstLine="759"/>
        <w:jc w:val="center"/>
        <w:rPr>
          <w:rFonts w:ascii="Times New Roman" w:hAnsi="Times New Roman"/>
          <w:b/>
          <w:bCs/>
          <w:color w:val="000000"/>
          <w:sz w:val="18"/>
          <w:szCs w:val="18"/>
        </w:rPr>
      </w:pPr>
      <w:r w:rsidRPr="00DB0BA2">
        <w:rPr>
          <w:rFonts w:ascii="Times New Roman" w:hAnsi="Times New Roman"/>
          <w:b/>
          <w:bCs/>
          <w:color w:val="000000"/>
          <w:sz w:val="18"/>
          <w:szCs w:val="18"/>
        </w:rPr>
        <w:t xml:space="preserve"> в сфере профилактики правонарушений </w:t>
      </w:r>
    </w:p>
    <w:p w:rsidR="00DE0FEA" w:rsidRPr="00DB0BA2" w:rsidRDefault="00DE0FEA" w:rsidP="00DB0BA2">
      <w:pPr>
        <w:widowControl w:val="0"/>
        <w:suppressAutoHyphens/>
        <w:autoSpaceDN w:val="0"/>
        <w:spacing w:after="0" w:line="240" w:lineRule="auto"/>
        <w:ind w:firstLine="709"/>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Программа разработана с учетом приоритетных направлений социально-экономического развития Российской Федерации, Курганской области и Притобольного района.</w:t>
      </w:r>
    </w:p>
    <w:p w:rsidR="00DE0FEA" w:rsidRPr="00DB0BA2" w:rsidRDefault="00DE0FEA" w:rsidP="00DB0BA2">
      <w:pPr>
        <w:spacing w:after="0" w:line="240" w:lineRule="auto"/>
        <w:ind w:firstLine="709"/>
        <w:jc w:val="both"/>
        <w:rPr>
          <w:rFonts w:ascii="Times New Roman" w:hAnsi="Times New Roman"/>
          <w:sz w:val="18"/>
          <w:szCs w:val="18"/>
        </w:rPr>
      </w:pPr>
      <w:r w:rsidRPr="00DB0BA2">
        <w:rPr>
          <w:rFonts w:ascii="Times New Roman" w:hAnsi="Times New Roman"/>
          <w:color w:val="000000"/>
          <w:sz w:val="18"/>
          <w:szCs w:val="18"/>
        </w:rPr>
        <w:t>Направления реализации Программы соответствуют приоритетам и целям государственной политики в сфере профилактики правонарушений, в том числе обозначенным в Федеральном законе от 23 июня 2016 года № 182-ФЗ «Об основах системы профилактики</w:t>
      </w:r>
      <w:r w:rsidRPr="00DB0BA2">
        <w:rPr>
          <w:rFonts w:ascii="Times New Roman" w:hAnsi="Times New Roman"/>
          <w:color w:val="800000"/>
          <w:sz w:val="18"/>
          <w:szCs w:val="18"/>
        </w:rPr>
        <w:t xml:space="preserve"> </w:t>
      </w:r>
      <w:r w:rsidRPr="00DB0BA2">
        <w:rPr>
          <w:rFonts w:ascii="Times New Roman" w:hAnsi="Times New Roman"/>
          <w:color w:val="000000"/>
          <w:sz w:val="18"/>
          <w:szCs w:val="18"/>
        </w:rPr>
        <w:t xml:space="preserve">правонарушений в Российской Федерации», постановлении Правительства Российской Федерации от 15 апреля 2014 года № 345 «Об утверждении государственной программы Российской Федерации «Обеспечение общественного порядка и противодействие преступности», </w:t>
      </w:r>
      <w:r w:rsidRPr="00DB0BA2">
        <w:rPr>
          <w:rFonts w:ascii="Times New Roman" w:eastAsia="Arial Unicode MS" w:hAnsi="Times New Roman"/>
          <w:kern w:val="3"/>
          <w:sz w:val="18"/>
          <w:szCs w:val="18"/>
        </w:rPr>
        <w:t>в государственной программе Курганской области "Обеспечение общественного порядка и противодействие преступности в Курганской области"  (утверждена постановлением Правительства Курганской области от 09 декабря 2020 года № 388)</w:t>
      </w:r>
      <w:r w:rsidRPr="00DB0BA2">
        <w:rPr>
          <w:rFonts w:ascii="Times New Roman" w:hAnsi="Times New Roman"/>
          <w:sz w:val="18"/>
          <w:szCs w:val="18"/>
        </w:rPr>
        <w:t xml:space="preserve"> </w:t>
      </w:r>
      <w:r w:rsidRPr="00DB0BA2">
        <w:rPr>
          <w:rFonts w:ascii="Times New Roman" w:eastAsia="Arial Unicode MS" w:hAnsi="Times New Roman"/>
          <w:color w:val="000000"/>
          <w:kern w:val="3"/>
          <w:sz w:val="18"/>
          <w:szCs w:val="18"/>
        </w:rPr>
        <w:t>и в Стратегии развития информационного общества в Российской Федерации на 2017 - 2030 годы, утвержденной Указом Президента Российской Федерации от 9 мая 2017 года № 203,       в частности:</w:t>
      </w:r>
    </w:p>
    <w:p w:rsidR="00DE0FEA" w:rsidRPr="00DB0BA2" w:rsidRDefault="00DE0FEA" w:rsidP="00DB0BA2">
      <w:pPr>
        <w:widowControl w:val="0"/>
        <w:suppressAutoHyphens/>
        <w:autoSpaceDE w:val="0"/>
        <w:autoSpaceDN w:val="0"/>
        <w:spacing w:after="0" w:line="240" w:lineRule="auto"/>
        <w:ind w:firstLine="709"/>
        <w:jc w:val="both"/>
        <w:textAlignment w:val="baseline"/>
        <w:rPr>
          <w:rFonts w:ascii="Times New Roman" w:eastAsia="Arial Unicode MS" w:hAnsi="Times New Roman"/>
          <w:kern w:val="3"/>
          <w:sz w:val="18"/>
          <w:szCs w:val="18"/>
        </w:rPr>
      </w:pPr>
      <w:r w:rsidRPr="00DB0BA2">
        <w:rPr>
          <w:rFonts w:ascii="Times New Roman" w:eastAsia="Arial Unicode MS" w:hAnsi="Times New Roman"/>
          <w:color w:val="000000"/>
          <w:kern w:val="3"/>
          <w:sz w:val="18"/>
          <w:szCs w:val="18"/>
        </w:rPr>
        <w:t>1) формирование в обществе жесткого неприятия совершения противоправных деяний;</w:t>
      </w:r>
    </w:p>
    <w:p w:rsidR="00DE0FEA" w:rsidRPr="00DB0BA2" w:rsidRDefault="00DE0FEA" w:rsidP="00DB0BA2">
      <w:pPr>
        <w:widowControl w:val="0"/>
        <w:suppressAutoHyphens/>
        <w:autoSpaceDE w:val="0"/>
        <w:autoSpaceDN w:val="0"/>
        <w:spacing w:after="0" w:line="240" w:lineRule="auto"/>
        <w:ind w:firstLine="709"/>
        <w:jc w:val="both"/>
        <w:textAlignment w:val="baseline"/>
        <w:rPr>
          <w:rFonts w:ascii="Times New Roman" w:eastAsia="Arial Unicode MS" w:hAnsi="Times New Roman"/>
          <w:kern w:val="3"/>
          <w:sz w:val="18"/>
          <w:szCs w:val="18"/>
        </w:rPr>
      </w:pPr>
      <w:r w:rsidRPr="00DB0BA2">
        <w:rPr>
          <w:rFonts w:ascii="Times New Roman" w:eastAsia="Arial Unicode MS" w:hAnsi="Times New Roman"/>
          <w:color w:val="000000"/>
          <w:kern w:val="3"/>
          <w:sz w:val="18"/>
          <w:szCs w:val="18"/>
        </w:rPr>
        <w:t>2) профилактика рецидивной преступности, повышение  доверия граждан к правоохранительным органам;</w:t>
      </w:r>
    </w:p>
    <w:p w:rsidR="00DE0FEA" w:rsidRPr="00DB0BA2" w:rsidRDefault="00DE0FEA" w:rsidP="00DB0BA2">
      <w:pPr>
        <w:widowControl w:val="0"/>
        <w:suppressAutoHyphens/>
        <w:autoSpaceDE w:val="0"/>
        <w:autoSpaceDN w:val="0"/>
        <w:spacing w:after="0" w:line="240" w:lineRule="auto"/>
        <w:ind w:firstLine="709"/>
        <w:jc w:val="both"/>
        <w:textAlignment w:val="baseline"/>
        <w:rPr>
          <w:rFonts w:ascii="Times New Roman" w:eastAsia="Arial Unicode MS" w:hAnsi="Times New Roman"/>
          <w:kern w:val="3"/>
          <w:sz w:val="18"/>
          <w:szCs w:val="18"/>
        </w:rPr>
      </w:pPr>
      <w:r w:rsidRPr="00DB0BA2">
        <w:rPr>
          <w:rFonts w:ascii="Times New Roman" w:eastAsia="Arial Unicode MS" w:hAnsi="Times New Roman"/>
          <w:color w:val="000000"/>
          <w:kern w:val="3"/>
          <w:sz w:val="18"/>
          <w:szCs w:val="18"/>
        </w:rPr>
        <w:t>3) профилактика противоправных деяний, снижение уровня преступности;</w:t>
      </w:r>
    </w:p>
    <w:p w:rsidR="00DE0FEA" w:rsidRPr="00DB0BA2" w:rsidRDefault="00DE0FEA" w:rsidP="00DB0BA2">
      <w:pPr>
        <w:widowControl w:val="0"/>
        <w:suppressAutoHyphens/>
        <w:autoSpaceDE w:val="0"/>
        <w:autoSpaceDN w:val="0"/>
        <w:spacing w:after="0" w:line="240" w:lineRule="auto"/>
        <w:ind w:firstLine="709"/>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4) обеспечение безопасности граждан и государства.</w:t>
      </w:r>
    </w:p>
    <w:p w:rsidR="00DE0FEA" w:rsidRPr="00DB0BA2" w:rsidRDefault="00DE0FEA" w:rsidP="00DB0BA2">
      <w:pPr>
        <w:spacing w:after="0" w:line="240" w:lineRule="auto"/>
        <w:ind w:firstLine="709"/>
        <w:jc w:val="both"/>
        <w:rPr>
          <w:rFonts w:ascii="Times New Roman" w:hAnsi="Times New Roman"/>
          <w:sz w:val="18"/>
          <w:szCs w:val="18"/>
        </w:rPr>
      </w:pPr>
      <w:r w:rsidRPr="00DB0BA2">
        <w:rPr>
          <w:rFonts w:ascii="Times New Roman" w:hAnsi="Times New Roman"/>
          <w:color w:val="000000"/>
          <w:sz w:val="18"/>
          <w:szCs w:val="18"/>
        </w:rPr>
        <w:t xml:space="preserve">Кроме того, направления реализации Программы соответствуют стратегическим приоритетам и целям государственной политики, определенным в Федеральном </w:t>
      </w:r>
      <w:hyperlink r:id="rId7" w:history="1">
        <w:r w:rsidRPr="00DB0BA2">
          <w:rPr>
            <w:rFonts w:ascii="Times New Roman" w:hAnsi="Times New Roman"/>
            <w:color w:val="000000"/>
            <w:sz w:val="18"/>
            <w:szCs w:val="18"/>
          </w:rPr>
          <w:t>законе</w:t>
        </w:r>
      </w:hyperlink>
      <w:r w:rsidRPr="00DB0BA2">
        <w:rPr>
          <w:rFonts w:ascii="Times New Roman" w:hAnsi="Times New Roman"/>
          <w:color w:val="000000"/>
          <w:sz w:val="18"/>
          <w:szCs w:val="18"/>
        </w:rPr>
        <w:t xml:space="preserve"> от 25 декабря 2008 года № 273-ФЗ «О противодействии коррупции».</w:t>
      </w:r>
    </w:p>
    <w:p w:rsidR="00DE0FEA" w:rsidRPr="00DB0BA2" w:rsidRDefault="00DE0FEA" w:rsidP="00DB0BA2">
      <w:pPr>
        <w:widowControl w:val="0"/>
        <w:suppressAutoHyphens/>
        <w:autoSpaceDN w:val="0"/>
        <w:spacing w:after="0" w:line="240" w:lineRule="auto"/>
        <w:ind w:firstLine="540"/>
        <w:jc w:val="both"/>
        <w:rPr>
          <w:rFonts w:ascii="Times New Roman" w:hAnsi="Times New Roman"/>
          <w:kern w:val="3"/>
          <w:sz w:val="18"/>
          <w:szCs w:val="18"/>
        </w:rPr>
      </w:pPr>
      <w:r w:rsidRPr="00DB0BA2">
        <w:rPr>
          <w:rFonts w:ascii="Times New Roman" w:hAnsi="Times New Roman"/>
          <w:kern w:val="3"/>
          <w:sz w:val="18"/>
          <w:szCs w:val="18"/>
        </w:rPr>
        <w:t>Направления реализации Программы соответствуют приоритетам и целям государственной политики в сфере противодействия незаконному обороту наркотиков, в частности:</w:t>
      </w:r>
    </w:p>
    <w:p w:rsidR="00DE0FEA" w:rsidRPr="00DB0BA2" w:rsidRDefault="00DE0FEA" w:rsidP="00DB0BA2">
      <w:pPr>
        <w:widowControl w:val="0"/>
        <w:suppressAutoHyphens/>
        <w:autoSpaceDN w:val="0"/>
        <w:spacing w:after="0" w:line="240" w:lineRule="auto"/>
        <w:ind w:firstLine="540"/>
        <w:jc w:val="both"/>
        <w:rPr>
          <w:rFonts w:ascii="Times New Roman" w:hAnsi="Times New Roman"/>
          <w:kern w:val="3"/>
          <w:sz w:val="18"/>
          <w:szCs w:val="18"/>
        </w:rPr>
      </w:pPr>
      <w:r w:rsidRPr="00DB0BA2">
        <w:rPr>
          <w:rFonts w:ascii="Times New Roman" w:hAnsi="Times New Roman"/>
          <w:kern w:val="3"/>
          <w:sz w:val="18"/>
          <w:szCs w:val="18"/>
        </w:rPr>
        <w:t>1) повышение качества и результативности противодействия преступности в сфере незаконного оборота наркотиков;</w:t>
      </w:r>
    </w:p>
    <w:p w:rsidR="00DE0FEA" w:rsidRPr="00DB0BA2" w:rsidRDefault="00DE0FEA" w:rsidP="00DB0BA2">
      <w:pPr>
        <w:widowControl w:val="0"/>
        <w:suppressAutoHyphens/>
        <w:autoSpaceDN w:val="0"/>
        <w:spacing w:after="0" w:line="240" w:lineRule="auto"/>
        <w:ind w:firstLine="540"/>
        <w:jc w:val="both"/>
        <w:rPr>
          <w:rFonts w:ascii="Times New Roman" w:hAnsi="Times New Roman"/>
          <w:kern w:val="3"/>
          <w:sz w:val="18"/>
          <w:szCs w:val="18"/>
        </w:rPr>
      </w:pPr>
      <w:r w:rsidRPr="00DB0BA2">
        <w:rPr>
          <w:rFonts w:ascii="Times New Roman" w:hAnsi="Times New Roman"/>
          <w:kern w:val="3"/>
          <w:sz w:val="18"/>
          <w:szCs w:val="18"/>
        </w:rPr>
        <w:t>2) выявление и пресечение преступлений, совершенных в организованных формах, в сфере незаконного оборота наркотиков;</w:t>
      </w:r>
    </w:p>
    <w:p w:rsidR="00DE0FEA" w:rsidRPr="00DB0BA2" w:rsidRDefault="00DE0FEA" w:rsidP="00DB0BA2">
      <w:pPr>
        <w:widowControl w:val="0"/>
        <w:suppressAutoHyphens/>
        <w:autoSpaceDN w:val="0"/>
        <w:spacing w:after="0" w:line="240" w:lineRule="auto"/>
        <w:ind w:firstLine="540"/>
        <w:jc w:val="both"/>
        <w:rPr>
          <w:rFonts w:ascii="Times New Roman" w:hAnsi="Times New Roman"/>
          <w:kern w:val="3"/>
          <w:sz w:val="18"/>
          <w:szCs w:val="18"/>
        </w:rPr>
      </w:pPr>
      <w:r w:rsidRPr="00DB0BA2">
        <w:rPr>
          <w:rFonts w:ascii="Times New Roman" w:hAnsi="Times New Roman"/>
          <w:kern w:val="3"/>
          <w:sz w:val="18"/>
          <w:szCs w:val="18"/>
        </w:rPr>
        <w:t>3) обеспечение противодействия преступности в сфере незаконного оборота наркотиков;</w:t>
      </w:r>
    </w:p>
    <w:p w:rsidR="00DE0FEA" w:rsidRPr="00DB0BA2" w:rsidRDefault="00DE0FEA" w:rsidP="00DB0BA2">
      <w:pPr>
        <w:widowControl w:val="0"/>
        <w:suppressAutoHyphens/>
        <w:autoSpaceDN w:val="0"/>
        <w:spacing w:after="0" w:line="240" w:lineRule="auto"/>
        <w:ind w:firstLine="540"/>
        <w:jc w:val="both"/>
        <w:rPr>
          <w:rFonts w:ascii="Times New Roman" w:hAnsi="Times New Roman"/>
          <w:kern w:val="3"/>
          <w:sz w:val="18"/>
          <w:szCs w:val="18"/>
        </w:rPr>
      </w:pPr>
      <w:r w:rsidRPr="00DB0BA2">
        <w:rPr>
          <w:rFonts w:ascii="Times New Roman" w:hAnsi="Times New Roman"/>
          <w:kern w:val="3"/>
          <w:sz w:val="18"/>
          <w:szCs w:val="18"/>
        </w:rPr>
        <w:t>4) пресечение наркотрафика;</w:t>
      </w:r>
    </w:p>
    <w:p w:rsidR="00DE0FEA" w:rsidRPr="00DB0BA2" w:rsidRDefault="00DE0FEA" w:rsidP="00DB0BA2">
      <w:pPr>
        <w:widowControl w:val="0"/>
        <w:suppressAutoHyphens/>
        <w:autoSpaceDN w:val="0"/>
        <w:spacing w:after="0" w:line="240" w:lineRule="auto"/>
        <w:ind w:firstLine="540"/>
        <w:jc w:val="both"/>
        <w:rPr>
          <w:rFonts w:ascii="Times New Roman" w:hAnsi="Times New Roman"/>
          <w:kern w:val="3"/>
          <w:sz w:val="18"/>
          <w:szCs w:val="18"/>
        </w:rPr>
      </w:pPr>
      <w:r w:rsidRPr="00DB0BA2">
        <w:rPr>
          <w:rFonts w:ascii="Times New Roman" w:hAnsi="Times New Roman"/>
          <w:kern w:val="3"/>
          <w:sz w:val="18"/>
          <w:szCs w:val="18"/>
        </w:rPr>
        <w:t>5) подрыв финансовых основ наркопреступности;</w:t>
      </w:r>
    </w:p>
    <w:p w:rsidR="00DE0FEA" w:rsidRPr="00DB0BA2" w:rsidRDefault="00DE0FEA" w:rsidP="00DB0BA2">
      <w:pPr>
        <w:widowControl w:val="0"/>
        <w:suppressAutoHyphens/>
        <w:autoSpaceDN w:val="0"/>
        <w:spacing w:after="0" w:line="240" w:lineRule="auto"/>
        <w:ind w:firstLine="540"/>
        <w:jc w:val="both"/>
        <w:rPr>
          <w:rFonts w:ascii="Times New Roman" w:hAnsi="Times New Roman"/>
          <w:kern w:val="3"/>
          <w:sz w:val="18"/>
          <w:szCs w:val="18"/>
        </w:rPr>
      </w:pPr>
      <w:r w:rsidRPr="00DB0BA2">
        <w:rPr>
          <w:rFonts w:ascii="Times New Roman" w:hAnsi="Times New Roman"/>
          <w:kern w:val="3"/>
          <w:sz w:val="18"/>
          <w:szCs w:val="18"/>
        </w:rPr>
        <w:t>6) уничтожение незаконно выращенных посевов и очагов произрастания дикорастущих наркосодержащих растений;</w:t>
      </w:r>
    </w:p>
    <w:p w:rsidR="00DE0FEA" w:rsidRPr="00DB0BA2" w:rsidRDefault="00DE0FEA" w:rsidP="00DB0BA2">
      <w:pPr>
        <w:widowControl w:val="0"/>
        <w:suppressAutoHyphens/>
        <w:autoSpaceDN w:val="0"/>
        <w:spacing w:after="0" w:line="240" w:lineRule="auto"/>
        <w:ind w:firstLine="540"/>
        <w:jc w:val="both"/>
        <w:rPr>
          <w:rFonts w:ascii="Times New Roman" w:hAnsi="Times New Roman"/>
          <w:kern w:val="3"/>
          <w:sz w:val="18"/>
          <w:szCs w:val="18"/>
        </w:rPr>
      </w:pPr>
      <w:r w:rsidRPr="00DB0BA2">
        <w:rPr>
          <w:rFonts w:ascii="Times New Roman" w:hAnsi="Times New Roman"/>
          <w:kern w:val="3"/>
          <w:sz w:val="18"/>
          <w:szCs w:val="18"/>
        </w:rPr>
        <w:t>7) сокращение числа потребителей наркотиков в немедицинских целях;</w:t>
      </w:r>
    </w:p>
    <w:p w:rsidR="00DE0FEA" w:rsidRPr="00DB0BA2" w:rsidRDefault="00DE0FEA" w:rsidP="00DB0BA2">
      <w:pPr>
        <w:widowControl w:val="0"/>
        <w:suppressAutoHyphens/>
        <w:autoSpaceDN w:val="0"/>
        <w:spacing w:after="0" w:line="240" w:lineRule="auto"/>
        <w:ind w:firstLine="540"/>
        <w:jc w:val="both"/>
        <w:rPr>
          <w:rFonts w:ascii="Times New Roman" w:hAnsi="Times New Roman"/>
          <w:kern w:val="3"/>
          <w:sz w:val="18"/>
          <w:szCs w:val="18"/>
        </w:rPr>
      </w:pPr>
      <w:r w:rsidRPr="00DB0BA2">
        <w:rPr>
          <w:rFonts w:ascii="Times New Roman" w:hAnsi="Times New Roman"/>
          <w:kern w:val="3"/>
          <w:sz w:val="18"/>
          <w:szCs w:val="18"/>
        </w:rPr>
        <w:t>8) неприятие употребления наркотиков в немедицинских целях;</w:t>
      </w:r>
    </w:p>
    <w:p w:rsidR="00DE0FEA" w:rsidRPr="00DB0BA2" w:rsidRDefault="00DE0FEA" w:rsidP="00DB0BA2">
      <w:pPr>
        <w:widowControl w:val="0"/>
        <w:suppressAutoHyphens/>
        <w:autoSpaceDN w:val="0"/>
        <w:spacing w:after="0" w:line="240" w:lineRule="auto"/>
        <w:ind w:firstLine="540"/>
        <w:jc w:val="both"/>
        <w:rPr>
          <w:rFonts w:ascii="Times New Roman" w:hAnsi="Times New Roman"/>
          <w:kern w:val="3"/>
          <w:sz w:val="18"/>
          <w:szCs w:val="18"/>
        </w:rPr>
      </w:pPr>
      <w:r w:rsidRPr="00DB0BA2">
        <w:rPr>
          <w:rFonts w:ascii="Times New Roman" w:hAnsi="Times New Roman"/>
          <w:kern w:val="3"/>
          <w:sz w:val="18"/>
          <w:szCs w:val="18"/>
        </w:rPr>
        <w:t>9) пресечение пропаганды наркотической субкультуры, создание системы антинаркотической пропаганды;</w:t>
      </w:r>
    </w:p>
    <w:p w:rsidR="00DE0FEA" w:rsidRPr="00DB0BA2" w:rsidRDefault="00DE0FEA" w:rsidP="00DB0BA2">
      <w:pPr>
        <w:widowControl w:val="0"/>
        <w:suppressAutoHyphens/>
        <w:autoSpaceDN w:val="0"/>
        <w:spacing w:after="0" w:line="240" w:lineRule="auto"/>
        <w:ind w:firstLine="540"/>
        <w:jc w:val="both"/>
        <w:rPr>
          <w:rFonts w:ascii="Times New Roman" w:hAnsi="Times New Roman"/>
          <w:kern w:val="3"/>
          <w:sz w:val="18"/>
          <w:szCs w:val="18"/>
        </w:rPr>
      </w:pPr>
      <w:r w:rsidRPr="00DB0BA2">
        <w:rPr>
          <w:rFonts w:ascii="Times New Roman" w:hAnsi="Times New Roman"/>
          <w:kern w:val="3"/>
          <w:sz w:val="18"/>
          <w:szCs w:val="18"/>
        </w:rPr>
        <w:t>10) предотвращение вовлечения детей и подростков в немедицинское употребление наркотиков;</w:t>
      </w:r>
    </w:p>
    <w:p w:rsidR="00DE0FEA" w:rsidRPr="00DB0BA2" w:rsidRDefault="00DE0FEA" w:rsidP="00DB0BA2">
      <w:pPr>
        <w:widowControl w:val="0"/>
        <w:suppressAutoHyphens/>
        <w:autoSpaceDN w:val="0"/>
        <w:spacing w:after="0" w:line="240" w:lineRule="auto"/>
        <w:ind w:firstLine="540"/>
        <w:jc w:val="both"/>
        <w:rPr>
          <w:rFonts w:ascii="Times New Roman" w:hAnsi="Times New Roman"/>
          <w:kern w:val="3"/>
          <w:sz w:val="18"/>
          <w:szCs w:val="18"/>
        </w:rPr>
      </w:pPr>
      <w:r w:rsidRPr="00DB0BA2">
        <w:rPr>
          <w:rFonts w:ascii="Times New Roman" w:hAnsi="Times New Roman"/>
          <w:kern w:val="3"/>
          <w:sz w:val="18"/>
          <w:szCs w:val="18"/>
        </w:rPr>
        <w:t>11) выявление лиц, употребляющих наркотики;</w:t>
      </w:r>
    </w:p>
    <w:p w:rsidR="00DE0FEA" w:rsidRPr="00DB0BA2" w:rsidRDefault="00DE0FEA" w:rsidP="00DB0BA2">
      <w:pPr>
        <w:widowControl w:val="0"/>
        <w:suppressAutoHyphens/>
        <w:autoSpaceDN w:val="0"/>
        <w:spacing w:after="0" w:line="240" w:lineRule="auto"/>
        <w:ind w:firstLine="540"/>
        <w:jc w:val="both"/>
        <w:rPr>
          <w:rFonts w:ascii="Times New Roman" w:hAnsi="Times New Roman"/>
          <w:kern w:val="3"/>
          <w:sz w:val="18"/>
          <w:szCs w:val="18"/>
        </w:rPr>
      </w:pPr>
      <w:r w:rsidRPr="00DB0BA2">
        <w:rPr>
          <w:rFonts w:ascii="Times New Roman" w:hAnsi="Times New Roman"/>
          <w:kern w:val="3"/>
          <w:sz w:val="18"/>
          <w:szCs w:val="18"/>
        </w:rPr>
        <w:t>12) создание национальной системы социальной реабилитации и социальной адаптации;</w:t>
      </w:r>
    </w:p>
    <w:p w:rsidR="00DE0FEA" w:rsidRPr="00DB0BA2" w:rsidRDefault="00DE0FEA" w:rsidP="00DB0BA2">
      <w:pPr>
        <w:widowControl w:val="0"/>
        <w:suppressAutoHyphens/>
        <w:autoSpaceDN w:val="0"/>
        <w:spacing w:after="0" w:line="240" w:lineRule="auto"/>
        <w:ind w:firstLine="540"/>
        <w:jc w:val="both"/>
        <w:rPr>
          <w:rFonts w:ascii="Times New Roman" w:hAnsi="Times New Roman"/>
          <w:kern w:val="3"/>
          <w:sz w:val="18"/>
          <w:szCs w:val="18"/>
        </w:rPr>
      </w:pPr>
      <w:r w:rsidRPr="00DB0BA2">
        <w:rPr>
          <w:rFonts w:ascii="Times New Roman" w:hAnsi="Times New Roman"/>
          <w:kern w:val="3"/>
          <w:sz w:val="18"/>
          <w:szCs w:val="18"/>
        </w:rPr>
        <w:t>13) научно-методическое и кадровое обеспечения деятельности по снижению спроса на наркотики.</w:t>
      </w:r>
    </w:p>
    <w:p w:rsidR="00DE0FEA" w:rsidRPr="00DB0BA2" w:rsidRDefault="00DE0FEA" w:rsidP="00DB0BA2">
      <w:pPr>
        <w:widowControl w:val="0"/>
        <w:suppressAutoHyphens/>
        <w:autoSpaceDE w:val="0"/>
        <w:autoSpaceDN w:val="0"/>
        <w:spacing w:after="0" w:line="240" w:lineRule="auto"/>
        <w:ind w:firstLine="709"/>
        <w:jc w:val="both"/>
        <w:textAlignment w:val="baseline"/>
        <w:rPr>
          <w:rFonts w:ascii="Times New Roman" w:eastAsia="Arial Unicode MS" w:hAnsi="Times New Roman"/>
          <w:kern w:val="3"/>
          <w:sz w:val="18"/>
          <w:szCs w:val="18"/>
        </w:rPr>
      </w:pPr>
      <w:r w:rsidRPr="00DB0BA2">
        <w:rPr>
          <w:rFonts w:ascii="Times New Roman" w:hAnsi="Times New Roman"/>
          <w:color w:val="000000"/>
          <w:kern w:val="3"/>
          <w:sz w:val="18"/>
          <w:szCs w:val="18"/>
        </w:rPr>
        <w:t>Консолидация усилий органов власти всех уровней на решение первоочередных государственных задач в сфере профилактики правонарушений положительно повлияет на создание благоприятных условий для развития человеческого потенциала и повышение качества жизни населения, на устойчивое социально-экономическое развитие Притобольного района, Курганской области и Российской Федерации в целом.</w:t>
      </w:r>
    </w:p>
    <w:p w:rsidR="00DE0FEA" w:rsidRPr="00DB0BA2" w:rsidRDefault="00DE0FEA" w:rsidP="00DB0BA2">
      <w:pPr>
        <w:widowControl w:val="0"/>
        <w:suppressAutoHyphens/>
        <w:autoSpaceDN w:val="0"/>
        <w:spacing w:after="0" w:line="240" w:lineRule="auto"/>
        <w:ind w:right="-375" w:firstLine="699"/>
        <w:jc w:val="both"/>
        <w:textAlignment w:val="baseline"/>
        <w:rPr>
          <w:rFonts w:ascii="Times New Roman" w:eastAsia="Arial Unicode MS" w:hAnsi="Times New Roman"/>
          <w:color w:val="800000"/>
          <w:kern w:val="3"/>
          <w:sz w:val="18"/>
          <w:szCs w:val="18"/>
        </w:rPr>
      </w:pPr>
    </w:p>
    <w:p w:rsidR="00DE0FEA" w:rsidRPr="00DB0BA2" w:rsidRDefault="00DE0FEA" w:rsidP="00DB0BA2">
      <w:pPr>
        <w:autoSpaceDE w:val="0"/>
        <w:autoSpaceDN w:val="0"/>
        <w:adjustRightInd w:val="0"/>
        <w:spacing w:after="0" w:line="240" w:lineRule="auto"/>
        <w:ind w:firstLine="759"/>
        <w:jc w:val="center"/>
        <w:rPr>
          <w:rFonts w:ascii="Times New Roman" w:hAnsi="Times New Roman"/>
          <w:b/>
          <w:bCs/>
          <w:color w:val="000000"/>
          <w:sz w:val="18"/>
          <w:szCs w:val="18"/>
        </w:rPr>
      </w:pPr>
      <w:r w:rsidRPr="00DB0BA2">
        <w:rPr>
          <w:rFonts w:ascii="Times New Roman" w:hAnsi="Times New Roman"/>
          <w:b/>
          <w:bCs/>
          <w:color w:val="000000"/>
          <w:sz w:val="18"/>
          <w:szCs w:val="18"/>
        </w:rPr>
        <w:t>Раздел IV. Цели и задачи Программы</w:t>
      </w:r>
    </w:p>
    <w:p w:rsidR="00DE0FEA" w:rsidRPr="00DB0BA2" w:rsidRDefault="00DE0FEA" w:rsidP="00DB0BA2">
      <w:pPr>
        <w:spacing w:after="0" w:line="240" w:lineRule="auto"/>
        <w:ind w:firstLine="709"/>
        <w:rPr>
          <w:rFonts w:ascii="Times New Roman" w:hAnsi="Times New Roman"/>
          <w:color w:val="000000"/>
          <w:sz w:val="18"/>
          <w:szCs w:val="18"/>
        </w:rPr>
      </w:pPr>
      <w:r w:rsidRPr="00DB0BA2">
        <w:rPr>
          <w:rFonts w:ascii="Times New Roman" w:hAnsi="Times New Roman"/>
          <w:b/>
          <w:color w:val="000000"/>
          <w:sz w:val="18"/>
          <w:szCs w:val="18"/>
        </w:rPr>
        <w:t>Цель Программы</w:t>
      </w:r>
      <w:r w:rsidRPr="00DB0BA2">
        <w:rPr>
          <w:rFonts w:ascii="Times New Roman" w:hAnsi="Times New Roman"/>
          <w:color w:val="000000"/>
          <w:sz w:val="18"/>
          <w:szCs w:val="18"/>
        </w:rPr>
        <w:t xml:space="preserve">: </w:t>
      </w:r>
    </w:p>
    <w:p w:rsidR="00DE0FEA" w:rsidRPr="00DB0BA2" w:rsidRDefault="00DE0FEA" w:rsidP="00DB0BA2">
      <w:pPr>
        <w:spacing w:after="0" w:line="240" w:lineRule="auto"/>
        <w:ind w:firstLine="709"/>
        <w:jc w:val="both"/>
        <w:rPr>
          <w:rFonts w:ascii="Times New Roman" w:hAnsi="Times New Roman"/>
          <w:sz w:val="18"/>
          <w:szCs w:val="18"/>
        </w:rPr>
      </w:pPr>
      <w:r w:rsidRPr="00DB0BA2">
        <w:rPr>
          <w:rFonts w:ascii="Times New Roman" w:hAnsi="Times New Roman"/>
          <w:color w:val="000000"/>
          <w:sz w:val="18"/>
          <w:szCs w:val="18"/>
        </w:rPr>
        <w:t xml:space="preserve">- повышение качества и результативности противодействия преступности, незаконного оборота наркотиков, охраны общественного порядка, обеспечения общественной безопасности и безопасности дорожного движения, а также создание условий, способствующих снижению уровня коррупции и повышению антикоррупционного сознания граждан. </w:t>
      </w:r>
    </w:p>
    <w:p w:rsidR="00DE0FEA" w:rsidRPr="00DB0BA2" w:rsidRDefault="00DE0FEA" w:rsidP="00DB0BA2">
      <w:pPr>
        <w:spacing w:after="0" w:line="240" w:lineRule="auto"/>
        <w:ind w:firstLine="709"/>
        <w:jc w:val="both"/>
        <w:rPr>
          <w:rFonts w:ascii="Times New Roman" w:hAnsi="Times New Roman"/>
          <w:b/>
          <w:sz w:val="18"/>
          <w:szCs w:val="18"/>
        </w:rPr>
      </w:pPr>
      <w:r w:rsidRPr="00DB0BA2">
        <w:rPr>
          <w:rFonts w:ascii="Times New Roman" w:hAnsi="Times New Roman"/>
          <w:b/>
          <w:color w:val="000000"/>
          <w:sz w:val="18"/>
          <w:szCs w:val="18"/>
        </w:rPr>
        <w:t>Задачи Программы:</w:t>
      </w:r>
    </w:p>
    <w:p w:rsidR="00DE0FEA" w:rsidRPr="00DB0BA2" w:rsidRDefault="00DE0FEA" w:rsidP="00DB0BA2">
      <w:pPr>
        <w:spacing w:after="0" w:line="240" w:lineRule="auto"/>
        <w:ind w:firstLine="709"/>
        <w:jc w:val="both"/>
        <w:rPr>
          <w:rFonts w:ascii="Times New Roman" w:hAnsi="Times New Roman"/>
          <w:sz w:val="18"/>
          <w:szCs w:val="18"/>
        </w:rPr>
      </w:pPr>
      <w:r w:rsidRPr="00DB0BA2">
        <w:rPr>
          <w:rFonts w:ascii="Times New Roman" w:hAnsi="Times New Roman"/>
          <w:color w:val="000000"/>
          <w:sz w:val="18"/>
          <w:szCs w:val="18"/>
        </w:rPr>
        <w:t>- повышение уровня защиты жизни, здоровья и безопасности граждан на территории Притобольного района;</w:t>
      </w:r>
    </w:p>
    <w:p w:rsidR="00DE0FEA" w:rsidRPr="00DB0BA2" w:rsidRDefault="00DE0FEA" w:rsidP="00DB0BA2">
      <w:pPr>
        <w:spacing w:after="0" w:line="240" w:lineRule="auto"/>
        <w:ind w:firstLine="709"/>
        <w:jc w:val="both"/>
        <w:rPr>
          <w:rFonts w:ascii="Times New Roman" w:hAnsi="Times New Roman"/>
          <w:sz w:val="18"/>
          <w:szCs w:val="18"/>
        </w:rPr>
      </w:pPr>
      <w:r w:rsidRPr="00DB0BA2">
        <w:rPr>
          <w:rFonts w:ascii="Times New Roman" w:hAnsi="Times New Roman"/>
          <w:color w:val="000000"/>
          <w:sz w:val="18"/>
          <w:szCs w:val="18"/>
        </w:rPr>
        <w:t>- повышение уровня правовой грамотности и развитие правосознания граждан;</w:t>
      </w:r>
    </w:p>
    <w:p w:rsidR="00DE0FEA" w:rsidRPr="00DB0BA2" w:rsidRDefault="00DE0FEA" w:rsidP="00DB0BA2">
      <w:pPr>
        <w:spacing w:after="0" w:line="240" w:lineRule="auto"/>
        <w:ind w:firstLine="709"/>
        <w:jc w:val="both"/>
        <w:rPr>
          <w:rFonts w:ascii="Times New Roman" w:hAnsi="Times New Roman"/>
          <w:sz w:val="18"/>
          <w:szCs w:val="18"/>
        </w:rPr>
      </w:pPr>
      <w:r w:rsidRPr="00DB0BA2">
        <w:rPr>
          <w:rFonts w:ascii="Times New Roman" w:hAnsi="Times New Roman"/>
          <w:color w:val="000000"/>
          <w:sz w:val="18"/>
          <w:szCs w:val="18"/>
        </w:rPr>
        <w:t xml:space="preserve">- выявление и пресечение преступлений, совершенных в сфере незаконного оборота наркотиков, повышение качества профилактической антинаркотической деятельности и совершенствование системы оказания наркологической медицинской помощи; </w:t>
      </w:r>
    </w:p>
    <w:p w:rsidR="00DE0FEA" w:rsidRPr="00DB0BA2" w:rsidRDefault="00DE0FEA" w:rsidP="00DB0BA2">
      <w:pPr>
        <w:spacing w:after="0" w:line="240" w:lineRule="auto"/>
        <w:jc w:val="both"/>
        <w:rPr>
          <w:rFonts w:ascii="Times New Roman" w:hAnsi="Times New Roman"/>
          <w:sz w:val="18"/>
          <w:szCs w:val="18"/>
        </w:rPr>
      </w:pPr>
      <w:r w:rsidRPr="00DB0BA2">
        <w:rPr>
          <w:rFonts w:ascii="Times New Roman" w:hAnsi="Times New Roman"/>
          <w:color w:val="000000"/>
          <w:sz w:val="18"/>
          <w:szCs w:val="18"/>
        </w:rPr>
        <w:tab/>
        <w:t>- повышение уровня безопасности дорожного движения, в том числе безопасности участия в дорожном движении детей;</w:t>
      </w:r>
    </w:p>
    <w:p w:rsidR="00DE0FEA" w:rsidRPr="00DB0BA2" w:rsidRDefault="00DE0FEA" w:rsidP="00DB0BA2">
      <w:pPr>
        <w:spacing w:after="0" w:line="240" w:lineRule="auto"/>
        <w:jc w:val="both"/>
        <w:rPr>
          <w:rFonts w:ascii="Times New Roman" w:hAnsi="Times New Roman"/>
          <w:sz w:val="18"/>
          <w:szCs w:val="18"/>
        </w:rPr>
      </w:pPr>
      <w:r w:rsidRPr="00DB0BA2">
        <w:rPr>
          <w:rFonts w:ascii="Times New Roman" w:hAnsi="Times New Roman"/>
          <w:color w:val="000000"/>
          <w:sz w:val="18"/>
          <w:szCs w:val="18"/>
        </w:rPr>
        <w:tab/>
        <w:t>- повышение правосознания, ответственности участников дорожного движения и формирование их законопослушного поведения;</w:t>
      </w:r>
    </w:p>
    <w:p w:rsidR="00DE0FEA" w:rsidRPr="00DB0BA2" w:rsidRDefault="00DE0FEA" w:rsidP="00DB0BA2">
      <w:pPr>
        <w:spacing w:after="0" w:line="240" w:lineRule="auto"/>
        <w:jc w:val="both"/>
        <w:rPr>
          <w:rFonts w:ascii="Times New Roman" w:hAnsi="Times New Roman"/>
          <w:sz w:val="18"/>
          <w:szCs w:val="18"/>
        </w:rPr>
      </w:pPr>
      <w:r w:rsidRPr="00DB0BA2">
        <w:rPr>
          <w:rFonts w:ascii="Times New Roman" w:hAnsi="Times New Roman"/>
          <w:sz w:val="18"/>
          <w:szCs w:val="18"/>
        </w:rPr>
        <w:t xml:space="preserve">            - совершенствование системы запретов, ограничений и требований, установленных в целях противодействия коррупции;</w:t>
      </w:r>
    </w:p>
    <w:p w:rsidR="00DE0FEA" w:rsidRPr="00DB0BA2" w:rsidRDefault="00DE0FEA" w:rsidP="00DB0BA2">
      <w:pPr>
        <w:spacing w:after="0" w:line="240" w:lineRule="auto"/>
        <w:ind w:firstLine="709"/>
        <w:jc w:val="both"/>
        <w:rPr>
          <w:rFonts w:ascii="Times New Roman" w:hAnsi="Times New Roman"/>
          <w:sz w:val="18"/>
          <w:szCs w:val="18"/>
        </w:rPr>
      </w:pPr>
      <w:r w:rsidRPr="00DB0BA2">
        <w:rPr>
          <w:rFonts w:ascii="Times New Roman" w:hAnsi="Times New Roman"/>
          <w:color w:val="000000"/>
          <w:sz w:val="18"/>
          <w:szCs w:val="18"/>
        </w:rPr>
        <w:t>- повышение эффективности просветительских, образовательных и иных мероприятий, направленных на формирование антикоррупционного поведения муниципальных служащих в Притобольном районе, популяризацию в обществе антикоррупционных стандартов и развитие общественного правосознания.</w:t>
      </w:r>
    </w:p>
    <w:p w:rsidR="00DE0FEA" w:rsidRPr="00DB0BA2" w:rsidRDefault="00DE0FEA" w:rsidP="00DB0BA2">
      <w:pPr>
        <w:widowControl w:val="0"/>
        <w:suppressAutoHyphens/>
        <w:autoSpaceDN w:val="0"/>
        <w:spacing w:after="0" w:line="240" w:lineRule="auto"/>
        <w:jc w:val="both"/>
        <w:textAlignment w:val="baseline"/>
        <w:rPr>
          <w:rFonts w:ascii="Times New Roman" w:eastAsia="Arial Unicode MS" w:hAnsi="Times New Roman"/>
          <w:kern w:val="3"/>
          <w:sz w:val="18"/>
          <w:szCs w:val="18"/>
        </w:rPr>
      </w:pPr>
    </w:p>
    <w:p w:rsidR="00DE0FEA" w:rsidRPr="00DB0BA2" w:rsidRDefault="00DE0FEA" w:rsidP="00DB0BA2">
      <w:pPr>
        <w:autoSpaceDE w:val="0"/>
        <w:autoSpaceDN w:val="0"/>
        <w:adjustRightInd w:val="0"/>
        <w:spacing w:after="0" w:line="240" w:lineRule="auto"/>
        <w:ind w:firstLine="759"/>
        <w:jc w:val="center"/>
        <w:rPr>
          <w:rFonts w:ascii="Times New Roman" w:hAnsi="Times New Roman"/>
          <w:b/>
          <w:bCs/>
          <w:color w:val="000000"/>
          <w:sz w:val="18"/>
          <w:szCs w:val="18"/>
        </w:rPr>
      </w:pPr>
      <w:r w:rsidRPr="00DB0BA2">
        <w:rPr>
          <w:rFonts w:ascii="Times New Roman" w:hAnsi="Times New Roman"/>
          <w:b/>
          <w:bCs/>
          <w:color w:val="000000"/>
          <w:sz w:val="18"/>
          <w:szCs w:val="18"/>
        </w:rPr>
        <w:t>Раздел V. Сроки реализации Программы</w:t>
      </w:r>
    </w:p>
    <w:p w:rsidR="00DE0FEA" w:rsidRPr="00DB0BA2" w:rsidRDefault="00DE0FEA" w:rsidP="00DB0BA2">
      <w:pPr>
        <w:autoSpaceDE w:val="0"/>
        <w:autoSpaceDN w:val="0"/>
        <w:adjustRightInd w:val="0"/>
        <w:spacing w:after="0" w:line="240" w:lineRule="auto"/>
        <w:ind w:firstLine="759"/>
        <w:jc w:val="center"/>
        <w:rPr>
          <w:rFonts w:ascii="Times New Roman" w:hAnsi="Times New Roman"/>
          <w:color w:val="000000"/>
          <w:sz w:val="18"/>
          <w:szCs w:val="18"/>
        </w:rPr>
      </w:pPr>
      <w:r w:rsidRPr="00DB0BA2">
        <w:rPr>
          <w:rFonts w:ascii="Times New Roman" w:hAnsi="Times New Roman"/>
          <w:b/>
          <w:bCs/>
          <w:color w:val="000000"/>
          <w:sz w:val="18"/>
          <w:szCs w:val="18"/>
        </w:rPr>
        <w:t xml:space="preserve"> </w:t>
      </w:r>
      <w:r w:rsidRPr="00DB0BA2">
        <w:rPr>
          <w:rFonts w:ascii="Times New Roman" w:hAnsi="Times New Roman"/>
          <w:color w:val="000000"/>
          <w:sz w:val="18"/>
          <w:szCs w:val="18"/>
        </w:rPr>
        <w:t>Срок реализации Программы: 2021 - 2023 годы.</w:t>
      </w:r>
    </w:p>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Мероприятия Программы реализуются весь период действия Программы.</w:t>
      </w:r>
    </w:p>
    <w:p w:rsidR="00DE0FEA" w:rsidRPr="00DB0BA2" w:rsidRDefault="00DE0FEA" w:rsidP="00DB0BA2">
      <w:pPr>
        <w:autoSpaceDE w:val="0"/>
        <w:autoSpaceDN w:val="0"/>
        <w:adjustRightInd w:val="0"/>
        <w:spacing w:after="0" w:line="240" w:lineRule="auto"/>
        <w:ind w:firstLine="759"/>
        <w:jc w:val="both"/>
        <w:rPr>
          <w:rFonts w:ascii="Times New Roman" w:hAnsi="Times New Roman"/>
          <w:color w:val="000000"/>
          <w:sz w:val="18"/>
          <w:szCs w:val="18"/>
        </w:rPr>
      </w:pPr>
      <w:r w:rsidRPr="00DB0BA2">
        <w:rPr>
          <w:rFonts w:ascii="Times New Roman" w:hAnsi="Times New Roman"/>
          <w:color w:val="000000"/>
          <w:sz w:val="18"/>
          <w:szCs w:val="18"/>
          <w:lang w:val="en-US"/>
        </w:rPr>
        <w:t> </w:t>
      </w:r>
    </w:p>
    <w:p w:rsidR="00DE0FEA" w:rsidRPr="00DB0BA2" w:rsidRDefault="00DE0FEA" w:rsidP="00DB0BA2">
      <w:pPr>
        <w:autoSpaceDE w:val="0"/>
        <w:autoSpaceDN w:val="0"/>
        <w:adjustRightInd w:val="0"/>
        <w:spacing w:after="0" w:line="240" w:lineRule="auto"/>
        <w:ind w:hanging="18"/>
        <w:jc w:val="center"/>
        <w:rPr>
          <w:rFonts w:ascii="Times New Roman" w:hAnsi="Times New Roman"/>
          <w:b/>
          <w:bCs/>
          <w:color w:val="000000"/>
          <w:sz w:val="18"/>
          <w:szCs w:val="18"/>
        </w:rPr>
      </w:pPr>
      <w:r w:rsidRPr="00DB0BA2">
        <w:rPr>
          <w:rFonts w:ascii="Times New Roman" w:hAnsi="Times New Roman"/>
          <w:b/>
          <w:bCs/>
          <w:color w:val="000000"/>
          <w:sz w:val="18"/>
          <w:szCs w:val="18"/>
        </w:rPr>
        <w:t>Раздел VI. Прогноз ожидаемых конечных результатов</w:t>
      </w:r>
    </w:p>
    <w:p w:rsidR="00DE0FEA" w:rsidRPr="00DB0BA2" w:rsidRDefault="00DE0FEA" w:rsidP="00DB0BA2">
      <w:pPr>
        <w:autoSpaceDE w:val="0"/>
        <w:autoSpaceDN w:val="0"/>
        <w:adjustRightInd w:val="0"/>
        <w:spacing w:after="0" w:line="240" w:lineRule="auto"/>
        <w:ind w:hanging="18"/>
        <w:jc w:val="center"/>
        <w:rPr>
          <w:rFonts w:ascii="Times New Roman" w:hAnsi="Times New Roman"/>
          <w:b/>
          <w:bCs/>
          <w:color w:val="000000"/>
          <w:sz w:val="18"/>
          <w:szCs w:val="18"/>
        </w:rPr>
      </w:pPr>
      <w:r w:rsidRPr="00DB0BA2">
        <w:rPr>
          <w:rFonts w:ascii="Times New Roman" w:hAnsi="Times New Roman"/>
          <w:b/>
          <w:bCs/>
          <w:color w:val="000000"/>
          <w:sz w:val="18"/>
          <w:szCs w:val="18"/>
        </w:rPr>
        <w:t xml:space="preserve"> реализации Программы</w:t>
      </w:r>
    </w:p>
    <w:p w:rsidR="00DE0FEA" w:rsidRPr="00DB0BA2" w:rsidRDefault="00DE0FEA" w:rsidP="00DB0BA2">
      <w:pPr>
        <w:spacing w:after="0" w:line="240" w:lineRule="auto"/>
        <w:ind w:firstLine="709"/>
        <w:jc w:val="both"/>
        <w:rPr>
          <w:rFonts w:ascii="Times New Roman" w:hAnsi="Times New Roman"/>
          <w:sz w:val="18"/>
          <w:szCs w:val="18"/>
        </w:rPr>
      </w:pPr>
      <w:r w:rsidRPr="00DB0BA2">
        <w:rPr>
          <w:rFonts w:ascii="Times New Roman" w:hAnsi="Times New Roman"/>
          <w:color w:val="000000"/>
          <w:sz w:val="18"/>
          <w:szCs w:val="18"/>
        </w:rPr>
        <w:t>Реализация мероприятий Программы обеспечит создание условий для положительных, качественных изменений социальной и экономической ситуации в Притобольном районе, в том числе:</w:t>
      </w:r>
    </w:p>
    <w:p w:rsidR="00DE0FEA" w:rsidRPr="00DB0BA2" w:rsidRDefault="00DE0FEA" w:rsidP="00DB0BA2">
      <w:pPr>
        <w:spacing w:after="0" w:line="240" w:lineRule="auto"/>
        <w:jc w:val="both"/>
        <w:rPr>
          <w:rFonts w:ascii="Times New Roman" w:hAnsi="Times New Roman"/>
          <w:sz w:val="18"/>
          <w:szCs w:val="18"/>
        </w:rPr>
      </w:pPr>
      <w:r w:rsidRPr="00DB0BA2">
        <w:rPr>
          <w:rFonts w:ascii="Times New Roman" w:hAnsi="Times New Roman"/>
          <w:color w:val="000000"/>
          <w:sz w:val="18"/>
          <w:szCs w:val="18"/>
        </w:rPr>
        <w:tab/>
        <w:t>- стабильное снижение уровня преступности в Притобольном районе;</w:t>
      </w:r>
    </w:p>
    <w:p w:rsidR="00DE0FEA" w:rsidRPr="00DB0BA2" w:rsidRDefault="00DE0FEA" w:rsidP="00DB0BA2">
      <w:pPr>
        <w:spacing w:after="0" w:line="240" w:lineRule="auto"/>
        <w:jc w:val="both"/>
        <w:rPr>
          <w:rFonts w:ascii="Times New Roman" w:hAnsi="Times New Roman"/>
          <w:sz w:val="18"/>
          <w:szCs w:val="18"/>
        </w:rPr>
      </w:pPr>
      <w:r w:rsidRPr="00DB0BA2">
        <w:rPr>
          <w:rFonts w:ascii="Times New Roman" w:hAnsi="Times New Roman"/>
          <w:color w:val="000000"/>
          <w:sz w:val="18"/>
          <w:szCs w:val="18"/>
        </w:rPr>
        <w:tab/>
        <w:t>- формирование в обществе жесткого неприятия совершения противоправных деяний;</w:t>
      </w:r>
    </w:p>
    <w:p w:rsidR="00DE0FEA" w:rsidRPr="00DB0BA2" w:rsidRDefault="00DE0FEA" w:rsidP="00DB0BA2">
      <w:pPr>
        <w:spacing w:after="0" w:line="240" w:lineRule="auto"/>
        <w:jc w:val="both"/>
        <w:rPr>
          <w:rFonts w:ascii="Times New Roman" w:hAnsi="Times New Roman"/>
          <w:sz w:val="18"/>
          <w:szCs w:val="18"/>
        </w:rPr>
      </w:pPr>
      <w:r w:rsidRPr="00DB0BA2">
        <w:rPr>
          <w:rFonts w:ascii="Times New Roman" w:hAnsi="Times New Roman"/>
          <w:color w:val="000000"/>
          <w:sz w:val="18"/>
          <w:szCs w:val="18"/>
        </w:rPr>
        <w:tab/>
        <w:t>- обеспечение планомерной и полной реализации целей и задач государственной политики в сфере профилактики правонарушений;</w:t>
      </w:r>
    </w:p>
    <w:p w:rsidR="00DE0FEA" w:rsidRPr="00DB0BA2" w:rsidRDefault="00DE0FEA" w:rsidP="00DB0BA2">
      <w:pPr>
        <w:spacing w:after="0" w:line="240" w:lineRule="auto"/>
        <w:jc w:val="both"/>
        <w:rPr>
          <w:rFonts w:ascii="Times New Roman" w:hAnsi="Times New Roman"/>
          <w:sz w:val="18"/>
          <w:szCs w:val="18"/>
        </w:rPr>
      </w:pPr>
      <w:r w:rsidRPr="00DB0BA2">
        <w:rPr>
          <w:rFonts w:ascii="Times New Roman" w:hAnsi="Times New Roman"/>
          <w:color w:val="000000"/>
          <w:sz w:val="18"/>
          <w:szCs w:val="18"/>
        </w:rPr>
        <w:tab/>
        <w:t>- повышение уровня защищенности граждан, общества и государства от наркоугрозы;</w:t>
      </w:r>
    </w:p>
    <w:p w:rsidR="00DE0FEA" w:rsidRPr="00DB0BA2" w:rsidRDefault="00DE0FEA" w:rsidP="00DB0BA2">
      <w:pPr>
        <w:spacing w:after="0" w:line="240" w:lineRule="auto"/>
        <w:jc w:val="both"/>
        <w:rPr>
          <w:rFonts w:ascii="Times New Roman" w:hAnsi="Times New Roman"/>
          <w:sz w:val="18"/>
          <w:szCs w:val="18"/>
        </w:rPr>
      </w:pPr>
      <w:r w:rsidRPr="00DB0BA2">
        <w:rPr>
          <w:rFonts w:ascii="Times New Roman" w:hAnsi="Times New Roman"/>
          <w:color w:val="000000"/>
          <w:sz w:val="18"/>
          <w:szCs w:val="18"/>
        </w:rPr>
        <w:tab/>
        <w:t>- сокращение масштабов незаконного потребления наркотических средств и психотропных веществ;</w:t>
      </w:r>
    </w:p>
    <w:p w:rsidR="00DE0FEA" w:rsidRPr="00DB0BA2" w:rsidRDefault="00DE0FEA" w:rsidP="00DB0BA2">
      <w:pPr>
        <w:spacing w:after="0" w:line="240" w:lineRule="auto"/>
        <w:jc w:val="both"/>
        <w:rPr>
          <w:rFonts w:ascii="Times New Roman" w:hAnsi="Times New Roman"/>
          <w:sz w:val="18"/>
          <w:szCs w:val="18"/>
        </w:rPr>
      </w:pPr>
      <w:r w:rsidRPr="00DB0BA2">
        <w:rPr>
          <w:rFonts w:ascii="Times New Roman" w:hAnsi="Times New Roman"/>
          <w:color w:val="000000"/>
          <w:sz w:val="18"/>
          <w:szCs w:val="18"/>
          <w:shd w:val="clear" w:color="auto" w:fill="FFFFFF"/>
        </w:rPr>
        <w:tab/>
        <w:t xml:space="preserve">- обеспечение планомерной и полной реализации </w:t>
      </w:r>
      <w:r w:rsidRPr="00DB0BA2">
        <w:rPr>
          <w:rFonts w:ascii="Times New Roman" w:hAnsi="Times New Roman"/>
          <w:color w:val="000000"/>
          <w:sz w:val="18"/>
          <w:szCs w:val="18"/>
        </w:rPr>
        <w:t>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w:t>
      </w:r>
      <w:r w:rsidRPr="00DB0BA2">
        <w:rPr>
          <w:rFonts w:ascii="Times New Roman" w:hAnsi="Times New Roman"/>
          <w:color w:val="000000"/>
          <w:sz w:val="18"/>
          <w:szCs w:val="18"/>
          <w:shd w:val="clear" w:color="auto" w:fill="FFFFFF"/>
        </w:rPr>
        <w:t xml:space="preserve"> </w:t>
      </w:r>
    </w:p>
    <w:p w:rsidR="00DE0FEA" w:rsidRPr="00DB0BA2" w:rsidRDefault="00DE0FEA" w:rsidP="00DB0BA2">
      <w:pPr>
        <w:spacing w:after="0" w:line="240" w:lineRule="auto"/>
        <w:jc w:val="both"/>
        <w:rPr>
          <w:rFonts w:ascii="Times New Roman" w:hAnsi="Times New Roman"/>
          <w:sz w:val="18"/>
          <w:szCs w:val="18"/>
        </w:rPr>
      </w:pPr>
      <w:r w:rsidRPr="00DB0BA2">
        <w:rPr>
          <w:rFonts w:ascii="Times New Roman" w:hAnsi="Times New Roman"/>
          <w:color w:val="000000"/>
          <w:sz w:val="18"/>
          <w:szCs w:val="18"/>
        </w:rPr>
        <w:tab/>
        <w:t>- обеспечение безопасности дорожного движения транспортных средств и пешеходов, снижение уровня аварийности на дорогах;</w:t>
      </w:r>
    </w:p>
    <w:p w:rsidR="00DE0FEA" w:rsidRPr="00DB0BA2" w:rsidRDefault="00DE0FEA" w:rsidP="00DB0BA2">
      <w:pPr>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ab/>
        <w:t>- своевременное проведение ремонтных работ на автомобильных дорогах, мостах, поддержание</w:t>
      </w:r>
      <w:r w:rsidRPr="00DB0BA2">
        <w:rPr>
          <w:rFonts w:ascii="Times New Roman" w:hAnsi="Times New Roman"/>
          <w:color w:val="FF0000"/>
          <w:sz w:val="18"/>
          <w:szCs w:val="18"/>
        </w:rPr>
        <w:t xml:space="preserve"> </w:t>
      </w:r>
      <w:r w:rsidRPr="00DB0BA2">
        <w:rPr>
          <w:rFonts w:ascii="Times New Roman" w:hAnsi="Times New Roman"/>
          <w:color w:val="000000"/>
          <w:sz w:val="18"/>
          <w:szCs w:val="18"/>
        </w:rPr>
        <w:t>проезжей части в исправном состоянии;</w:t>
      </w:r>
    </w:p>
    <w:p w:rsidR="00DE0FEA" w:rsidRPr="00DB0BA2" w:rsidRDefault="00DE0FEA" w:rsidP="00DB0BA2">
      <w:pPr>
        <w:spacing w:after="0" w:line="240" w:lineRule="auto"/>
        <w:jc w:val="both"/>
        <w:rPr>
          <w:rFonts w:ascii="Times New Roman" w:hAnsi="Times New Roman"/>
          <w:sz w:val="18"/>
          <w:szCs w:val="18"/>
        </w:rPr>
      </w:pPr>
      <w:r w:rsidRPr="00DB0BA2">
        <w:rPr>
          <w:rFonts w:ascii="Times New Roman" w:hAnsi="Times New Roman"/>
          <w:color w:val="000000"/>
          <w:sz w:val="18"/>
          <w:szCs w:val="18"/>
        </w:rPr>
        <w:tab/>
        <w:t>- снижение уровня смертности в дорожно-транспортных происшествиях и детского дорожно-транспортного травматизма;</w:t>
      </w:r>
    </w:p>
    <w:p w:rsidR="00DE0FEA" w:rsidRPr="00DB0BA2" w:rsidRDefault="00DE0FEA" w:rsidP="00DB0BA2">
      <w:pPr>
        <w:spacing w:after="0" w:line="240" w:lineRule="auto"/>
        <w:jc w:val="both"/>
        <w:rPr>
          <w:rFonts w:ascii="Times New Roman" w:hAnsi="Times New Roman"/>
          <w:sz w:val="18"/>
          <w:szCs w:val="18"/>
        </w:rPr>
      </w:pPr>
      <w:r w:rsidRPr="00DB0BA2">
        <w:rPr>
          <w:rFonts w:ascii="Times New Roman" w:hAnsi="Times New Roman"/>
          <w:color w:val="000000"/>
          <w:sz w:val="18"/>
          <w:szCs w:val="18"/>
          <w:shd w:val="clear" w:color="auto" w:fill="FFFFFF"/>
        </w:rPr>
        <w:tab/>
        <w:t xml:space="preserve">- обеспечение планомерной и полной реализации целей и задач Стратегии безопасности дорожного движения в Российской Федерации на 2018 - 2024 годы, </w:t>
      </w:r>
      <w:r w:rsidRPr="00DB0BA2">
        <w:rPr>
          <w:rFonts w:ascii="Times New Roman" w:hAnsi="Times New Roman"/>
          <w:color w:val="000000"/>
          <w:sz w:val="18"/>
          <w:szCs w:val="18"/>
        </w:rPr>
        <w:t>утвержденной распоряжением Правительства Российской Федерации от 8 января 2018 года № 1-р</w:t>
      </w:r>
      <w:r w:rsidRPr="00DB0BA2">
        <w:rPr>
          <w:rFonts w:ascii="Times New Roman" w:hAnsi="Times New Roman"/>
          <w:color w:val="000000"/>
          <w:sz w:val="18"/>
          <w:szCs w:val="18"/>
          <w:shd w:val="clear" w:color="auto" w:fill="FFFFFF"/>
        </w:rPr>
        <w:t>;</w:t>
      </w:r>
    </w:p>
    <w:p w:rsidR="00DE0FEA" w:rsidRPr="00DB0BA2" w:rsidRDefault="00DE0FEA" w:rsidP="00DB0BA2">
      <w:pPr>
        <w:widowControl w:val="0"/>
        <w:suppressAutoHyphens/>
        <w:autoSpaceDN w:val="0"/>
        <w:spacing w:after="0" w:line="240" w:lineRule="auto"/>
        <w:jc w:val="both"/>
        <w:rPr>
          <w:rFonts w:ascii="Times New Roman" w:hAnsi="Times New Roman"/>
          <w:kern w:val="3"/>
          <w:sz w:val="18"/>
          <w:szCs w:val="18"/>
        </w:rPr>
      </w:pPr>
      <w:r w:rsidRPr="00DB0BA2">
        <w:rPr>
          <w:rFonts w:ascii="Times New Roman" w:hAnsi="Times New Roman"/>
          <w:kern w:val="3"/>
          <w:sz w:val="18"/>
          <w:szCs w:val="18"/>
        </w:rPr>
        <w:tab/>
        <w:t>- повышение уровня правосознания граждан, популяризация антикоррупционного поведения и формирование антикоррупционного мировоззрения;</w:t>
      </w:r>
    </w:p>
    <w:p w:rsidR="00DE0FEA" w:rsidRPr="00DB0BA2" w:rsidRDefault="00DE0FEA" w:rsidP="00DB0BA2">
      <w:pPr>
        <w:widowControl w:val="0"/>
        <w:suppressAutoHyphens/>
        <w:autoSpaceDN w:val="0"/>
        <w:spacing w:after="0" w:line="240" w:lineRule="auto"/>
        <w:jc w:val="both"/>
        <w:rPr>
          <w:rFonts w:ascii="Times New Roman" w:hAnsi="Times New Roman"/>
          <w:kern w:val="3"/>
          <w:sz w:val="18"/>
          <w:szCs w:val="18"/>
        </w:rPr>
      </w:pPr>
      <w:r w:rsidRPr="00DB0BA2">
        <w:rPr>
          <w:rFonts w:ascii="Times New Roman" w:hAnsi="Times New Roman"/>
          <w:kern w:val="3"/>
          <w:sz w:val="18"/>
          <w:szCs w:val="18"/>
        </w:rPr>
        <w:tab/>
        <w:t>- повышение эффективности организации антикоррупционной деятельности.</w:t>
      </w:r>
    </w:p>
    <w:p w:rsidR="00DE0FEA" w:rsidRPr="00DB0BA2" w:rsidRDefault="00DE0FEA" w:rsidP="00DB0BA2">
      <w:pPr>
        <w:widowControl w:val="0"/>
        <w:suppressAutoHyphens/>
        <w:autoSpaceDN w:val="0"/>
        <w:spacing w:after="0" w:line="240" w:lineRule="auto"/>
        <w:jc w:val="both"/>
        <w:rPr>
          <w:rFonts w:ascii="Times New Roman" w:hAnsi="Times New Roman"/>
          <w:kern w:val="3"/>
          <w:sz w:val="18"/>
          <w:szCs w:val="18"/>
        </w:rPr>
      </w:pPr>
    </w:p>
    <w:p w:rsidR="00DE0FEA" w:rsidRPr="00DB0BA2" w:rsidRDefault="00DE0FEA" w:rsidP="00DB0BA2">
      <w:pPr>
        <w:widowControl w:val="0"/>
        <w:suppressAutoHyphens/>
        <w:autoSpaceDN w:val="0"/>
        <w:spacing w:after="0" w:line="240" w:lineRule="auto"/>
        <w:ind w:hanging="18"/>
        <w:jc w:val="center"/>
        <w:textAlignment w:val="baseline"/>
        <w:rPr>
          <w:rFonts w:ascii="Times New Roman" w:eastAsia="Arial Unicode MS" w:hAnsi="Times New Roman"/>
          <w:color w:val="800000"/>
          <w:kern w:val="3"/>
          <w:sz w:val="18"/>
          <w:szCs w:val="18"/>
        </w:rPr>
      </w:pPr>
      <w:r w:rsidRPr="00DB0BA2">
        <w:rPr>
          <w:rFonts w:ascii="Times New Roman" w:eastAsia="Arial Unicode MS" w:hAnsi="Times New Roman"/>
          <w:b/>
          <w:bCs/>
          <w:color w:val="000000"/>
          <w:kern w:val="3"/>
          <w:sz w:val="18"/>
          <w:szCs w:val="18"/>
        </w:rPr>
        <w:t>Раздел VII. Перечень мероприятий Программы</w:t>
      </w:r>
    </w:p>
    <w:p w:rsidR="00DE0FEA" w:rsidRPr="00DB0BA2" w:rsidRDefault="00DE0FEA" w:rsidP="00DB0BA2">
      <w:pPr>
        <w:autoSpaceDE w:val="0"/>
        <w:autoSpaceDN w:val="0"/>
        <w:adjustRightInd w:val="0"/>
        <w:spacing w:after="0" w:line="240" w:lineRule="auto"/>
        <w:ind w:firstLine="18"/>
        <w:jc w:val="both"/>
        <w:rPr>
          <w:rFonts w:ascii="Times New Roman" w:hAnsi="Times New Roman"/>
          <w:color w:val="000000"/>
          <w:sz w:val="18"/>
          <w:szCs w:val="18"/>
        </w:rPr>
      </w:pPr>
      <w:r w:rsidRPr="00DB0BA2">
        <w:rPr>
          <w:rFonts w:ascii="Times New Roman" w:hAnsi="Times New Roman"/>
          <w:b/>
          <w:bCs/>
          <w:color w:val="000000"/>
          <w:sz w:val="18"/>
          <w:szCs w:val="18"/>
        </w:rPr>
        <w:tab/>
      </w:r>
      <w:r w:rsidRPr="00DB0BA2">
        <w:rPr>
          <w:rFonts w:ascii="Times New Roman" w:hAnsi="Times New Roman"/>
          <w:color w:val="000000"/>
          <w:sz w:val="18"/>
          <w:szCs w:val="18"/>
        </w:rPr>
        <w:t xml:space="preserve">Перечень мероприятий Программы с указанием сроков их реализации, ожидаемых конечных результатов, ответственного исполнителя и соисполнителей приведен в приложении 1 к Программе. </w:t>
      </w:r>
    </w:p>
    <w:p w:rsidR="00DE0FEA" w:rsidRPr="00DB0BA2" w:rsidRDefault="00DE0FEA" w:rsidP="00DB0BA2">
      <w:pPr>
        <w:autoSpaceDE w:val="0"/>
        <w:autoSpaceDN w:val="0"/>
        <w:adjustRightInd w:val="0"/>
        <w:spacing w:after="0" w:line="240" w:lineRule="auto"/>
        <w:jc w:val="center"/>
        <w:rPr>
          <w:rFonts w:ascii="Times New Roman" w:hAnsi="Times New Roman"/>
          <w:b/>
          <w:bCs/>
          <w:color w:val="000000"/>
          <w:sz w:val="18"/>
          <w:szCs w:val="18"/>
        </w:rPr>
      </w:pPr>
      <w:r w:rsidRPr="00DB0BA2">
        <w:rPr>
          <w:rFonts w:ascii="Times New Roman" w:hAnsi="Times New Roman"/>
          <w:b/>
          <w:bCs/>
          <w:color w:val="000000"/>
          <w:sz w:val="18"/>
          <w:szCs w:val="18"/>
        </w:rPr>
        <w:t>Раздел VIII. Целевые индикаторы Программы</w:t>
      </w:r>
    </w:p>
    <w:p w:rsidR="00DE0FEA" w:rsidRPr="00DB0BA2" w:rsidRDefault="00DE0FEA" w:rsidP="00DB0BA2">
      <w:pPr>
        <w:autoSpaceDE w:val="0"/>
        <w:autoSpaceDN w:val="0"/>
        <w:adjustRightInd w:val="0"/>
        <w:spacing w:after="0" w:line="240" w:lineRule="auto"/>
        <w:jc w:val="center"/>
        <w:rPr>
          <w:rFonts w:ascii="Times New Roman" w:hAnsi="Times New Roman"/>
          <w:b/>
          <w:bCs/>
          <w:color w:val="000000"/>
          <w:sz w:val="18"/>
          <w:szCs w:val="18"/>
        </w:rPr>
      </w:pPr>
    </w:p>
    <w:tbl>
      <w:tblPr>
        <w:tblpPr w:leftFromText="180" w:rightFromText="180" w:bottomFromText="160" w:vertAnchor="text" w:horzAnchor="margin" w:tblpY="125"/>
        <w:tblW w:w="12394" w:type="dxa"/>
        <w:tblLayout w:type="fixed"/>
        <w:tblCellMar>
          <w:left w:w="10" w:type="dxa"/>
          <w:right w:w="10" w:type="dxa"/>
        </w:tblCellMar>
        <w:tblLook w:val="00A0"/>
      </w:tblPr>
      <w:tblGrid>
        <w:gridCol w:w="3340"/>
        <w:gridCol w:w="1473"/>
        <w:gridCol w:w="1503"/>
        <w:gridCol w:w="1252"/>
        <w:gridCol w:w="1276"/>
        <w:gridCol w:w="1276"/>
        <w:gridCol w:w="1137"/>
        <w:gridCol w:w="1137"/>
      </w:tblGrid>
      <w:tr w:rsidR="00DE0FEA" w:rsidRPr="00DB0BA2" w:rsidTr="00DB0BA2">
        <w:trPr>
          <w:gridAfter w:val="5"/>
          <w:wAfter w:w="6078" w:type="dxa"/>
          <w:trHeight w:val="207"/>
          <w:tblHeader/>
        </w:trPr>
        <w:tc>
          <w:tcPr>
            <w:tcW w:w="3340" w:type="dxa"/>
            <w:vMerge w:val="restar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center"/>
              <w:textAlignment w:val="baseline"/>
              <w:rPr>
                <w:rFonts w:ascii="Times New Roman" w:eastAsia="Arial Unicode MS" w:hAnsi="Times New Roman"/>
                <w:color w:val="000000"/>
                <w:kern w:val="3"/>
                <w:sz w:val="18"/>
                <w:szCs w:val="18"/>
              </w:rPr>
            </w:pPr>
          </w:p>
          <w:p w:rsidR="00DE0FEA" w:rsidRPr="00DB0BA2" w:rsidRDefault="00DE0FEA" w:rsidP="00DB0BA2">
            <w:pPr>
              <w:widowControl w:val="0"/>
              <w:suppressLineNumbers/>
              <w:autoSpaceDN w:val="0"/>
              <w:spacing w:after="0" w:line="240" w:lineRule="auto"/>
              <w:jc w:val="center"/>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Наименование</w:t>
            </w:r>
          </w:p>
          <w:p w:rsidR="00DE0FEA" w:rsidRPr="00DB0BA2" w:rsidRDefault="00DE0FEA" w:rsidP="00DB0BA2">
            <w:pPr>
              <w:widowControl w:val="0"/>
              <w:suppressLineNumbers/>
              <w:autoSpaceDN w:val="0"/>
              <w:spacing w:after="0" w:line="240" w:lineRule="auto"/>
              <w:jc w:val="center"/>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целевого индикатора</w:t>
            </w:r>
          </w:p>
        </w:tc>
        <w:tc>
          <w:tcPr>
            <w:tcW w:w="1473" w:type="dxa"/>
            <w:vMerge w:val="restar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center"/>
              <w:textAlignment w:val="baseline"/>
              <w:rPr>
                <w:rFonts w:ascii="Times New Roman" w:eastAsia="Arial Unicode MS" w:hAnsi="Times New Roman"/>
                <w:color w:val="000000"/>
                <w:kern w:val="3"/>
                <w:sz w:val="18"/>
                <w:szCs w:val="18"/>
              </w:rPr>
            </w:pPr>
          </w:p>
          <w:p w:rsidR="00DE0FEA" w:rsidRPr="00DB0BA2" w:rsidRDefault="00DE0FEA" w:rsidP="00DB0BA2">
            <w:pPr>
              <w:widowControl w:val="0"/>
              <w:suppressLineNumbers/>
              <w:autoSpaceDN w:val="0"/>
              <w:spacing w:after="0" w:line="240" w:lineRule="auto"/>
              <w:jc w:val="center"/>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Единица</w:t>
            </w:r>
          </w:p>
          <w:p w:rsidR="00DE0FEA" w:rsidRPr="00DB0BA2" w:rsidRDefault="00DE0FEA" w:rsidP="00DB0BA2">
            <w:pPr>
              <w:widowControl w:val="0"/>
              <w:suppressLineNumbers/>
              <w:autoSpaceDN w:val="0"/>
              <w:spacing w:after="0" w:line="240" w:lineRule="auto"/>
              <w:jc w:val="center"/>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 xml:space="preserve"> измерения</w:t>
            </w:r>
          </w:p>
        </w:tc>
        <w:tc>
          <w:tcPr>
            <w:tcW w:w="1503" w:type="dxa"/>
            <w:vMerge w:val="restart"/>
            <w:tcBorders>
              <w:top w:val="single" w:sz="4" w:space="0" w:color="auto"/>
              <w:left w:val="single" w:sz="4" w:space="0" w:color="auto"/>
              <w:bottom w:val="single" w:sz="2" w:space="0" w:color="000000"/>
              <w:right w:val="nil"/>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center"/>
              <w:textAlignment w:val="baseline"/>
              <w:rPr>
                <w:rFonts w:ascii="Times New Roman" w:eastAsia="Arial Unicode MS" w:hAnsi="Times New Roman"/>
                <w:color w:val="000000"/>
                <w:kern w:val="3"/>
                <w:sz w:val="18"/>
                <w:szCs w:val="18"/>
              </w:rPr>
            </w:pPr>
          </w:p>
          <w:p w:rsidR="00DE0FEA" w:rsidRPr="00DB0BA2" w:rsidRDefault="00DE0FEA" w:rsidP="00DB0BA2">
            <w:pPr>
              <w:widowControl w:val="0"/>
              <w:suppressLineNumbers/>
              <w:autoSpaceDN w:val="0"/>
              <w:spacing w:after="0" w:line="240" w:lineRule="auto"/>
              <w:jc w:val="center"/>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Базовый</w:t>
            </w:r>
          </w:p>
          <w:p w:rsidR="00DE0FEA" w:rsidRPr="00DB0BA2" w:rsidRDefault="00DE0FEA" w:rsidP="00DB0BA2">
            <w:pPr>
              <w:widowControl w:val="0"/>
              <w:suppressLineNumbers/>
              <w:autoSpaceDN w:val="0"/>
              <w:spacing w:after="0" w:line="240" w:lineRule="auto"/>
              <w:jc w:val="center"/>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показатель</w:t>
            </w:r>
          </w:p>
        </w:tc>
      </w:tr>
      <w:tr w:rsidR="00DE0FEA" w:rsidRPr="00DB0BA2" w:rsidTr="00DB0BA2">
        <w:trPr>
          <w:gridAfter w:val="2"/>
          <w:wAfter w:w="2274" w:type="dxa"/>
          <w:tblHeader/>
        </w:trPr>
        <w:tc>
          <w:tcPr>
            <w:tcW w:w="3340" w:type="dxa"/>
            <w:vMerge/>
            <w:tcBorders>
              <w:top w:val="single" w:sz="4" w:space="0" w:color="auto"/>
              <w:left w:val="single" w:sz="4" w:space="0" w:color="auto"/>
              <w:bottom w:val="single" w:sz="4" w:space="0" w:color="auto"/>
              <w:right w:val="single" w:sz="4" w:space="0" w:color="auto"/>
            </w:tcBorders>
            <w:vAlign w:val="center"/>
          </w:tcPr>
          <w:p w:rsidR="00DE0FEA" w:rsidRPr="00DB0BA2" w:rsidRDefault="00DE0FEA" w:rsidP="00DB0BA2">
            <w:pPr>
              <w:spacing w:after="0" w:line="240" w:lineRule="auto"/>
              <w:rPr>
                <w:rFonts w:ascii="Times New Roman" w:eastAsia="Arial Unicode MS" w:hAnsi="Times New Roman"/>
                <w:color w:val="000000"/>
                <w:kern w:val="3"/>
                <w:sz w:val="18"/>
                <w:szCs w:val="18"/>
              </w:rPr>
            </w:pPr>
          </w:p>
        </w:tc>
        <w:tc>
          <w:tcPr>
            <w:tcW w:w="1473" w:type="dxa"/>
            <w:vMerge/>
            <w:tcBorders>
              <w:top w:val="single" w:sz="2" w:space="0" w:color="000000"/>
              <w:left w:val="single" w:sz="4" w:space="0" w:color="auto"/>
              <w:bottom w:val="single" w:sz="4" w:space="0" w:color="auto"/>
              <w:right w:val="single" w:sz="4" w:space="0" w:color="auto"/>
            </w:tcBorders>
            <w:vAlign w:val="center"/>
          </w:tcPr>
          <w:p w:rsidR="00DE0FEA" w:rsidRPr="00DB0BA2" w:rsidRDefault="00DE0FEA" w:rsidP="00DB0BA2">
            <w:pPr>
              <w:spacing w:after="0" w:line="240" w:lineRule="auto"/>
              <w:rPr>
                <w:rFonts w:ascii="Times New Roman" w:eastAsia="Arial Unicode MS" w:hAnsi="Times New Roman"/>
                <w:color w:val="000000"/>
                <w:kern w:val="3"/>
                <w:sz w:val="18"/>
                <w:szCs w:val="18"/>
              </w:rPr>
            </w:pPr>
          </w:p>
        </w:tc>
        <w:tc>
          <w:tcPr>
            <w:tcW w:w="1503" w:type="dxa"/>
            <w:vMerge/>
            <w:tcBorders>
              <w:top w:val="single" w:sz="2" w:space="0" w:color="000000"/>
              <w:left w:val="single" w:sz="4" w:space="0" w:color="auto"/>
              <w:bottom w:val="single" w:sz="2" w:space="0" w:color="000000"/>
              <w:right w:val="nil"/>
            </w:tcBorders>
            <w:vAlign w:val="center"/>
          </w:tcPr>
          <w:p w:rsidR="00DE0FEA" w:rsidRPr="00DB0BA2" w:rsidRDefault="00DE0FEA" w:rsidP="00DB0BA2">
            <w:pPr>
              <w:spacing w:after="0" w:line="240" w:lineRule="auto"/>
              <w:rPr>
                <w:rFonts w:ascii="Times New Roman" w:eastAsia="Arial Unicode MS" w:hAnsi="Times New Roman"/>
                <w:color w:val="000000"/>
                <w:kern w:val="3"/>
                <w:sz w:val="18"/>
                <w:szCs w:val="18"/>
              </w:rPr>
            </w:pPr>
          </w:p>
        </w:tc>
        <w:tc>
          <w:tcPr>
            <w:tcW w:w="1252"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center"/>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2021</w:t>
            </w:r>
          </w:p>
          <w:p w:rsidR="00DE0FEA" w:rsidRPr="00DB0BA2" w:rsidRDefault="00DE0FEA" w:rsidP="00DB0BA2">
            <w:pPr>
              <w:widowControl w:val="0"/>
              <w:suppressLineNumbers/>
              <w:autoSpaceDN w:val="0"/>
              <w:spacing w:after="0" w:line="240" w:lineRule="auto"/>
              <w:jc w:val="center"/>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год</w:t>
            </w:r>
          </w:p>
        </w:tc>
        <w:tc>
          <w:tcPr>
            <w:tcW w:w="1276"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center"/>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2022</w:t>
            </w:r>
          </w:p>
          <w:p w:rsidR="00DE0FEA" w:rsidRPr="00DB0BA2" w:rsidRDefault="00DE0FEA" w:rsidP="00DB0BA2">
            <w:pPr>
              <w:widowControl w:val="0"/>
              <w:suppressLineNumbers/>
              <w:autoSpaceDN w:val="0"/>
              <w:spacing w:after="0" w:line="240" w:lineRule="auto"/>
              <w:jc w:val="center"/>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год</w:t>
            </w:r>
          </w:p>
        </w:tc>
        <w:tc>
          <w:tcPr>
            <w:tcW w:w="127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center"/>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2023</w:t>
            </w:r>
          </w:p>
          <w:p w:rsidR="00DE0FEA" w:rsidRPr="00DB0BA2" w:rsidRDefault="00DE0FEA" w:rsidP="00DB0BA2">
            <w:pPr>
              <w:widowControl w:val="0"/>
              <w:suppressLineNumbers/>
              <w:autoSpaceDN w:val="0"/>
              <w:spacing w:after="0" w:line="240" w:lineRule="auto"/>
              <w:jc w:val="center"/>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год</w:t>
            </w:r>
          </w:p>
        </w:tc>
      </w:tr>
      <w:tr w:rsidR="00DE0FEA" w:rsidRPr="00DB0BA2" w:rsidTr="00DB0BA2">
        <w:trPr>
          <w:gridAfter w:val="2"/>
          <w:wAfter w:w="2274" w:type="dxa"/>
        </w:trPr>
        <w:tc>
          <w:tcPr>
            <w:tcW w:w="3340"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suppressAutoHyphens/>
              <w:autoSpaceDE w:val="0"/>
              <w:autoSpaceDN w:val="0"/>
              <w:spacing w:after="0" w:line="240" w:lineRule="auto"/>
              <w:textAlignment w:val="baseline"/>
              <w:rPr>
                <w:rFonts w:ascii="Times New Roman" w:eastAsia="SimSun" w:hAnsi="Times New Roman"/>
                <w:kern w:val="3"/>
                <w:sz w:val="18"/>
                <w:szCs w:val="18"/>
                <w:lang w:eastAsia="zh-CN" w:bidi="hi-IN"/>
              </w:rPr>
            </w:pPr>
            <w:r w:rsidRPr="00DB0BA2">
              <w:rPr>
                <w:rFonts w:ascii="Times New Roman" w:eastAsia="SimSun" w:hAnsi="Times New Roman"/>
                <w:kern w:val="3"/>
                <w:sz w:val="18"/>
                <w:szCs w:val="18"/>
                <w:lang w:eastAsia="zh-CN" w:bidi="hi-IN"/>
              </w:rPr>
              <w:t>Доля молодежи, охваченной профилактическими антинаркотическими мероприятиями, волонтерскими отрядами, от общей численности молодежи в Притобольном</w:t>
            </w:r>
          </w:p>
        </w:tc>
        <w:tc>
          <w:tcPr>
            <w:tcW w:w="1473"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suppressAutoHyphens/>
              <w:autoSpaceDE w:val="0"/>
              <w:autoSpaceDN w:val="0"/>
              <w:spacing w:after="0" w:line="240" w:lineRule="auto"/>
              <w:jc w:val="center"/>
              <w:textAlignment w:val="baseline"/>
              <w:rPr>
                <w:rFonts w:ascii="Times New Roman" w:eastAsia="SimSun" w:hAnsi="Times New Roman"/>
                <w:kern w:val="3"/>
                <w:sz w:val="18"/>
                <w:szCs w:val="18"/>
                <w:lang w:eastAsia="zh-CN" w:bidi="hi-IN"/>
              </w:rPr>
            </w:pPr>
            <w:r w:rsidRPr="00DB0BA2">
              <w:rPr>
                <w:rFonts w:ascii="Times New Roman" w:eastAsia="SimSun" w:hAnsi="Times New Roman"/>
                <w:kern w:val="3"/>
                <w:sz w:val="18"/>
                <w:szCs w:val="18"/>
                <w:lang w:eastAsia="zh-CN" w:bidi="hi-IN"/>
              </w:rPr>
              <w:t>%</w:t>
            </w:r>
          </w:p>
        </w:tc>
        <w:tc>
          <w:tcPr>
            <w:tcW w:w="1503"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center"/>
              <w:textAlignment w:val="baseline"/>
              <w:rPr>
                <w:rFonts w:ascii="Times New Roman" w:eastAsia="Arial Unicode MS" w:hAnsi="Times New Roman"/>
                <w:kern w:val="3"/>
                <w:sz w:val="18"/>
                <w:szCs w:val="18"/>
              </w:rPr>
            </w:pPr>
            <w:r w:rsidRPr="00DB0BA2">
              <w:rPr>
                <w:rFonts w:ascii="Times New Roman" w:eastAsia="Arial Unicode MS" w:hAnsi="Times New Roman"/>
                <w:kern w:val="3"/>
                <w:sz w:val="18"/>
                <w:szCs w:val="18"/>
              </w:rPr>
              <w:t>-</w:t>
            </w:r>
          </w:p>
        </w:tc>
        <w:tc>
          <w:tcPr>
            <w:tcW w:w="1252"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center"/>
              <w:textAlignment w:val="baseline"/>
              <w:rPr>
                <w:rFonts w:ascii="Times New Roman" w:eastAsia="Arial Unicode MS" w:hAnsi="Times New Roman"/>
                <w:kern w:val="3"/>
                <w:sz w:val="18"/>
                <w:szCs w:val="18"/>
              </w:rPr>
            </w:pPr>
            <w:r w:rsidRPr="00DB0BA2">
              <w:rPr>
                <w:rFonts w:ascii="Times New Roman" w:eastAsia="Arial Unicode MS" w:hAnsi="Times New Roman"/>
                <w:kern w:val="3"/>
                <w:sz w:val="18"/>
                <w:szCs w:val="18"/>
              </w:rPr>
              <w:t>25</w:t>
            </w:r>
          </w:p>
        </w:tc>
        <w:tc>
          <w:tcPr>
            <w:tcW w:w="1276"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center"/>
              <w:textAlignment w:val="baseline"/>
              <w:rPr>
                <w:rFonts w:ascii="Times New Roman" w:eastAsia="Arial Unicode MS" w:hAnsi="Times New Roman"/>
                <w:kern w:val="3"/>
                <w:sz w:val="18"/>
                <w:szCs w:val="18"/>
              </w:rPr>
            </w:pPr>
            <w:r w:rsidRPr="00DB0BA2">
              <w:rPr>
                <w:rFonts w:ascii="Times New Roman" w:eastAsia="Arial Unicode MS" w:hAnsi="Times New Roman"/>
                <w:kern w:val="3"/>
                <w:sz w:val="18"/>
                <w:szCs w:val="18"/>
              </w:rPr>
              <w:t>30</w:t>
            </w:r>
          </w:p>
        </w:tc>
        <w:tc>
          <w:tcPr>
            <w:tcW w:w="127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35</w:t>
            </w:r>
          </w:p>
        </w:tc>
      </w:tr>
      <w:tr w:rsidR="00DE0FEA" w:rsidRPr="00DB0BA2" w:rsidTr="00DB0BA2">
        <w:trPr>
          <w:gridAfter w:val="2"/>
          <w:wAfter w:w="2274" w:type="dxa"/>
        </w:trPr>
        <w:tc>
          <w:tcPr>
            <w:tcW w:w="3340"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widowControl w:val="0"/>
              <w:suppressAutoHyphens/>
              <w:autoSpaceDE w:val="0"/>
              <w:autoSpaceDN w:val="0"/>
              <w:spacing w:after="0" w:line="240" w:lineRule="auto"/>
              <w:textAlignment w:val="baseline"/>
              <w:rPr>
                <w:rFonts w:ascii="Times New Roman" w:eastAsia="Arial Unicode MS" w:hAnsi="Times New Roman"/>
                <w:kern w:val="3"/>
                <w:sz w:val="18"/>
                <w:szCs w:val="18"/>
              </w:rPr>
            </w:pPr>
            <w:r w:rsidRPr="00DB0BA2">
              <w:rPr>
                <w:rFonts w:ascii="Times New Roman" w:eastAsia="Arial Unicode MS" w:hAnsi="Times New Roman"/>
                <w:kern w:val="3"/>
                <w:sz w:val="18"/>
                <w:szCs w:val="18"/>
              </w:rPr>
              <w:t>Доля больных наркоманией, успешно завершивших программы медицинской реабилитации в амбулаторных условиях, от общего числа в них включенных</w:t>
            </w:r>
          </w:p>
        </w:tc>
        <w:tc>
          <w:tcPr>
            <w:tcW w:w="1473"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suppressAutoHyphens/>
              <w:autoSpaceDE w:val="0"/>
              <w:autoSpaceDN w:val="0"/>
              <w:spacing w:after="0" w:line="240" w:lineRule="auto"/>
              <w:jc w:val="center"/>
              <w:textAlignment w:val="baseline"/>
              <w:rPr>
                <w:rFonts w:ascii="Times New Roman" w:eastAsia="SimSun" w:hAnsi="Times New Roman"/>
                <w:kern w:val="3"/>
                <w:sz w:val="18"/>
                <w:szCs w:val="18"/>
                <w:lang w:eastAsia="zh-CN" w:bidi="hi-IN"/>
              </w:rPr>
            </w:pPr>
            <w:r w:rsidRPr="00DB0BA2">
              <w:rPr>
                <w:rFonts w:ascii="Times New Roman" w:eastAsia="SimSun" w:hAnsi="Times New Roman"/>
                <w:kern w:val="3"/>
                <w:sz w:val="18"/>
                <w:szCs w:val="18"/>
                <w:lang w:eastAsia="zh-CN" w:bidi="hi-IN"/>
              </w:rPr>
              <w:t>%</w:t>
            </w:r>
          </w:p>
        </w:tc>
        <w:tc>
          <w:tcPr>
            <w:tcW w:w="1503"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center"/>
              <w:textAlignment w:val="baseline"/>
              <w:rPr>
                <w:rFonts w:ascii="Times New Roman" w:eastAsia="Arial Unicode MS" w:hAnsi="Times New Roman"/>
                <w:kern w:val="3"/>
                <w:sz w:val="18"/>
                <w:szCs w:val="18"/>
              </w:rPr>
            </w:pPr>
            <w:r w:rsidRPr="00DB0BA2">
              <w:rPr>
                <w:rFonts w:ascii="Times New Roman" w:eastAsia="Arial Unicode MS" w:hAnsi="Times New Roman"/>
                <w:kern w:val="3"/>
                <w:sz w:val="18"/>
                <w:szCs w:val="18"/>
              </w:rPr>
              <w:t>-</w:t>
            </w:r>
          </w:p>
        </w:tc>
        <w:tc>
          <w:tcPr>
            <w:tcW w:w="1252"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center"/>
              <w:textAlignment w:val="baseline"/>
              <w:rPr>
                <w:rFonts w:ascii="Times New Roman" w:eastAsia="Arial Unicode MS" w:hAnsi="Times New Roman"/>
                <w:kern w:val="3"/>
                <w:sz w:val="18"/>
                <w:szCs w:val="18"/>
              </w:rPr>
            </w:pPr>
            <w:r w:rsidRPr="00DB0BA2">
              <w:rPr>
                <w:rFonts w:ascii="Times New Roman" w:eastAsia="Arial Unicode MS" w:hAnsi="Times New Roman"/>
                <w:kern w:val="3"/>
                <w:sz w:val="18"/>
                <w:szCs w:val="18"/>
              </w:rPr>
              <w:t>52,7</w:t>
            </w:r>
          </w:p>
        </w:tc>
        <w:tc>
          <w:tcPr>
            <w:tcW w:w="1276"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center"/>
              <w:textAlignment w:val="baseline"/>
              <w:rPr>
                <w:rFonts w:ascii="Times New Roman" w:eastAsia="Arial Unicode MS" w:hAnsi="Times New Roman"/>
                <w:kern w:val="3"/>
                <w:sz w:val="18"/>
                <w:szCs w:val="18"/>
              </w:rPr>
            </w:pPr>
            <w:r w:rsidRPr="00DB0BA2">
              <w:rPr>
                <w:rFonts w:ascii="Times New Roman" w:eastAsia="Arial Unicode MS" w:hAnsi="Times New Roman"/>
                <w:kern w:val="3"/>
                <w:sz w:val="18"/>
                <w:szCs w:val="18"/>
              </w:rPr>
              <w:t>52,8</w:t>
            </w:r>
          </w:p>
        </w:tc>
        <w:tc>
          <w:tcPr>
            <w:tcW w:w="127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52 .9</w:t>
            </w:r>
          </w:p>
        </w:tc>
      </w:tr>
      <w:tr w:rsidR="00DE0FEA" w:rsidRPr="00DB0BA2" w:rsidTr="00DB0BA2">
        <w:trPr>
          <w:gridAfter w:val="2"/>
          <w:wAfter w:w="2274" w:type="dxa"/>
        </w:trPr>
        <w:tc>
          <w:tcPr>
            <w:tcW w:w="3340"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Количество зарегистрированных тяжких и особо тяжких преступлений без учета инициативно выявленных*</w:t>
            </w:r>
          </w:p>
        </w:tc>
        <w:tc>
          <w:tcPr>
            <w:tcW w:w="1473"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widowControl w:val="0"/>
              <w:suppressAutoHyphens/>
              <w:autoSpaceDN w:val="0"/>
              <w:spacing w:after="0" w:line="240" w:lineRule="auto"/>
              <w:jc w:val="center"/>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ед.</w:t>
            </w:r>
          </w:p>
        </w:tc>
        <w:tc>
          <w:tcPr>
            <w:tcW w:w="1503"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center"/>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53</w:t>
            </w:r>
          </w:p>
        </w:tc>
        <w:tc>
          <w:tcPr>
            <w:tcW w:w="1252"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47</w:t>
            </w:r>
          </w:p>
        </w:tc>
        <w:tc>
          <w:tcPr>
            <w:tcW w:w="1276"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46</w:t>
            </w:r>
          </w:p>
        </w:tc>
        <w:tc>
          <w:tcPr>
            <w:tcW w:w="127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45</w:t>
            </w:r>
          </w:p>
        </w:tc>
      </w:tr>
      <w:tr w:rsidR="00DE0FEA" w:rsidRPr="00DB0BA2" w:rsidTr="00DB0BA2">
        <w:trPr>
          <w:gridAfter w:val="2"/>
          <w:wAfter w:w="2274" w:type="dxa"/>
        </w:trPr>
        <w:tc>
          <w:tcPr>
            <w:tcW w:w="3340"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Доля противоправных деяний, совершенных в общественных местах и на улицах, от общего количества зарегистрированных преступлений</w:t>
            </w:r>
          </w:p>
        </w:tc>
        <w:tc>
          <w:tcPr>
            <w:tcW w:w="1473"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widowControl w:val="0"/>
              <w:suppressAutoHyphens/>
              <w:autoSpaceDN w:val="0"/>
              <w:spacing w:after="0" w:line="240" w:lineRule="auto"/>
              <w:jc w:val="center"/>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w:t>
            </w:r>
          </w:p>
        </w:tc>
        <w:tc>
          <w:tcPr>
            <w:tcW w:w="1503"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center"/>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12,2</w:t>
            </w:r>
          </w:p>
        </w:tc>
        <w:tc>
          <w:tcPr>
            <w:tcW w:w="1252"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center"/>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12,0</w:t>
            </w:r>
          </w:p>
        </w:tc>
        <w:tc>
          <w:tcPr>
            <w:tcW w:w="1276"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center"/>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12,0</w:t>
            </w:r>
          </w:p>
        </w:tc>
        <w:tc>
          <w:tcPr>
            <w:tcW w:w="127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center"/>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12,0</w:t>
            </w:r>
          </w:p>
        </w:tc>
      </w:tr>
      <w:tr w:rsidR="00DE0FEA" w:rsidRPr="00DB0BA2" w:rsidTr="00DB0BA2">
        <w:trPr>
          <w:gridAfter w:val="2"/>
          <w:wAfter w:w="2274" w:type="dxa"/>
        </w:trPr>
        <w:tc>
          <w:tcPr>
            <w:tcW w:w="3340"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Удельный вес преступлений, совершенных</w:t>
            </w:r>
          </w:p>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ранее судимыми лицами, от общего количества зарегистрированных преступлений;</w:t>
            </w:r>
          </w:p>
        </w:tc>
        <w:tc>
          <w:tcPr>
            <w:tcW w:w="1473"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widowControl w:val="0"/>
              <w:suppressAutoHyphens/>
              <w:autoSpaceDN w:val="0"/>
              <w:spacing w:after="0" w:line="240" w:lineRule="auto"/>
              <w:jc w:val="center"/>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w:t>
            </w:r>
          </w:p>
        </w:tc>
        <w:tc>
          <w:tcPr>
            <w:tcW w:w="1503"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center"/>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34,7</w:t>
            </w:r>
          </w:p>
        </w:tc>
        <w:tc>
          <w:tcPr>
            <w:tcW w:w="1252"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center"/>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34,4</w:t>
            </w:r>
          </w:p>
        </w:tc>
        <w:tc>
          <w:tcPr>
            <w:tcW w:w="1276"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center"/>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34,3</w:t>
            </w:r>
          </w:p>
        </w:tc>
        <w:tc>
          <w:tcPr>
            <w:tcW w:w="127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center"/>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34,2</w:t>
            </w:r>
          </w:p>
        </w:tc>
      </w:tr>
      <w:tr w:rsidR="00DE0FEA" w:rsidRPr="00DB0BA2" w:rsidTr="00DB0BA2">
        <w:trPr>
          <w:gridAfter w:val="2"/>
          <w:wAfter w:w="2274" w:type="dxa"/>
        </w:trPr>
        <w:tc>
          <w:tcPr>
            <w:tcW w:w="3340"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Удельный вес преступлений, совершенных в состоянии алкогольного опьянения, от общего количества зарегистрированных преступлений</w:t>
            </w:r>
          </w:p>
        </w:tc>
        <w:tc>
          <w:tcPr>
            <w:tcW w:w="1473"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widowControl w:val="0"/>
              <w:suppressAutoHyphens/>
              <w:autoSpaceDN w:val="0"/>
              <w:spacing w:after="0" w:line="240" w:lineRule="auto"/>
              <w:jc w:val="center"/>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w:t>
            </w:r>
          </w:p>
        </w:tc>
        <w:tc>
          <w:tcPr>
            <w:tcW w:w="1503"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center"/>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33,2</w:t>
            </w:r>
          </w:p>
        </w:tc>
        <w:tc>
          <w:tcPr>
            <w:tcW w:w="1252"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center"/>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33,0</w:t>
            </w:r>
          </w:p>
        </w:tc>
        <w:tc>
          <w:tcPr>
            <w:tcW w:w="1276"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center"/>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32,9</w:t>
            </w:r>
          </w:p>
        </w:tc>
        <w:tc>
          <w:tcPr>
            <w:tcW w:w="127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center"/>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32,8</w:t>
            </w:r>
          </w:p>
        </w:tc>
      </w:tr>
      <w:tr w:rsidR="00DE0FEA" w:rsidRPr="00DB0BA2" w:rsidTr="00DB0BA2">
        <w:trPr>
          <w:gridAfter w:val="2"/>
          <w:wAfter w:w="2274" w:type="dxa"/>
        </w:trPr>
        <w:tc>
          <w:tcPr>
            <w:tcW w:w="3340"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Уровень подростковой преступности от общего количества зарегистрированных преступлений</w:t>
            </w:r>
          </w:p>
        </w:tc>
        <w:tc>
          <w:tcPr>
            <w:tcW w:w="1473"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widowControl w:val="0"/>
              <w:suppressAutoHyphens/>
              <w:autoSpaceDN w:val="0"/>
              <w:spacing w:after="0" w:line="240" w:lineRule="auto"/>
              <w:jc w:val="center"/>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w:t>
            </w:r>
          </w:p>
        </w:tc>
        <w:tc>
          <w:tcPr>
            <w:tcW w:w="1503"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center"/>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5,3</w:t>
            </w:r>
          </w:p>
        </w:tc>
        <w:tc>
          <w:tcPr>
            <w:tcW w:w="1252"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center"/>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5,0</w:t>
            </w:r>
          </w:p>
        </w:tc>
        <w:tc>
          <w:tcPr>
            <w:tcW w:w="1276"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center"/>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5,0</w:t>
            </w:r>
          </w:p>
        </w:tc>
        <w:tc>
          <w:tcPr>
            <w:tcW w:w="127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center"/>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4,9</w:t>
            </w:r>
          </w:p>
        </w:tc>
      </w:tr>
      <w:tr w:rsidR="00DE0FEA" w:rsidRPr="00DB0BA2" w:rsidTr="00DB0BA2">
        <w:tc>
          <w:tcPr>
            <w:tcW w:w="3340"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spacing w:after="0" w:line="240" w:lineRule="auto"/>
              <w:rPr>
                <w:rFonts w:ascii="Times New Roman" w:hAnsi="Times New Roman"/>
                <w:sz w:val="18"/>
                <w:szCs w:val="18"/>
              </w:rPr>
            </w:pPr>
            <w:r w:rsidRPr="00DB0BA2">
              <w:rPr>
                <w:rFonts w:ascii="Times New Roman" w:hAnsi="Times New Roman"/>
                <w:sz w:val="18"/>
                <w:szCs w:val="18"/>
              </w:rPr>
              <w:t xml:space="preserve">Доля граждан, которые готовы сообщить о фактах коррупции в открытой форме, от числа опрошенных </w:t>
            </w:r>
          </w:p>
          <w:p w:rsidR="00DE0FEA" w:rsidRPr="00DB0BA2" w:rsidRDefault="00DE0FEA" w:rsidP="00DB0BA2">
            <w:pPr>
              <w:spacing w:after="119" w:line="240" w:lineRule="auto"/>
              <w:rPr>
                <w:rFonts w:ascii="Times New Roman" w:hAnsi="Times New Roman"/>
                <w:sz w:val="18"/>
                <w:szCs w:val="18"/>
              </w:rPr>
            </w:pPr>
            <w:r w:rsidRPr="00DB0BA2">
              <w:rPr>
                <w:rFonts w:ascii="Times New Roman" w:hAnsi="Times New Roman"/>
                <w:sz w:val="18"/>
                <w:szCs w:val="18"/>
              </w:rPr>
              <w:t>(в рамках социологического исследования)</w:t>
            </w:r>
          </w:p>
        </w:tc>
        <w:tc>
          <w:tcPr>
            <w:tcW w:w="1473"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spacing w:after="119" w:line="240" w:lineRule="auto"/>
              <w:jc w:val="center"/>
              <w:rPr>
                <w:rFonts w:ascii="Times New Roman" w:hAnsi="Times New Roman"/>
                <w:sz w:val="18"/>
                <w:szCs w:val="18"/>
              </w:rPr>
            </w:pPr>
            <w:r w:rsidRPr="00DB0BA2">
              <w:rPr>
                <w:rFonts w:ascii="Times New Roman" w:hAnsi="Times New Roman"/>
                <w:sz w:val="18"/>
                <w:szCs w:val="18"/>
              </w:rPr>
              <w:t>процент</w:t>
            </w:r>
          </w:p>
        </w:tc>
        <w:tc>
          <w:tcPr>
            <w:tcW w:w="1503"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spacing w:after="119" w:line="240" w:lineRule="auto"/>
              <w:jc w:val="center"/>
              <w:rPr>
                <w:rFonts w:ascii="Times New Roman" w:hAnsi="Times New Roman"/>
                <w:sz w:val="18"/>
                <w:szCs w:val="18"/>
              </w:rPr>
            </w:pPr>
            <w:r w:rsidRPr="00DB0BA2">
              <w:rPr>
                <w:rFonts w:ascii="Times New Roman" w:hAnsi="Times New Roman"/>
                <w:sz w:val="18"/>
                <w:szCs w:val="18"/>
              </w:rPr>
              <w:t>5</w:t>
            </w:r>
          </w:p>
        </w:tc>
        <w:tc>
          <w:tcPr>
            <w:tcW w:w="1252"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spacing w:after="119" w:line="240" w:lineRule="auto"/>
              <w:jc w:val="center"/>
              <w:rPr>
                <w:rFonts w:ascii="Times New Roman" w:hAnsi="Times New Roman"/>
                <w:sz w:val="18"/>
                <w:szCs w:val="18"/>
              </w:rPr>
            </w:pPr>
            <w:r w:rsidRPr="00DB0BA2">
              <w:rPr>
                <w:rFonts w:ascii="Times New Roman" w:hAnsi="Times New Roman"/>
                <w:sz w:val="18"/>
                <w:szCs w:val="18"/>
              </w:rPr>
              <w:t>6</w:t>
            </w:r>
          </w:p>
        </w:tc>
        <w:tc>
          <w:tcPr>
            <w:tcW w:w="1276"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spacing w:after="119" w:line="240" w:lineRule="auto"/>
              <w:jc w:val="center"/>
              <w:rPr>
                <w:rFonts w:ascii="Times New Roman" w:hAnsi="Times New Roman"/>
                <w:sz w:val="18"/>
                <w:szCs w:val="18"/>
              </w:rPr>
            </w:pPr>
            <w:r w:rsidRPr="00DB0BA2">
              <w:rPr>
                <w:rFonts w:ascii="Times New Roman" w:hAnsi="Times New Roman"/>
                <w:sz w:val="18"/>
                <w:szCs w:val="18"/>
              </w:rPr>
              <w:t>7</w:t>
            </w:r>
          </w:p>
        </w:tc>
        <w:tc>
          <w:tcPr>
            <w:tcW w:w="127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E0FEA" w:rsidRPr="00DB0BA2" w:rsidRDefault="00DE0FEA" w:rsidP="00DB0BA2">
            <w:pPr>
              <w:spacing w:after="119" w:line="240" w:lineRule="auto"/>
              <w:jc w:val="center"/>
              <w:rPr>
                <w:rFonts w:ascii="Times New Roman" w:hAnsi="Times New Roman"/>
                <w:sz w:val="18"/>
                <w:szCs w:val="18"/>
              </w:rPr>
            </w:pPr>
            <w:r w:rsidRPr="00DB0BA2">
              <w:rPr>
                <w:rFonts w:ascii="Times New Roman" w:hAnsi="Times New Roman"/>
                <w:sz w:val="18"/>
                <w:szCs w:val="18"/>
              </w:rPr>
              <w:t>8</w:t>
            </w:r>
          </w:p>
        </w:tc>
        <w:tc>
          <w:tcPr>
            <w:tcW w:w="1137" w:type="dxa"/>
          </w:tcPr>
          <w:p w:rsidR="00DE0FEA" w:rsidRPr="00DB0BA2" w:rsidRDefault="00DE0FEA" w:rsidP="00DB0BA2">
            <w:pPr>
              <w:spacing w:after="119" w:line="240" w:lineRule="auto"/>
              <w:jc w:val="center"/>
              <w:rPr>
                <w:rFonts w:ascii="Times New Roman" w:hAnsi="Times New Roman"/>
                <w:color w:val="FF0000"/>
                <w:sz w:val="18"/>
                <w:szCs w:val="18"/>
              </w:rPr>
            </w:pPr>
          </w:p>
        </w:tc>
        <w:tc>
          <w:tcPr>
            <w:tcW w:w="1137" w:type="dxa"/>
          </w:tcPr>
          <w:p w:rsidR="00DE0FEA" w:rsidRPr="00DB0BA2" w:rsidRDefault="00DE0FEA" w:rsidP="00DB0BA2">
            <w:pPr>
              <w:spacing w:after="119" w:line="240" w:lineRule="auto"/>
              <w:jc w:val="center"/>
              <w:rPr>
                <w:rFonts w:ascii="Times New Roman" w:hAnsi="Times New Roman"/>
                <w:color w:val="FF0000"/>
                <w:sz w:val="18"/>
                <w:szCs w:val="18"/>
              </w:rPr>
            </w:pPr>
          </w:p>
        </w:tc>
      </w:tr>
      <w:tr w:rsidR="00DE0FEA" w:rsidRPr="00DB0BA2" w:rsidTr="00DB0BA2">
        <w:tc>
          <w:tcPr>
            <w:tcW w:w="3340"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spacing w:after="119" w:line="240" w:lineRule="auto"/>
              <w:rPr>
                <w:rFonts w:ascii="Times New Roman" w:hAnsi="Times New Roman"/>
                <w:sz w:val="18"/>
                <w:szCs w:val="18"/>
              </w:rPr>
            </w:pPr>
            <w:r w:rsidRPr="00DB0BA2">
              <w:rPr>
                <w:rFonts w:ascii="Times New Roman" w:hAnsi="Times New Roman"/>
                <w:sz w:val="18"/>
                <w:szCs w:val="18"/>
              </w:rPr>
              <w:t xml:space="preserve">Количество лиц, погибших в результате дорожно-транспортных происшествий </w:t>
            </w:r>
          </w:p>
        </w:tc>
        <w:tc>
          <w:tcPr>
            <w:tcW w:w="1473"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spacing w:after="119" w:line="240" w:lineRule="auto"/>
              <w:jc w:val="center"/>
              <w:rPr>
                <w:rFonts w:ascii="Times New Roman" w:hAnsi="Times New Roman"/>
                <w:sz w:val="18"/>
                <w:szCs w:val="18"/>
              </w:rPr>
            </w:pPr>
            <w:r w:rsidRPr="00DB0BA2">
              <w:rPr>
                <w:rFonts w:ascii="Times New Roman" w:hAnsi="Times New Roman"/>
                <w:sz w:val="18"/>
                <w:szCs w:val="18"/>
              </w:rPr>
              <w:t>чел.</w:t>
            </w:r>
          </w:p>
        </w:tc>
        <w:tc>
          <w:tcPr>
            <w:tcW w:w="1503"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spacing w:after="119" w:line="240" w:lineRule="auto"/>
              <w:jc w:val="center"/>
              <w:rPr>
                <w:rFonts w:ascii="Times New Roman" w:hAnsi="Times New Roman"/>
                <w:sz w:val="18"/>
                <w:szCs w:val="18"/>
              </w:rPr>
            </w:pPr>
            <w:r w:rsidRPr="00DB0BA2">
              <w:rPr>
                <w:rFonts w:ascii="Times New Roman" w:hAnsi="Times New Roman"/>
                <w:sz w:val="18"/>
                <w:szCs w:val="18"/>
              </w:rPr>
              <w:t>2</w:t>
            </w:r>
          </w:p>
        </w:tc>
        <w:tc>
          <w:tcPr>
            <w:tcW w:w="1252"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spacing w:after="119" w:line="240" w:lineRule="auto"/>
              <w:jc w:val="center"/>
              <w:rPr>
                <w:rFonts w:ascii="Times New Roman" w:hAnsi="Times New Roman"/>
                <w:sz w:val="18"/>
                <w:szCs w:val="18"/>
              </w:rPr>
            </w:pPr>
            <w:r w:rsidRPr="00DB0BA2">
              <w:rPr>
                <w:rFonts w:ascii="Times New Roman" w:hAnsi="Times New Roman"/>
                <w:sz w:val="18"/>
                <w:szCs w:val="18"/>
              </w:rPr>
              <w:t>1</w:t>
            </w:r>
          </w:p>
        </w:tc>
        <w:tc>
          <w:tcPr>
            <w:tcW w:w="1276"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spacing w:after="119" w:line="240" w:lineRule="auto"/>
              <w:jc w:val="center"/>
              <w:rPr>
                <w:rFonts w:ascii="Times New Roman" w:hAnsi="Times New Roman"/>
                <w:sz w:val="18"/>
                <w:szCs w:val="18"/>
              </w:rPr>
            </w:pPr>
            <w:r w:rsidRPr="00DB0BA2">
              <w:rPr>
                <w:rFonts w:ascii="Times New Roman" w:hAnsi="Times New Roman"/>
                <w:sz w:val="18"/>
                <w:szCs w:val="18"/>
              </w:rPr>
              <w:t>0</w:t>
            </w:r>
          </w:p>
        </w:tc>
        <w:tc>
          <w:tcPr>
            <w:tcW w:w="127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E0FEA" w:rsidRPr="00DB0BA2" w:rsidRDefault="00DE0FEA" w:rsidP="00DB0BA2">
            <w:pPr>
              <w:spacing w:after="119" w:line="240" w:lineRule="auto"/>
              <w:jc w:val="center"/>
              <w:rPr>
                <w:rFonts w:ascii="Times New Roman" w:hAnsi="Times New Roman"/>
                <w:sz w:val="18"/>
                <w:szCs w:val="18"/>
              </w:rPr>
            </w:pPr>
            <w:r w:rsidRPr="00DB0BA2">
              <w:rPr>
                <w:rFonts w:ascii="Times New Roman" w:hAnsi="Times New Roman"/>
                <w:sz w:val="18"/>
                <w:szCs w:val="18"/>
              </w:rPr>
              <w:t>0</w:t>
            </w:r>
          </w:p>
        </w:tc>
        <w:tc>
          <w:tcPr>
            <w:tcW w:w="1137" w:type="dxa"/>
          </w:tcPr>
          <w:p w:rsidR="00DE0FEA" w:rsidRPr="00DB0BA2" w:rsidRDefault="00DE0FEA" w:rsidP="00DB0BA2">
            <w:pPr>
              <w:spacing w:after="119" w:line="240" w:lineRule="auto"/>
              <w:jc w:val="center"/>
              <w:rPr>
                <w:rFonts w:ascii="Times New Roman" w:hAnsi="Times New Roman"/>
                <w:color w:val="FF0000"/>
                <w:sz w:val="18"/>
                <w:szCs w:val="18"/>
              </w:rPr>
            </w:pPr>
            <w:r w:rsidRPr="00DB0BA2">
              <w:rPr>
                <w:rFonts w:ascii="Times New Roman" w:hAnsi="Times New Roman"/>
                <w:color w:val="FF0000"/>
                <w:sz w:val="18"/>
                <w:szCs w:val="18"/>
              </w:rPr>
              <w:t>0</w:t>
            </w:r>
          </w:p>
        </w:tc>
        <w:tc>
          <w:tcPr>
            <w:tcW w:w="1137" w:type="dxa"/>
          </w:tcPr>
          <w:p w:rsidR="00DE0FEA" w:rsidRPr="00DB0BA2" w:rsidRDefault="00DE0FEA" w:rsidP="00DB0BA2">
            <w:pPr>
              <w:spacing w:after="119" w:line="240" w:lineRule="auto"/>
              <w:jc w:val="center"/>
              <w:rPr>
                <w:rFonts w:ascii="Times New Roman" w:hAnsi="Times New Roman"/>
                <w:color w:val="FF0000"/>
                <w:sz w:val="18"/>
                <w:szCs w:val="18"/>
              </w:rPr>
            </w:pPr>
            <w:r w:rsidRPr="00DB0BA2">
              <w:rPr>
                <w:rFonts w:ascii="Times New Roman" w:hAnsi="Times New Roman"/>
                <w:color w:val="FF0000"/>
                <w:sz w:val="18"/>
                <w:szCs w:val="18"/>
              </w:rPr>
              <w:t>0</w:t>
            </w:r>
          </w:p>
        </w:tc>
      </w:tr>
      <w:tr w:rsidR="00DE0FEA" w:rsidRPr="00DB0BA2" w:rsidTr="00DB0BA2">
        <w:tc>
          <w:tcPr>
            <w:tcW w:w="3340"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spacing w:after="119" w:line="240" w:lineRule="auto"/>
              <w:rPr>
                <w:rFonts w:ascii="Times New Roman" w:hAnsi="Times New Roman"/>
                <w:sz w:val="18"/>
                <w:szCs w:val="18"/>
              </w:rPr>
            </w:pPr>
            <w:r w:rsidRPr="00DB0BA2">
              <w:rPr>
                <w:rFonts w:ascii="Times New Roman" w:hAnsi="Times New Roman"/>
                <w:sz w:val="18"/>
                <w:szCs w:val="18"/>
              </w:rPr>
              <w:t>Число детей, погибших в результате дорожно-транспортных происшествий</w:t>
            </w:r>
          </w:p>
        </w:tc>
        <w:tc>
          <w:tcPr>
            <w:tcW w:w="1473"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spacing w:after="119" w:line="240" w:lineRule="auto"/>
              <w:jc w:val="center"/>
              <w:rPr>
                <w:rFonts w:ascii="Times New Roman" w:hAnsi="Times New Roman"/>
                <w:sz w:val="18"/>
                <w:szCs w:val="18"/>
              </w:rPr>
            </w:pPr>
            <w:r w:rsidRPr="00DB0BA2">
              <w:rPr>
                <w:rFonts w:ascii="Times New Roman" w:hAnsi="Times New Roman"/>
                <w:sz w:val="18"/>
                <w:szCs w:val="18"/>
              </w:rPr>
              <w:t>чел.</w:t>
            </w:r>
          </w:p>
        </w:tc>
        <w:tc>
          <w:tcPr>
            <w:tcW w:w="1503"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spacing w:after="119" w:line="240" w:lineRule="auto"/>
              <w:jc w:val="center"/>
              <w:rPr>
                <w:rFonts w:ascii="Times New Roman" w:hAnsi="Times New Roman"/>
                <w:sz w:val="18"/>
                <w:szCs w:val="18"/>
              </w:rPr>
            </w:pPr>
            <w:r w:rsidRPr="00DB0BA2">
              <w:rPr>
                <w:rFonts w:ascii="Times New Roman" w:hAnsi="Times New Roman"/>
                <w:sz w:val="18"/>
                <w:szCs w:val="18"/>
              </w:rPr>
              <w:t>0</w:t>
            </w:r>
          </w:p>
        </w:tc>
        <w:tc>
          <w:tcPr>
            <w:tcW w:w="1252"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spacing w:after="119" w:line="240" w:lineRule="auto"/>
              <w:jc w:val="center"/>
              <w:rPr>
                <w:rFonts w:ascii="Times New Roman" w:hAnsi="Times New Roman"/>
                <w:sz w:val="18"/>
                <w:szCs w:val="18"/>
              </w:rPr>
            </w:pPr>
            <w:r w:rsidRPr="00DB0BA2">
              <w:rPr>
                <w:rFonts w:ascii="Times New Roman" w:hAnsi="Times New Roman"/>
                <w:sz w:val="18"/>
                <w:szCs w:val="18"/>
              </w:rPr>
              <w:t>0</w:t>
            </w:r>
          </w:p>
        </w:tc>
        <w:tc>
          <w:tcPr>
            <w:tcW w:w="1276"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spacing w:after="119" w:line="240" w:lineRule="auto"/>
              <w:jc w:val="center"/>
              <w:rPr>
                <w:rFonts w:ascii="Times New Roman" w:hAnsi="Times New Roman"/>
                <w:sz w:val="18"/>
                <w:szCs w:val="18"/>
              </w:rPr>
            </w:pPr>
            <w:r w:rsidRPr="00DB0BA2">
              <w:rPr>
                <w:rFonts w:ascii="Times New Roman" w:hAnsi="Times New Roman"/>
                <w:sz w:val="18"/>
                <w:szCs w:val="18"/>
              </w:rPr>
              <w:t>0</w:t>
            </w:r>
          </w:p>
        </w:tc>
        <w:tc>
          <w:tcPr>
            <w:tcW w:w="127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E0FEA" w:rsidRPr="00DB0BA2" w:rsidRDefault="00DE0FEA" w:rsidP="00DB0BA2">
            <w:pPr>
              <w:spacing w:after="119" w:line="240" w:lineRule="auto"/>
              <w:jc w:val="center"/>
              <w:rPr>
                <w:rFonts w:ascii="Times New Roman" w:hAnsi="Times New Roman"/>
                <w:sz w:val="18"/>
                <w:szCs w:val="18"/>
              </w:rPr>
            </w:pPr>
            <w:r w:rsidRPr="00DB0BA2">
              <w:rPr>
                <w:rFonts w:ascii="Times New Roman" w:hAnsi="Times New Roman"/>
                <w:sz w:val="18"/>
                <w:szCs w:val="18"/>
              </w:rPr>
              <w:t>0</w:t>
            </w:r>
          </w:p>
        </w:tc>
        <w:tc>
          <w:tcPr>
            <w:tcW w:w="1137" w:type="dxa"/>
          </w:tcPr>
          <w:p w:rsidR="00DE0FEA" w:rsidRPr="00DB0BA2" w:rsidRDefault="00DE0FEA" w:rsidP="00DB0BA2">
            <w:pPr>
              <w:spacing w:after="119" w:line="240" w:lineRule="auto"/>
              <w:jc w:val="center"/>
              <w:rPr>
                <w:rFonts w:ascii="Times New Roman" w:hAnsi="Times New Roman"/>
                <w:color w:val="FF0000"/>
                <w:sz w:val="18"/>
                <w:szCs w:val="18"/>
              </w:rPr>
            </w:pPr>
            <w:r w:rsidRPr="00DB0BA2">
              <w:rPr>
                <w:rFonts w:ascii="Times New Roman" w:hAnsi="Times New Roman"/>
                <w:color w:val="FF0000"/>
                <w:sz w:val="18"/>
                <w:szCs w:val="18"/>
              </w:rPr>
              <w:t>0</w:t>
            </w:r>
          </w:p>
        </w:tc>
        <w:tc>
          <w:tcPr>
            <w:tcW w:w="1137" w:type="dxa"/>
          </w:tcPr>
          <w:p w:rsidR="00DE0FEA" w:rsidRPr="00DB0BA2" w:rsidRDefault="00DE0FEA" w:rsidP="00DB0BA2">
            <w:pPr>
              <w:spacing w:after="119" w:line="240" w:lineRule="auto"/>
              <w:jc w:val="center"/>
              <w:rPr>
                <w:rFonts w:ascii="Times New Roman" w:hAnsi="Times New Roman"/>
                <w:color w:val="FF0000"/>
                <w:sz w:val="18"/>
                <w:szCs w:val="18"/>
              </w:rPr>
            </w:pPr>
            <w:r w:rsidRPr="00DB0BA2">
              <w:rPr>
                <w:rFonts w:ascii="Times New Roman" w:hAnsi="Times New Roman"/>
                <w:color w:val="FF0000"/>
                <w:sz w:val="18"/>
                <w:szCs w:val="18"/>
              </w:rPr>
              <w:t>0</w:t>
            </w:r>
          </w:p>
        </w:tc>
      </w:tr>
      <w:tr w:rsidR="00DE0FEA" w:rsidRPr="00DB0BA2" w:rsidTr="00DB0BA2">
        <w:trPr>
          <w:gridAfter w:val="2"/>
          <w:wAfter w:w="2274" w:type="dxa"/>
        </w:trPr>
        <w:tc>
          <w:tcPr>
            <w:tcW w:w="3340"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spacing w:after="119" w:line="240" w:lineRule="auto"/>
              <w:rPr>
                <w:rFonts w:ascii="Times New Roman" w:hAnsi="Times New Roman"/>
                <w:sz w:val="18"/>
                <w:szCs w:val="18"/>
              </w:rPr>
            </w:pPr>
            <w:r w:rsidRPr="00DB0BA2">
              <w:rPr>
                <w:rFonts w:ascii="Times New Roman" w:hAnsi="Times New Roman"/>
                <w:sz w:val="18"/>
                <w:szCs w:val="18"/>
              </w:rPr>
              <w:t xml:space="preserve">Число лиц, погибших в результате дорожно-транспортных происшествий, на 100 тысяч населения (социальный риск) </w:t>
            </w:r>
          </w:p>
        </w:tc>
        <w:tc>
          <w:tcPr>
            <w:tcW w:w="1473"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spacing w:after="119" w:line="240" w:lineRule="auto"/>
              <w:jc w:val="center"/>
              <w:rPr>
                <w:rFonts w:ascii="Times New Roman" w:hAnsi="Times New Roman"/>
                <w:sz w:val="18"/>
                <w:szCs w:val="18"/>
              </w:rPr>
            </w:pPr>
            <w:r w:rsidRPr="00DB0BA2">
              <w:rPr>
                <w:rFonts w:ascii="Times New Roman" w:hAnsi="Times New Roman"/>
                <w:sz w:val="18"/>
                <w:szCs w:val="18"/>
              </w:rPr>
              <w:t>чел.</w:t>
            </w:r>
          </w:p>
        </w:tc>
        <w:tc>
          <w:tcPr>
            <w:tcW w:w="1503"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spacing w:after="119" w:line="240" w:lineRule="auto"/>
              <w:jc w:val="center"/>
              <w:rPr>
                <w:rFonts w:ascii="Times New Roman" w:hAnsi="Times New Roman"/>
                <w:sz w:val="18"/>
                <w:szCs w:val="18"/>
              </w:rPr>
            </w:pPr>
            <w:r w:rsidRPr="00DB0BA2">
              <w:rPr>
                <w:rFonts w:ascii="Times New Roman" w:hAnsi="Times New Roman"/>
                <w:sz w:val="18"/>
                <w:szCs w:val="18"/>
              </w:rPr>
              <w:t>15,6</w:t>
            </w:r>
          </w:p>
        </w:tc>
        <w:tc>
          <w:tcPr>
            <w:tcW w:w="1252"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spacing w:after="119" w:line="240" w:lineRule="auto"/>
              <w:jc w:val="center"/>
              <w:rPr>
                <w:rFonts w:ascii="Times New Roman" w:hAnsi="Times New Roman"/>
                <w:sz w:val="18"/>
                <w:szCs w:val="18"/>
              </w:rPr>
            </w:pPr>
            <w:r w:rsidRPr="00DB0BA2">
              <w:rPr>
                <w:rFonts w:ascii="Times New Roman" w:hAnsi="Times New Roman"/>
                <w:sz w:val="18"/>
                <w:szCs w:val="18"/>
              </w:rPr>
              <w:t>7,8</w:t>
            </w:r>
          </w:p>
        </w:tc>
        <w:tc>
          <w:tcPr>
            <w:tcW w:w="1276"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spacing w:after="119" w:line="240" w:lineRule="auto"/>
              <w:jc w:val="center"/>
              <w:rPr>
                <w:rFonts w:ascii="Times New Roman" w:hAnsi="Times New Roman"/>
                <w:sz w:val="18"/>
                <w:szCs w:val="18"/>
              </w:rPr>
            </w:pPr>
            <w:r w:rsidRPr="00DB0BA2">
              <w:rPr>
                <w:rFonts w:ascii="Times New Roman" w:hAnsi="Times New Roman"/>
                <w:sz w:val="18"/>
                <w:szCs w:val="18"/>
              </w:rPr>
              <w:t>0</w:t>
            </w:r>
          </w:p>
        </w:tc>
        <w:tc>
          <w:tcPr>
            <w:tcW w:w="127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E0FEA" w:rsidRPr="00DB0BA2" w:rsidRDefault="00DE0FEA" w:rsidP="00DB0BA2">
            <w:pPr>
              <w:spacing w:after="119" w:line="240" w:lineRule="auto"/>
              <w:jc w:val="center"/>
              <w:rPr>
                <w:rFonts w:ascii="Times New Roman" w:hAnsi="Times New Roman"/>
                <w:sz w:val="18"/>
                <w:szCs w:val="18"/>
              </w:rPr>
            </w:pPr>
            <w:r w:rsidRPr="00DB0BA2">
              <w:rPr>
                <w:rFonts w:ascii="Times New Roman" w:hAnsi="Times New Roman"/>
                <w:sz w:val="18"/>
                <w:szCs w:val="18"/>
              </w:rPr>
              <w:t>0</w:t>
            </w:r>
          </w:p>
        </w:tc>
      </w:tr>
      <w:tr w:rsidR="00DE0FEA" w:rsidRPr="00DB0BA2" w:rsidTr="00DB0BA2">
        <w:trPr>
          <w:gridAfter w:val="2"/>
          <w:wAfter w:w="2274" w:type="dxa"/>
        </w:trPr>
        <w:tc>
          <w:tcPr>
            <w:tcW w:w="3340"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spacing w:after="119" w:line="240" w:lineRule="auto"/>
              <w:rPr>
                <w:rFonts w:ascii="Times New Roman" w:hAnsi="Times New Roman"/>
                <w:sz w:val="18"/>
                <w:szCs w:val="18"/>
              </w:rPr>
            </w:pPr>
            <w:r w:rsidRPr="00DB0BA2">
              <w:rPr>
                <w:rFonts w:ascii="Times New Roman" w:hAnsi="Times New Roman"/>
                <w:sz w:val="18"/>
                <w:szCs w:val="18"/>
              </w:rPr>
              <w:t xml:space="preserve">Число лиц, погибших в результате дорожно-транспортных происшествий, на 10 тысяч транспортных средств (транспортный риск) </w:t>
            </w:r>
          </w:p>
        </w:tc>
        <w:tc>
          <w:tcPr>
            <w:tcW w:w="1473"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spacing w:after="119" w:line="240" w:lineRule="auto"/>
              <w:jc w:val="center"/>
              <w:rPr>
                <w:rFonts w:ascii="Times New Roman" w:hAnsi="Times New Roman"/>
                <w:sz w:val="18"/>
                <w:szCs w:val="18"/>
              </w:rPr>
            </w:pPr>
            <w:r w:rsidRPr="00DB0BA2">
              <w:rPr>
                <w:rFonts w:ascii="Times New Roman" w:hAnsi="Times New Roman"/>
                <w:sz w:val="18"/>
                <w:szCs w:val="18"/>
              </w:rPr>
              <w:t>чел.</w:t>
            </w:r>
          </w:p>
        </w:tc>
        <w:tc>
          <w:tcPr>
            <w:tcW w:w="1503"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spacing w:after="119" w:line="240" w:lineRule="auto"/>
              <w:jc w:val="center"/>
              <w:rPr>
                <w:rFonts w:ascii="Times New Roman" w:hAnsi="Times New Roman"/>
                <w:sz w:val="18"/>
                <w:szCs w:val="18"/>
              </w:rPr>
            </w:pPr>
            <w:r w:rsidRPr="00DB0BA2">
              <w:rPr>
                <w:rFonts w:ascii="Times New Roman" w:hAnsi="Times New Roman"/>
                <w:sz w:val="18"/>
                <w:szCs w:val="18"/>
              </w:rPr>
              <w:t>3,1</w:t>
            </w:r>
          </w:p>
        </w:tc>
        <w:tc>
          <w:tcPr>
            <w:tcW w:w="1252"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spacing w:after="119" w:line="240" w:lineRule="auto"/>
              <w:jc w:val="center"/>
              <w:rPr>
                <w:rFonts w:ascii="Times New Roman" w:hAnsi="Times New Roman"/>
                <w:sz w:val="18"/>
                <w:szCs w:val="18"/>
              </w:rPr>
            </w:pPr>
            <w:r w:rsidRPr="00DB0BA2">
              <w:rPr>
                <w:rFonts w:ascii="Times New Roman" w:hAnsi="Times New Roman"/>
                <w:sz w:val="18"/>
                <w:szCs w:val="18"/>
              </w:rPr>
              <w:t>1,5</w:t>
            </w:r>
          </w:p>
        </w:tc>
        <w:tc>
          <w:tcPr>
            <w:tcW w:w="1276" w:type="dxa"/>
            <w:tcBorders>
              <w:top w:val="nil"/>
              <w:left w:val="single" w:sz="2" w:space="0" w:color="000000"/>
              <w:bottom w:val="single" w:sz="2" w:space="0" w:color="000000"/>
              <w:right w:val="nil"/>
            </w:tcBorders>
            <w:tcMar>
              <w:top w:w="55" w:type="dxa"/>
              <w:left w:w="55" w:type="dxa"/>
              <w:bottom w:w="55" w:type="dxa"/>
              <w:right w:w="55" w:type="dxa"/>
            </w:tcMar>
          </w:tcPr>
          <w:p w:rsidR="00DE0FEA" w:rsidRPr="00DB0BA2" w:rsidRDefault="00DE0FEA" w:rsidP="00DB0BA2">
            <w:pPr>
              <w:spacing w:after="119" w:line="240" w:lineRule="auto"/>
              <w:jc w:val="center"/>
              <w:rPr>
                <w:rFonts w:ascii="Times New Roman" w:hAnsi="Times New Roman"/>
                <w:sz w:val="18"/>
                <w:szCs w:val="18"/>
              </w:rPr>
            </w:pPr>
            <w:r w:rsidRPr="00DB0BA2">
              <w:rPr>
                <w:rFonts w:ascii="Times New Roman" w:hAnsi="Times New Roman"/>
                <w:sz w:val="18"/>
                <w:szCs w:val="18"/>
              </w:rPr>
              <w:t>0</w:t>
            </w:r>
          </w:p>
        </w:tc>
        <w:tc>
          <w:tcPr>
            <w:tcW w:w="127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E0FEA" w:rsidRPr="00DB0BA2" w:rsidRDefault="00DE0FEA" w:rsidP="00DB0BA2">
            <w:pPr>
              <w:spacing w:after="119" w:line="240" w:lineRule="auto"/>
              <w:jc w:val="center"/>
              <w:rPr>
                <w:rFonts w:ascii="Times New Roman" w:hAnsi="Times New Roman"/>
                <w:sz w:val="18"/>
                <w:szCs w:val="18"/>
              </w:rPr>
            </w:pPr>
            <w:r w:rsidRPr="00DB0BA2">
              <w:rPr>
                <w:rFonts w:ascii="Times New Roman" w:hAnsi="Times New Roman"/>
                <w:sz w:val="18"/>
                <w:szCs w:val="18"/>
              </w:rPr>
              <w:t>0</w:t>
            </w:r>
          </w:p>
        </w:tc>
      </w:tr>
    </w:tbl>
    <w:p w:rsidR="00DE0FEA" w:rsidRPr="00DB0BA2" w:rsidRDefault="00DE0FEA" w:rsidP="00DB0BA2">
      <w:pPr>
        <w:autoSpaceDE w:val="0"/>
        <w:autoSpaceDN w:val="0"/>
        <w:adjustRightInd w:val="0"/>
        <w:spacing w:after="0" w:line="240" w:lineRule="auto"/>
        <w:jc w:val="both"/>
        <w:rPr>
          <w:rFonts w:ascii="Times New Roman" w:hAnsi="Times New Roman"/>
          <w:b/>
          <w:bCs/>
          <w:color w:val="000000"/>
          <w:sz w:val="18"/>
          <w:szCs w:val="18"/>
        </w:rPr>
      </w:pPr>
      <w:r w:rsidRPr="00DB0BA2">
        <w:rPr>
          <w:rFonts w:ascii="Times New Roman" w:hAnsi="Times New Roman"/>
          <w:kern w:val="3"/>
          <w:sz w:val="18"/>
          <w:szCs w:val="18"/>
        </w:rPr>
        <w:t>* без учета тяжких и особо тяжких преступлений по линии незаконного оборота наркотиков, экономической направленности.</w:t>
      </w:r>
    </w:p>
    <w:p w:rsidR="00DE0FEA" w:rsidRPr="00DB0BA2" w:rsidRDefault="00DE0FEA" w:rsidP="00DB0BA2">
      <w:pPr>
        <w:widowControl w:val="0"/>
        <w:suppressLineNumbers/>
        <w:suppressAutoHyphens/>
        <w:autoSpaceDE w:val="0"/>
        <w:autoSpaceDN w:val="0"/>
        <w:spacing w:after="0" w:line="240" w:lineRule="auto"/>
        <w:jc w:val="center"/>
        <w:textAlignment w:val="baseline"/>
        <w:rPr>
          <w:rFonts w:ascii="Times New Roman" w:eastAsia="Arial Unicode MS" w:hAnsi="Times New Roman"/>
          <w:b/>
          <w:bCs/>
          <w:color w:val="000000"/>
          <w:kern w:val="3"/>
          <w:sz w:val="18"/>
          <w:szCs w:val="18"/>
        </w:rPr>
      </w:pPr>
    </w:p>
    <w:p w:rsidR="00DE0FEA" w:rsidRPr="00DB0BA2" w:rsidRDefault="00DE0FEA" w:rsidP="00DB0BA2">
      <w:pPr>
        <w:widowControl w:val="0"/>
        <w:suppressLineNumbers/>
        <w:suppressAutoHyphens/>
        <w:autoSpaceDE w:val="0"/>
        <w:autoSpaceDN w:val="0"/>
        <w:spacing w:after="0" w:line="240" w:lineRule="auto"/>
        <w:jc w:val="center"/>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b/>
          <w:bCs/>
          <w:color w:val="000000"/>
          <w:kern w:val="3"/>
          <w:sz w:val="18"/>
          <w:szCs w:val="18"/>
        </w:rPr>
        <w:t>Раздел IX. Информация по ресурсному обеспечению Программы</w:t>
      </w:r>
    </w:p>
    <w:p w:rsidR="00DE0FEA" w:rsidRPr="00DB0BA2" w:rsidRDefault="00DE0FEA" w:rsidP="00DB0BA2">
      <w:pPr>
        <w:autoSpaceDE w:val="0"/>
        <w:autoSpaceDN w:val="0"/>
        <w:adjustRightInd w:val="0"/>
        <w:spacing w:after="0" w:line="240" w:lineRule="auto"/>
        <w:jc w:val="center"/>
        <w:rPr>
          <w:rFonts w:ascii="Times New Roman" w:hAnsi="Times New Roman"/>
          <w:sz w:val="18"/>
          <w:szCs w:val="18"/>
        </w:rPr>
      </w:pPr>
    </w:p>
    <w:p w:rsidR="00DE0FEA" w:rsidRPr="00DB0BA2" w:rsidRDefault="00DE0FEA" w:rsidP="00DB0BA2">
      <w:pPr>
        <w:autoSpaceDE w:val="0"/>
        <w:autoSpaceDN w:val="0"/>
        <w:adjustRightInd w:val="0"/>
        <w:spacing w:after="0" w:line="240" w:lineRule="auto"/>
        <w:ind w:firstLine="759"/>
        <w:jc w:val="both"/>
        <w:rPr>
          <w:rFonts w:ascii="Times New Roman" w:hAnsi="Times New Roman"/>
          <w:sz w:val="18"/>
          <w:szCs w:val="18"/>
        </w:rPr>
        <w:sectPr w:rsidR="00DE0FEA" w:rsidRPr="00DB0BA2" w:rsidSect="00DB0BA2">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720" w:footer="720" w:gutter="0"/>
          <w:cols w:space="720"/>
          <w:titlePg/>
        </w:sectPr>
      </w:pPr>
      <w:r w:rsidRPr="00DB0BA2">
        <w:rPr>
          <w:rFonts w:ascii="Times New Roman" w:hAnsi="Times New Roman"/>
          <w:sz w:val="18"/>
          <w:szCs w:val="18"/>
        </w:rPr>
        <w:t xml:space="preserve">Программа будет реализована за счет средств  бюджета Притобольного района, отпускаемых на обеспечение основной деятельности структурных подразделений Администрации Притобольного района участвующих в реализации Программы. </w:t>
      </w:r>
      <w:r w:rsidRPr="00DB0BA2">
        <w:rPr>
          <w:rFonts w:ascii="Times New Roman" w:eastAsia="Arial Unicode MS" w:hAnsi="Times New Roman"/>
          <w:color w:val="000000"/>
          <w:kern w:val="3"/>
          <w:sz w:val="18"/>
          <w:szCs w:val="18"/>
        </w:rPr>
        <w:t>Сведения о ресурсном обеспечении программных мероприятий изложены в приложении 2 к  Программе.</w:t>
      </w:r>
      <w:r w:rsidRPr="00DB0BA2">
        <w:rPr>
          <w:rFonts w:ascii="Times New Roman" w:hAnsi="Times New Roman"/>
          <w:color w:val="000000"/>
          <w:sz w:val="18"/>
          <w:szCs w:val="18"/>
        </w:rPr>
        <w:t xml:space="preserve"> </w:t>
      </w:r>
    </w:p>
    <w:p w:rsidR="00DE0FEA" w:rsidRPr="00DB0BA2" w:rsidRDefault="00DE0FEA" w:rsidP="00DB0BA2">
      <w:pPr>
        <w:autoSpaceDE w:val="0"/>
        <w:autoSpaceDN w:val="0"/>
        <w:adjustRightInd w:val="0"/>
        <w:spacing w:after="0" w:line="240" w:lineRule="auto"/>
        <w:ind w:left="9204"/>
        <w:jc w:val="both"/>
        <w:rPr>
          <w:rFonts w:ascii="Times New Roman" w:hAnsi="Times New Roman"/>
          <w:color w:val="000000"/>
          <w:sz w:val="18"/>
          <w:szCs w:val="18"/>
        </w:rPr>
      </w:pPr>
      <w:r w:rsidRPr="00DB0BA2">
        <w:rPr>
          <w:rFonts w:ascii="Times New Roman" w:hAnsi="Times New Roman"/>
          <w:color w:val="000000"/>
          <w:sz w:val="18"/>
          <w:szCs w:val="18"/>
        </w:rPr>
        <w:t xml:space="preserve">Приложение 1  к муниципальной программе Притобольного района </w:t>
      </w:r>
    </w:p>
    <w:p w:rsidR="00DE0FEA" w:rsidRPr="00DB0BA2" w:rsidRDefault="00DE0FEA" w:rsidP="00DB0BA2">
      <w:pPr>
        <w:autoSpaceDE w:val="0"/>
        <w:autoSpaceDN w:val="0"/>
        <w:adjustRightInd w:val="0"/>
        <w:spacing w:after="0" w:line="240" w:lineRule="auto"/>
        <w:ind w:left="9204"/>
        <w:jc w:val="both"/>
        <w:rPr>
          <w:rFonts w:ascii="Times New Roman" w:hAnsi="Times New Roman"/>
          <w:color w:val="000000"/>
          <w:sz w:val="18"/>
          <w:szCs w:val="18"/>
        </w:rPr>
      </w:pPr>
      <w:r w:rsidRPr="00DB0BA2">
        <w:rPr>
          <w:rFonts w:ascii="Times New Roman" w:hAnsi="Times New Roman"/>
          <w:color w:val="000000"/>
          <w:sz w:val="18"/>
          <w:szCs w:val="18"/>
        </w:rPr>
        <w:t>«</w:t>
      </w:r>
      <w:r w:rsidRPr="00DB0BA2">
        <w:rPr>
          <w:rFonts w:ascii="Times New Roman" w:hAnsi="Times New Roman"/>
          <w:bCs/>
          <w:color w:val="000000"/>
          <w:sz w:val="18"/>
          <w:szCs w:val="18"/>
        </w:rPr>
        <w:t>Обеспечение общественного порядка и противодействие преступности в Притобольном районе</w:t>
      </w:r>
      <w:r w:rsidRPr="00DB0BA2">
        <w:rPr>
          <w:rFonts w:ascii="Times New Roman" w:hAnsi="Times New Roman"/>
          <w:color w:val="000000"/>
          <w:sz w:val="18"/>
          <w:szCs w:val="18"/>
        </w:rPr>
        <w:t>» на 2021 – 2023 годы</w:t>
      </w:r>
    </w:p>
    <w:p w:rsidR="00DE0FEA" w:rsidRPr="00DB0BA2" w:rsidRDefault="00DE0FEA" w:rsidP="00DB0BA2">
      <w:pPr>
        <w:autoSpaceDE w:val="0"/>
        <w:autoSpaceDN w:val="0"/>
        <w:adjustRightInd w:val="0"/>
        <w:spacing w:after="0" w:line="240" w:lineRule="auto"/>
        <w:ind w:left="4254" w:firstLine="5660"/>
        <w:jc w:val="both"/>
        <w:rPr>
          <w:rFonts w:ascii="Times New Roman" w:hAnsi="Times New Roman"/>
          <w:sz w:val="18"/>
          <w:szCs w:val="18"/>
        </w:rPr>
      </w:pPr>
    </w:p>
    <w:p w:rsidR="00DE0FEA" w:rsidRPr="00DB0BA2" w:rsidRDefault="00DE0FEA" w:rsidP="00DB0BA2">
      <w:pPr>
        <w:autoSpaceDE w:val="0"/>
        <w:autoSpaceDN w:val="0"/>
        <w:adjustRightInd w:val="0"/>
        <w:spacing w:after="0" w:line="240" w:lineRule="auto"/>
        <w:ind w:firstLine="5660"/>
        <w:jc w:val="both"/>
        <w:rPr>
          <w:rFonts w:ascii="Times New Roman" w:hAnsi="Times New Roman"/>
          <w:sz w:val="18"/>
          <w:szCs w:val="18"/>
        </w:rPr>
      </w:pPr>
    </w:p>
    <w:p w:rsidR="00DE0FEA" w:rsidRPr="00DB0BA2" w:rsidRDefault="00DE0FEA" w:rsidP="00DB0BA2">
      <w:pPr>
        <w:autoSpaceDE w:val="0"/>
        <w:autoSpaceDN w:val="0"/>
        <w:adjustRightInd w:val="0"/>
        <w:spacing w:after="0" w:line="240" w:lineRule="auto"/>
        <w:jc w:val="center"/>
        <w:rPr>
          <w:rFonts w:ascii="Times New Roman" w:hAnsi="Times New Roman"/>
          <w:color w:val="000000"/>
          <w:sz w:val="18"/>
          <w:szCs w:val="18"/>
        </w:rPr>
      </w:pPr>
      <w:r w:rsidRPr="00DB0BA2">
        <w:rPr>
          <w:rFonts w:ascii="Times New Roman" w:hAnsi="Times New Roman"/>
          <w:b/>
          <w:bCs/>
          <w:color w:val="000000"/>
          <w:sz w:val="18"/>
          <w:szCs w:val="18"/>
        </w:rPr>
        <w:t>ПЕРЕЧЕНЬ</w:t>
      </w:r>
    </w:p>
    <w:p w:rsidR="00DE0FEA" w:rsidRPr="00DB0BA2" w:rsidRDefault="00DE0FEA" w:rsidP="00DB0BA2">
      <w:pPr>
        <w:autoSpaceDE w:val="0"/>
        <w:autoSpaceDN w:val="0"/>
        <w:adjustRightInd w:val="0"/>
        <w:spacing w:after="0" w:line="240" w:lineRule="auto"/>
        <w:jc w:val="center"/>
        <w:rPr>
          <w:rFonts w:ascii="Times New Roman" w:hAnsi="Times New Roman"/>
          <w:b/>
          <w:bCs/>
          <w:color w:val="000000"/>
          <w:sz w:val="18"/>
          <w:szCs w:val="18"/>
        </w:rPr>
      </w:pPr>
      <w:r w:rsidRPr="00DB0BA2">
        <w:rPr>
          <w:rFonts w:ascii="Times New Roman" w:hAnsi="Times New Roman"/>
          <w:b/>
          <w:bCs/>
          <w:color w:val="000000"/>
          <w:sz w:val="18"/>
          <w:szCs w:val="18"/>
        </w:rPr>
        <w:t>мероприятий муниципальной программы Притобольного района</w:t>
      </w:r>
    </w:p>
    <w:p w:rsidR="00DE0FEA" w:rsidRPr="00DB0BA2" w:rsidRDefault="00DE0FEA" w:rsidP="00DB0BA2">
      <w:pPr>
        <w:autoSpaceDE w:val="0"/>
        <w:autoSpaceDN w:val="0"/>
        <w:adjustRightInd w:val="0"/>
        <w:spacing w:after="0" w:line="240" w:lineRule="auto"/>
        <w:jc w:val="center"/>
        <w:rPr>
          <w:rFonts w:ascii="Times New Roman" w:hAnsi="Times New Roman"/>
          <w:b/>
          <w:bCs/>
          <w:color w:val="000000"/>
          <w:sz w:val="18"/>
          <w:szCs w:val="18"/>
        </w:rPr>
      </w:pPr>
      <w:r w:rsidRPr="00DB0BA2">
        <w:rPr>
          <w:rFonts w:ascii="Times New Roman" w:hAnsi="Times New Roman"/>
          <w:b/>
          <w:bCs/>
          <w:color w:val="000000"/>
          <w:sz w:val="18"/>
          <w:szCs w:val="18"/>
        </w:rPr>
        <w:t>«Обеспечение общественного порядка и противодействие преступности в Притобольном районе» на 2021 – 2023 годы</w:t>
      </w:r>
    </w:p>
    <w:p w:rsidR="00DE0FEA" w:rsidRPr="00DB0BA2" w:rsidRDefault="00DE0FEA" w:rsidP="00DB0BA2">
      <w:pPr>
        <w:autoSpaceDE w:val="0"/>
        <w:autoSpaceDN w:val="0"/>
        <w:adjustRightInd w:val="0"/>
        <w:spacing w:after="0" w:line="240" w:lineRule="auto"/>
        <w:ind w:firstLine="709"/>
        <w:jc w:val="both"/>
        <w:rPr>
          <w:rFonts w:ascii="Times New Roman" w:hAnsi="Times New Roman"/>
          <w:b/>
          <w:sz w:val="18"/>
          <w:szCs w:val="18"/>
        </w:rPr>
      </w:pPr>
    </w:p>
    <w:p w:rsidR="00DE0FEA" w:rsidRPr="00DB0BA2" w:rsidRDefault="00DE0FEA" w:rsidP="00DB0BA2">
      <w:pPr>
        <w:autoSpaceDE w:val="0"/>
        <w:autoSpaceDN w:val="0"/>
        <w:adjustRightInd w:val="0"/>
        <w:spacing w:after="0" w:line="240" w:lineRule="auto"/>
        <w:ind w:firstLine="709"/>
        <w:jc w:val="both"/>
        <w:rPr>
          <w:rFonts w:ascii="Times New Roman" w:hAnsi="Times New Roman"/>
          <w:sz w:val="18"/>
          <w:szCs w:val="18"/>
        </w:rPr>
      </w:pPr>
    </w:p>
    <w:tbl>
      <w:tblPr>
        <w:tblpPr w:leftFromText="180" w:rightFromText="180" w:vertAnchor="text" w:horzAnchor="margin" w:tblpXSpec="center" w:tblpY="65"/>
        <w:tblW w:w="14034" w:type="dxa"/>
        <w:tblLayout w:type="fixed"/>
        <w:tblCellMar>
          <w:left w:w="55" w:type="dxa"/>
          <w:right w:w="55" w:type="dxa"/>
        </w:tblCellMar>
        <w:tblLook w:val="0000"/>
      </w:tblPr>
      <w:tblGrid>
        <w:gridCol w:w="6"/>
        <w:gridCol w:w="420"/>
        <w:gridCol w:w="4394"/>
        <w:gridCol w:w="3457"/>
        <w:gridCol w:w="1504"/>
        <w:gridCol w:w="4253"/>
      </w:tblGrid>
      <w:tr w:rsidR="00DE0FEA" w:rsidRPr="00DB0BA2" w:rsidTr="00DB0BA2">
        <w:trPr>
          <w:trHeight w:val="1"/>
        </w:trPr>
        <w:tc>
          <w:tcPr>
            <w:tcW w:w="42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center"/>
              <w:rPr>
                <w:rFonts w:ascii="Times New Roman" w:hAnsi="Times New Roman"/>
                <w:sz w:val="18"/>
                <w:szCs w:val="18"/>
                <w:lang w:val="en-US"/>
              </w:rPr>
            </w:pPr>
            <w:r w:rsidRPr="00DB0BA2">
              <w:rPr>
                <w:rFonts w:ascii="Times New Roman" w:hAnsi="Times New Roman"/>
                <w:b/>
                <w:bCs/>
                <w:color w:val="000000"/>
                <w:sz w:val="18"/>
                <w:szCs w:val="18"/>
                <w:lang w:val="en-US"/>
              </w:rPr>
              <w:t xml:space="preserve">№ </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center"/>
              <w:rPr>
                <w:rFonts w:ascii="Times New Roman" w:hAnsi="Times New Roman"/>
                <w:sz w:val="18"/>
                <w:szCs w:val="18"/>
                <w:lang w:val="en-US"/>
              </w:rPr>
            </w:pPr>
            <w:r w:rsidRPr="00DB0BA2">
              <w:rPr>
                <w:rFonts w:ascii="Times New Roman" w:hAnsi="Times New Roman"/>
                <w:b/>
                <w:bCs/>
                <w:color w:val="000000"/>
                <w:sz w:val="18"/>
                <w:szCs w:val="18"/>
              </w:rPr>
              <w:t xml:space="preserve">Наименование мероприятия </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center"/>
              <w:rPr>
                <w:rFonts w:ascii="Times New Roman" w:hAnsi="Times New Roman"/>
                <w:b/>
                <w:bCs/>
                <w:color w:val="000000"/>
                <w:sz w:val="18"/>
                <w:szCs w:val="18"/>
              </w:rPr>
            </w:pPr>
            <w:r w:rsidRPr="00DB0BA2">
              <w:rPr>
                <w:rFonts w:ascii="Times New Roman" w:hAnsi="Times New Roman"/>
                <w:b/>
                <w:bCs/>
                <w:color w:val="000000"/>
                <w:sz w:val="18"/>
                <w:szCs w:val="18"/>
              </w:rPr>
              <w:t xml:space="preserve">Ответственный </w:t>
            </w:r>
          </w:p>
          <w:p w:rsidR="00DE0FEA" w:rsidRPr="00DB0BA2" w:rsidRDefault="00DE0FEA" w:rsidP="00DB0BA2">
            <w:pPr>
              <w:autoSpaceDE w:val="0"/>
              <w:autoSpaceDN w:val="0"/>
              <w:adjustRightInd w:val="0"/>
              <w:spacing w:after="0" w:line="240" w:lineRule="auto"/>
              <w:jc w:val="center"/>
              <w:rPr>
                <w:rFonts w:ascii="Times New Roman" w:hAnsi="Times New Roman"/>
                <w:b/>
                <w:bCs/>
                <w:color w:val="000000"/>
                <w:sz w:val="18"/>
                <w:szCs w:val="18"/>
              </w:rPr>
            </w:pPr>
            <w:r w:rsidRPr="00DB0BA2">
              <w:rPr>
                <w:rFonts w:ascii="Times New Roman" w:hAnsi="Times New Roman"/>
                <w:b/>
                <w:bCs/>
                <w:color w:val="000000"/>
                <w:sz w:val="18"/>
                <w:szCs w:val="18"/>
              </w:rPr>
              <w:t>исполнитель,</w:t>
            </w:r>
          </w:p>
          <w:p w:rsidR="00DE0FEA" w:rsidRPr="00DB0BA2" w:rsidRDefault="00DE0FEA" w:rsidP="00DB0BA2">
            <w:pPr>
              <w:autoSpaceDE w:val="0"/>
              <w:autoSpaceDN w:val="0"/>
              <w:adjustRightInd w:val="0"/>
              <w:spacing w:after="0" w:line="240" w:lineRule="auto"/>
              <w:jc w:val="center"/>
              <w:rPr>
                <w:rFonts w:ascii="Times New Roman" w:hAnsi="Times New Roman"/>
                <w:sz w:val="18"/>
                <w:szCs w:val="18"/>
                <w:lang w:val="en-US"/>
              </w:rPr>
            </w:pPr>
            <w:r w:rsidRPr="00DB0BA2">
              <w:rPr>
                <w:rFonts w:ascii="Times New Roman" w:hAnsi="Times New Roman"/>
                <w:b/>
                <w:bCs/>
                <w:color w:val="000000"/>
                <w:sz w:val="18"/>
                <w:szCs w:val="18"/>
              </w:rPr>
              <w:t>соисполнитель</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center"/>
              <w:rPr>
                <w:rFonts w:ascii="Times New Roman" w:hAnsi="Times New Roman"/>
                <w:b/>
                <w:bCs/>
                <w:color w:val="000000"/>
                <w:sz w:val="18"/>
                <w:szCs w:val="18"/>
              </w:rPr>
            </w:pPr>
            <w:r w:rsidRPr="00DB0BA2">
              <w:rPr>
                <w:rFonts w:ascii="Times New Roman" w:hAnsi="Times New Roman"/>
                <w:b/>
                <w:bCs/>
                <w:color w:val="000000"/>
                <w:sz w:val="18"/>
                <w:szCs w:val="18"/>
              </w:rPr>
              <w:t>Срок</w:t>
            </w:r>
          </w:p>
          <w:p w:rsidR="00DE0FEA" w:rsidRPr="00DB0BA2" w:rsidRDefault="00DE0FEA" w:rsidP="00DB0BA2">
            <w:pPr>
              <w:autoSpaceDE w:val="0"/>
              <w:autoSpaceDN w:val="0"/>
              <w:adjustRightInd w:val="0"/>
              <w:spacing w:after="0" w:line="240" w:lineRule="auto"/>
              <w:jc w:val="center"/>
              <w:rPr>
                <w:rFonts w:ascii="Times New Roman" w:hAnsi="Times New Roman"/>
                <w:sz w:val="18"/>
                <w:szCs w:val="18"/>
                <w:lang w:val="en-US"/>
              </w:rPr>
            </w:pPr>
            <w:r w:rsidRPr="00DB0BA2">
              <w:rPr>
                <w:rFonts w:ascii="Times New Roman" w:hAnsi="Times New Roman"/>
                <w:b/>
                <w:bCs/>
                <w:color w:val="000000"/>
                <w:sz w:val="18"/>
                <w:szCs w:val="18"/>
                <w:lang w:val="en-US"/>
              </w:rPr>
              <w:t xml:space="preserve"> </w:t>
            </w:r>
            <w:r w:rsidRPr="00DB0BA2">
              <w:rPr>
                <w:rFonts w:ascii="Times New Roman" w:hAnsi="Times New Roman"/>
                <w:b/>
                <w:bCs/>
                <w:color w:val="000000"/>
                <w:sz w:val="18"/>
                <w:szCs w:val="18"/>
              </w:rPr>
              <w:t>реализации</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center"/>
              <w:rPr>
                <w:rFonts w:ascii="Times New Roman" w:hAnsi="Times New Roman"/>
                <w:b/>
                <w:bCs/>
                <w:color w:val="000000"/>
                <w:sz w:val="18"/>
                <w:szCs w:val="18"/>
              </w:rPr>
            </w:pPr>
            <w:r w:rsidRPr="00DB0BA2">
              <w:rPr>
                <w:rFonts w:ascii="Times New Roman" w:hAnsi="Times New Roman"/>
                <w:b/>
                <w:bCs/>
                <w:color w:val="000000"/>
                <w:sz w:val="18"/>
                <w:szCs w:val="18"/>
              </w:rPr>
              <w:t xml:space="preserve">Ожидаемый конечный </w:t>
            </w:r>
          </w:p>
          <w:p w:rsidR="00DE0FEA" w:rsidRPr="00DB0BA2" w:rsidRDefault="00DE0FEA" w:rsidP="00DB0BA2">
            <w:pPr>
              <w:autoSpaceDE w:val="0"/>
              <w:autoSpaceDN w:val="0"/>
              <w:adjustRightInd w:val="0"/>
              <w:spacing w:after="0" w:line="240" w:lineRule="auto"/>
              <w:jc w:val="center"/>
              <w:rPr>
                <w:rFonts w:ascii="Times New Roman" w:hAnsi="Times New Roman"/>
                <w:b/>
                <w:bCs/>
                <w:color w:val="000000"/>
                <w:sz w:val="18"/>
                <w:szCs w:val="18"/>
              </w:rPr>
            </w:pPr>
            <w:r w:rsidRPr="00DB0BA2">
              <w:rPr>
                <w:rFonts w:ascii="Times New Roman" w:hAnsi="Times New Roman"/>
                <w:b/>
                <w:bCs/>
                <w:color w:val="000000"/>
                <w:sz w:val="18"/>
                <w:szCs w:val="18"/>
              </w:rPr>
              <w:t>результат</w:t>
            </w:r>
          </w:p>
          <w:p w:rsidR="00DE0FEA" w:rsidRPr="00DB0BA2" w:rsidRDefault="00DE0FEA" w:rsidP="00DB0BA2">
            <w:pPr>
              <w:autoSpaceDE w:val="0"/>
              <w:autoSpaceDN w:val="0"/>
              <w:adjustRightInd w:val="0"/>
              <w:spacing w:after="0" w:line="240" w:lineRule="auto"/>
              <w:jc w:val="center"/>
              <w:rPr>
                <w:rFonts w:ascii="Times New Roman" w:hAnsi="Times New Roman"/>
                <w:sz w:val="18"/>
                <w:szCs w:val="18"/>
                <w:lang w:val="en-US"/>
              </w:rPr>
            </w:pP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center"/>
              <w:rPr>
                <w:rFonts w:ascii="Times New Roman" w:hAnsi="Times New Roman"/>
                <w:sz w:val="18"/>
                <w:szCs w:val="18"/>
                <w:lang w:val="en-US"/>
              </w:rPr>
            </w:pPr>
            <w:r w:rsidRPr="00DB0BA2">
              <w:rPr>
                <w:rFonts w:ascii="Times New Roman" w:hAnsi="Times New Roman"/>
                <w:b/>
                <w:bCs/>
                <w:color w:val="000000"/>
                <w:sz w:val="18"/>
                <w:szCs w:val="18"/>
                <w:lang w:val="en-US"/>
              </w:rPr>
              <w:t>1</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center"/>
              <w:rPr>
                <w:rFonts w:ascii="Times New Roman" w:hAnsi="Times New Roman"/>
                <w:sz w:val="18"/>
                <w:szCs w:val="18"/>
                <w:lang w:val="en-US"/>
              </w:rPr>
            </w:pPr>
            <w:r w:rsidRPr="00DB0BA2">
              <w:rPr>
                <w:rFonts w:ascii="Times New Roman" w:hAnsi="Times New Roman"/>
                <w:b/>
                <w:bCs/>
                <w:color w:val="000000"/>
                <w:sz w:val="18"/>
                <w:szCs w:val="18"/>
                <w:lang w:val="en-US"/>
              </w:rPr>
              <w:t>2</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center"/>
              <w:rPr>
                <w:rFonts w:ascii="Times New Roman" w:hAnsi="Times New Roman"/>
                <w:sz w:val="18"/>
                <w:szCs w:val="18"/>
                <w:lang w:val="en-US"/>
              </w:rPr>
            </w:pPr>
            <w:r w:rsidRPr="00DB0BA2">
              <w:rPr>
                <w:rFonts w:ascii="Times New Roman" w:hAnsi="Times New Roman"/>
                <w:b/>
                <w:bCs/>
                <w:color w:val="000000"/>
                <w:sz w:val="18"/>
                <w:szCs w:val="18"/>
                <w:lang w:val="en-US"/>
              </w:rPr>
              <w:t>3</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center"/>
              <w:rPr>
                <w:rFonts w:ascii="Times New Roman" w:hAnsi="Times New Roman"/>
                <w:sz w:val="18"/>
                <w:szCs w:val="18"/>
                <w:lang w:val="en-US"/>
              </w:rPr>
            </w:pPr>
            <w:r w:rsidRPr="00DB0BA2">
              <w:rPr>
                <w:rFonts w:ascii="Times New Roman" w:hAnsi="Times New Roman"/>
                <w:b/>
                <w:bCs/>
                <w:color w:val="000000"/>
                <w:sz w:val="18"/>
                <w:szCs w:val="18"/>
                <w:lang w:val="en-US"/>
              </w:rPr>
              <w:t>4</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center"/>
              <w:rPr>
                <w:rFonts w:ascii="Times New Roman" w:hAnsi="Times New Roman"/>
                <w:sz w:val="18"/>
                <w:szCs w:val="18"/>
                <w:lang w:val="en-US"/>
              </w:rPr>
            </w:pPr>
            <w:r w:rsidRPr="00DB0BA2">
              <w:rPr>
                <w:rFonts w:ascii="Times New Roman" w:hAnsi="Times New Roman"/>
                <w:b/>
                <w:bCs/>
                <w:color w:val="000000"/>
                <w:sz w:val="18"/>
                <w:szCs w:val="18"/>
                <w:lang w:val="en-US"/>
              </w:rPr>
              <w:t>5</w:t>
            </w:r>
          </w:p>
        </w:tc>
      </w:tr>
      <w:tr w:rsidR="00DE0FEA" w:rsidRPr="00DB0BA2" w:rsidTr="00DB0BA2">
        <w:trPr>
          <w:gridBefore w:val="1"/>
          <w:wBefore w:w="6" w:type="dxa"/>
          <w:trHeight w:val="1"/>
        </w:trPr>
        <w:tc>
          <w:tcPr>
            <w:tcW w:w="14028" w:type="dxa"/>
            <w:gridSpan w:val="5"/>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center"/>
              <w:rPr>
                <w:rFonts w:ascii="Times New Roman" w:hAnsi="Times New Roman"/>
                <w:b/>
                <w:bCs/>
                <w:color w:val="000000"/>
                <w:sz w:val="18"/>
                <w:szCs w:val="18"/>
              </w:rPr>
            </w:pPr>
            <w:r w:rsidRPr="00DB0BA2">
              <w:rPr>
                <w:rFonts w:ascii="Times New Roman" w:hAnsi="Times New Roman"/>
                <w:b/>
                <w:bCs/>
                <w:color w:val="000000"/>
                <w:sz w:val="18"/>
                <w:szCs w:val="18"/>
              </w:rPr>
              <w:t>Направление «Профилактика правонарушений в Притобольном районе»</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1.</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Организация и проведение совместных совещаний, рабочих встреч руководителей районных органов системы профилактики для реализации мероприятий по предупреждению правонарушений</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Администрация  района,</w:t>
            </w:r>
          </w:p>
          <w:p w:rsidR="00DE0FEA" w:rsidRPr="00DB0BA2" w:rsidRDefault="00DE0FEA" w:rsidP="00DB0BA2">
            <w:pPr>
              <w:spacing w:after="0" w:line="240" w:lineRule="auto"/>
              <w:jc w:val="both"/>
              <w:rPr>
                <w:rFonts w:ascii="Times New Roman" w:hAnsi="Times New Roman"/>
                <w:sz w:val="18"/>
                <w:szCs w:val="18"/>
              </w:rPr>
            </w:pPr>
            <w:r w:rsidRPr="00DB0BA2">
              <w:rPr>
                <w:rFonts w:ascii="Times New Roman" w:hAnsi="Times New Roman"/>
                <w:sz w:val="18"/>
                <w:szCs w:val="18"/>
              </w:rPr>
              <w:t xml:space="preserve">МО МВД России «Притобольный» (по согласованию), </w:t>
            </w:r>
            <w:r w:rsidRPr="00DB0BA2">
              <w:rPr>
                <w:rFonts w:ascii="Times New Roman" w:hAnsi="Times New Roman"/>
                <w:color w:val="000000"/>
                <w:sz w:val="18"/>
                <w:szCs w:val="18"/>
              </w:rPr>
              <w:t xml:space="preserve"> Кетовский  МФ ФКУ </w:t>
            </w:r>
            <w:r w:rsidRPr="00DB0BA2">
              <w:rPr>
                <w:rFonts w:ascii="Times New Roman" w:hAnsi="Times New Roman"/>
                <w:sz w:val="18"/>
                <w:szCs w:val="18"/>
              </w:rPr>
              <w:t>УИИ УФСИН  России по Курганской области (по согласованию)</w:t>
            </w:r>
          </w:p>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Обеспечение планомерной и полной реализации целей и задач государственной политики профилактики правонарушений</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2.</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sz w:val="18"/>
                <w:szCs w:val="18"/>
              </w:rPr>
            </w:pPr>
            <w:r w:rsidRPr="00DB0BA2">
              <w:rPr>
                <w:rFonts w:ascii="Times New Roman" w:hAnsi="Times New Roman"/>
                <w:color w:val="000000"/>
                <w:sz w:val="18"/>
                <w:szCs w:val="18"/>
              </w:rPr>
              <w:t>Разработка проектов нормативных правовых актов, направленных на стимулирование граждан, оказывающих содействие правоохранительным органам в выявлении и раскрытии преступлений</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Администрация района,</w:t>
            </w:r>
          </w:p>
          <w:p w:rsidR="00DE0FEA" w:rsidRPr="00DB0BA2" w:rsidRDefault="00DE0FEA" w:rsidP="00DB0BA2">
            <w:pPr>
              <w:autoSpaceDE w:val="0"/>
              <w:autoSpaceDN w:val="0"/>
              <w:adjustRightInd w:val="0"/>
              <w:spacing w:after="0" w:line="240" w:lineRule="auto"/>
              <w:jc w:val="both"/>
              <w:rPr>
                <w:rFonts w:ascii="Times New Roman" w:hAnsi="Times New Roman"/>
                <w:sz w:val="18"/>
                <w:szCs w:val="18"/>
              </w:rPr>
            </w:pPr>
            <w:r w:rsidRPr="00DB0BA2">
              <w:rPr>
                <w:rFonts w:ascii="Times New Roman" w:hAnsi="Times New Roman"/>
                <w:sz w:val="18"/>
                <w:szCs w:val="18"/>
              </w:rPr>
              <w:t>МО МВД России «Притобольный»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lang w:val="en-US"/>
              </w:rPr>
              <w:t>20</w:t>
            </w:r>
            <w:r w:rsidRPr="00DB0BA2">
              <w:rPr>
                <w:rFonts w:ascii="Times New Roman" w:hAnsi="Times New Roman"/>
                <w:color w:val="000000"/>
                <w:sz w:val="18"/>
                <w:szCs w:val="18"/>
              </w:rPr>
              <w:t>21</w:t>
            </w:r>
            <w:r w:rsidRPr="00DB0BA2">
              <w:rPr>
                <w:rFonts w:ascii="Times New Roman" w:hAnsi="Times New Roman"/>
                <w:color w:val="000000"/>
                <w:sz w:val="18"/>
                <w:szCs w:val="18"/>
                <w:lang w:val="en-US"/>
              </w:rPr>
              <w:t>-20</w:t>
            </w:r>
            <w:r w:rsidRPr="00DB0BA2">
              <w:rPr>
                <w:rFonts w:ascii="Times New Roman" w:hAnsi="Times New Roman"/>
                <w:color w:val="000000"/>
                <w:sz w:val="18"/>
                <w:szCs w:val="18"/>
              </w:rPr>
              <w:t>23</w:t>
            </w:r>
          </w:p>
          <w:p w:rsidR="00DE0FEA" w:rsidRPr="00DB0BA2" w:rsidRDefault="00DE0FEA" w:rsidP="00DB0BA2">
            <w:pPr>
              <w:autoSpaceDE w:val="0"/>
              <w:autoSpaceDN w:val="0"/>
              <w:adjustRightInd w:val="0"/>
              <w:spacing w:after="0" w:line="240" w:lineRule="auto"/>
              <w:jc w:val="both"/>
              <w:rPr>
                <w:rFonts w:ascii="Times New Roman" w:hAnsi="Times New Roman"/>
                <w:sz w:val="18"/>
                <w:szCs w:val="18"/>
                <w:lang w:val="en-US"/>
              </w:rPr>
            </w:pPr>
            <w:r w:rsidRPr="00DB0BA2">
              <w:rPr>
                <w:rFonts w:ascii="Times New Roman" w:hAnsi="Times New Roman"/>
                <w:color w:val="000000"/>
                <w:sz w:val="18"/>
                <w:szCs w:val="18"/>
              </w:rPr>
              <w:t>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sz w:val="18"/>
                <w:szCs w:val="18"/>
              </w:rPr>
            </w:pPr>
            <w:r w:rsidRPr="00DB0BA2">
              <w:rPr>
                <w:rFonts w:ascii="Times New Roman" w:hAnsi="Times New Roman"/>
                <w:color w:val="000000"/>
                <w:sz w:val="18"/>
                <w:szCs w:val="18"/>
              </w:rPr>
              <w:t>Обеспечение планомерной и полной реализации целей и задач государственной политики профилактики правонарушений</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3.</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sz w:val="18"/>
                <w:szCs w:val="18"/>
              </w:rPr>
            </w:pPr>
            <w:r w:rsidRPr="00DB0BA2">
              <w:rPr>
                <w:rFonts w:ascii="Times New Roman" w:hAnsi="Times New Roman"/>
                <w:color w:val="000000"/>
                <w:sz w:val="18"/>
                <w:szCs w:val="18"/>
              </w:rPr>
              <w:t>Осуществление в населенных пунктах Притобольного района локальных профилактических операций по обеспечению правопорядка в общественных местах, в том числе на улицах</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sz w:val="18"/>
                <w:szCs w:val="18"/>
              </w:rPr>
            </w:pPr>
            <w:r w:rsidRPr="00DB0BA2">
              <w:rPr>
                <w:rFonts w:ascii="Times New Roman" w:hAnsi="Times New Roman"/>
                <w:sz w:val="18"/>
                <w:szCs w:val="18"/>
              </w:rPr>
              <w:t>МО МВД России «Притобольный»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lang w:val="en-US"/>
              </w:rPr>
            </w:pPr>
            <w:r w:rsidRPr="00DB0BA2">
              <w:rPr>
                <w:rFonts w:ascii="Times New Roman" w:hAnsi="Times New Roman"/>
                <w:color w:val="000000"/>
                <w:sz w:val="18"/>
                <w:szCs w:val="18"/>
                <w:lang w:val="en-US"/>
              </w:rPr>
              <w:t>20</w:t>
            </w:r>
            <w:r w:rsidRPr="00DB0BA2">
              <w:rPr>
                <w:rFonts w:ascii="Times New Roman" w:hAnsi="Times New Roman"/>
                <w:color w:val="000000"/>
                <w:sz w:val="18"/>
                <w:szCs w:val="18"/>
              </w:rPr>
              <w:t>21</w:t>
            </w:r>
            <w:r w:rsidRPr="00DB0BA2">
              <w:rPr>
                <w:rFonts w:ascii="Times New Roman" w:hAnsi="Times New Roman"/>
                <w:color w:val="000000"/>
                <w:sz w:val="18"/>
                <w:szCs w:val="18"/>
                <w:lang w:val="en-US"/>
              </w:rPr>
              <w:t>-20</w:t>
            </w:r>
            <w:r w:rsidRPr="00DB0BA2">
              <w:rPr>
                <w:rFonts w:ascii="Times New Roman" w:hAnsi="Times New Roman"/>
                <w:color w:val="000000"/>
                <w:sz w:val="18"/>
                <w:szCs w:val="18"/>
              </w:rPr>
              <w:t>23</w:t>
            </w:r>
            <w:r w:rsidRPr="00DB0BA2">
              <w:rPr>
                <w:rFonts w:ascii="Times New Roman" w:hAnsi="Times New Roman"/>
                <w:color w:val="000000"/>
                <w:sz w:val="18"/>
                <w:szCs w:val="18"/>
                <w:lang w:val="en-US"/>
              </w:rPr>
              <w:t xml:space="preserve"> </w:t>
            </w:r>
          </w:p>
          <w:p w:rsidR="00DE0FEA" w:rsidRPr="00DB0BA2" w:rsidRDefault="00DE0FEA" w:rsidP="00DB0BA2">
            <w:pPr>
              <w:autoSpaceDE w:val="0"/>
              <w:autoSpaceDN w:val="0"/>
              <w:adjustRightInd w:val="0"/>
              <w:spacing w:after="0" w:line="240" w:lineRule="auto"/>
              <w:jc w:val="both"/>
              <w:rPr>
                <w:rFonts w:ascii="Times New Roman" w:hAnsi="Times New Roman"/>
                <w:sz w:val="18"/>
                <w:szCs w:val="18"/>
                <w:lang w:val="en-US"/>
              </w:rPr>
            </w:pPr>
            <w:r w:rsidRPr="00DB0BA2">
              <w:rPr>
                <w:rFonts w:ascii="Times New Roman" w:hAnsi="Times New Roman"/>
                <w:color w:val="000000"/>
                <w:sz w:val="18"/>
                <w:szCs w:val="18"/>
              </w:rPr>
              <w:t>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sz w:val="18"/>
                <w:szCs w:val="18"/>
              </w:rPr>
            </w:pPr>
            <w:r w:rsidRPr="00DB0BA2">
              <w:rPr>
                <w:rFonts w:ascii="Times New Roman" w:hAnsi="Times New Roman"/>
                <w:color w:val="000000"/>
                <w:sz w:val="18"/>
                <w:szCs w:val="18"/>
              </w:rPr>
              <w:t xml:space="preserve">Повышение профилактической деятельности в наиболее криминогенных населенных пунктах Притобольного района </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sz w:val="18"/>
                <w:szCs w:val="18"/>
                <w:lang w:val="en-US"/>
              </w:rPr>
            </w:pPr>
            <w:r w:rsidRPr="00DB0BA2">
              <w:rPr>
                <w:rFonts w:ascii="Times New Roman" w:hAnsi="Times New Roman"/>
                <w:color w:val="000000"/>
                <w:sz w:val="18"/>
                <w:szCs w:val="18"/>
                <w:lang w:val="en-US"/>
              </w:rPr>
              <w:t>4.</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sz w:val="18"/>
                <w:szCs w:val="18"/>
              </w:rPr>
            </w:pPr>
            <w:r w:rsidRPr="00DB0BA2">
              <w:rPr>
                <w:rFonts w:ascii="Times New Roman" w:hAnsi="Times New Roman"/>
                <w:color w:val="000000"/>
                <w:sz w:val="18"/>
                <w:szCs w:val="18"/>
              </w:rPr>
              <w:t>Организация обеспечения общественного порядка и безопасности граждан при проведении мероприятий  в местах массового пребывания граждан</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sz w:val="18"/>
                <w:szCs w:val="18"/>
              </w:rPr>
            </w:pPr>
            <w:r w:rsidRPr="00DB0BA2">
              <w:rPr>
                <w:rFonts w:ascii="Times New Roman" w:hAnsi="Times New Roman"/>
                <w:sz w:val="18"/>
                <w:szCs w:val="18"/>
              </w:rPr>
              <w:t>МО МВД России «Притобольный»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lang w:val="en-US"/>
              </w:rPr>
              <w:t>20</w:t>
            </w:r>
            <w:r w:rsidRPr="00DB0BA2">
              <w:rPr>
                <w:rFonts w:ascii="Times New Roman" w:hAnsi="Times New Roman"/>
                <w:color w:val="000000"/>
                <w:sz w:val="18"/>
                <w:szCs w:val="18"/>
              </w:rPr>
              <w:t>21</w:t>
            </w:r>
            <w:r w:rsidRPr="00DB0BA2">
              <w:rPr>
                <w:rFonts w:ascii="Times New Roman" w:hAnsi="Times New Roman"/>
                <w:color w:val="000000"/>
                <w:sz w:val="18"/>
                <w:szCs w:val="18"/>
                <w:lang w:val="en-US"/>
              </w:rPr>
              <w:t>-20</w:t>
            </w:r>
            <w:r w:rsidRPr="00DB0BA2">
              <w:rPr>
                <w:rFonts w:ascii="Times New Roman" w:hAnsi="Times New Roman"/>
                <w:color w:val="000000"/>
                <w:sz w:val="18"/>
                <w:szCs w:val="18"/>
              </w:rPr>
              <w:t>23</w:t>
            </w:r>
          </w:p>
          <w:p w:rsidR="00DE0FEA" w:rsidRPr="00DB0BA2" w:rsidRDefault="00DE0FEA" w:rsidP="00DB0BA2">
            <w:pPr>
              <w:autoSpaceDE w:val="0"/>
              <w:autoSpaceDN w:val="0"/>
              <w:adjustRightInd w:val="0"/>
              <w:spacing w:after="0" w:line="240" w:lineRule="auto"/>
              <w:jc w:val="both"/>
              <w:rPr>
                <w:rFonts w:ascii="Times New Roman" w:hAnsi="Times New Roman"/>
                <w:sz w:val="18"/>
                <w:szCs w:val="18"/>
                <w:lang w:val="en-US"/>
              </w:rPr>
            </w:pPr>
            <w:r w:rsidRPr="00DB0BA2">
              <w:rPr>
                <w:rFonts w:ascii="Times New Roman" w:hAnsi="Times New Roman"/>
                <w:color w:val="000000"/>
                <w:sz w:val="18"/>
                <w:szCs w:val="18"/>
                <w:lang w:val="en-US"/>
              </w:rPr>
              <w:t xml:space="preserve"> </w:t>
            </w:r>
            <w:r w:rsidRPr="00DB0BA2">
              <w:rPr>
                <w:rFonts w:ascii="Times New Roman" w:hAnsi="Times New Roman"/>
                <w:color w:val="000000"/>
                <w:sz w:val="18"/>
                <w:szCs w:val="18"/>
              </w:rPr>
              <w:t>годы</w:t>
            </w:r>
          </w:p>
        </w:tc>
        <w:tc>
          <w:tcPr>
            <w:tcW w:w="4253"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p>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p>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p>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Обеспечение планомерной и полной реализации целей и задач государственной политики профилактики правонарушений;</w:t>
            </w:r>
          </w:p>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формирование в</w:t>
            </w:r>
            <w:r w:rsidRPr="00DB0BA2">
              <w:rPr>
                <w:rFonts w:ascii="Times New Roman" w:hAnsi="Times New Roman"/>
                <w:color w:val="000000"/>
                <w:sz w:val="18"/>
                <w:szCs w:val="18"/>
                <w:lang w:val="en-US"/>
              </w:rPr>
              <w:t> </w:t>
            </w:r>
            <w:r w:rsidRPr="00DB0BA2">
              <w:rPr>
                <w:rFonts w:ascii="Times New Roman" w:hAnsi="Times New Roman"/>
                <w:color w:val="000000"/>
                <w:sz w:val="18"/>
                <w:szCs w:val="18"/>
              </w:rPr>
              <w:t>обществе жесткого неприятия совершения противоправных деяний;</w:t>
            </w:r>
          </w:p>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повышение правовой культуры населения;</w:t>
            </w:r>
          </w:p>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профилактика рецидивной преступности, повышение доверия граждан к правоохранительным органам;</w:t>
            </w:r>
          </w:p>
          <w:p w:rsidR="00DE0FEA" w:rsidRPr="00DB0BA2" w:rsidRDefault="00DE0FEA" w:rsidP="00DB0BA2">
            <w:pPr>
              <w:autoSpaceDE w:val="0"/>
              <w:autoSpaceDN w:val="0"/>
              <w:adjustRightInd w:val="0"/>
              <w:spacing w:after="0" w:line="240" w:lineRule="auto"/>
              <w:jc w:val="both"/>
              <w:rPr>
                <w:rFonts w:ascii="Times New Roman" w:hAnsi="Times New Roman"/>
                <w:sz w:val="18"/>
                <w:szCs w:val="18"/>
              </w:rPr>
            </w:pPr>
            <w:r w:rsidRPr="00DB0BA2">
              <w:rPr>
                <w:rFonts w:ascii="Times New Roman" w:hAnsi="Times New Roman"/>
                <w:color w:val="000000"/>
                <w:sz w:val="18"/>
                <w:szCs w:val="18"/>
              </w:rPr>
              <w:t>стабильное улучшении ситуации с преступностью в Притобольном районе</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sz w:val="18"/>
                <w:szCs w:val="18"/>
                <w:lang w:val="en-US"/>
              </w:rPr>
            </w:pPr>
            <w:r w:rsidRPr="00DB0BA2">
              <w:rPr>
                <w:rFonts w:ascii="Times New Roman" w:hAnsi="Times New Roman"/>
                <w:color w:val="000000"/>
                <w:sz w:val="18"/>
                <w:szCs w:val="18"/>
                <w:lang w:val="en-US"/>
              </w:rPr>
              <w:t>5.</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sz w:val="18"/>
                <w:szCs w:val="18"/>
              </w:rPr>
            </w:pPr>
            <w:r w:rsidRPr="00DB0BA2">
              <w:rPr>
                <w:rFonts w:ascii="Times New Roman" w:hAnsi="Times New Roman"/>
                <w:color w:val="000000"/>
                <w:sz w:val="18"/>
                <w:szCs w:val="18"/>
              </w:rPr>
              <w:t xml:space="preserve">Проведение сельских сходов, встреч с населением, коллективами предприятий, учреждений, организаций по вопросам профилактики правонарушений с участием руководителей МО МВД России «Притобольный» </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Администрация  района,</w:t>
            </w:r>
          </w:p>
          <w:p w:rsidR="00DE0FEA" w:rsidRPr="00DB0BA2" w:rsidRDefault="00DE0FEA" w:rsidP="00DB0BA2">
            <w:pPr>
              <w:autoSpaceDE w:val="0"/>
              <w:autoSpaceDN w:val="0"/>
              <w:adjustRightInd w:val="0"/>
              <w:spacing w:after="0" w:line="240" w:lineRule="auto"/>
              <w:jc w:val="both"/>
              <w:rPr>
                <w:rFonts w:ascii="Times New Roman" w:hAnsi="Times New Roman"/>
                <w:sz w:val="18"/>
                <w:szCs w:val="18"/>
              </w:rPr>
            </w:pPr>
            <w:r w:rsidRPr="00DB0BA2">
              <w:rPr>
                <w:rFonts w:ascii="Times New Roman" w:hAnsi="Times New Roman"/>
                <w:sz w:val="18"/>
                <w:szCs w:val="18"/>
              </w:rPr>
              <w:t>МО МВД России «Притобольный»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tabs>
                <w:tab w:val="center" w:pos="5102"/>
                <w:tab w:val="right" w:pos="10205"/>
              </w:tabs>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lang w:val="en-US"/>
              </w:rPr>
              <w:t>20</w:t>
            </w:r>
            <w:r w:rsidRPr="00DB0BA2">
              <w:rPr>
                <w:rFonts w:ascii="Times New Roman" w:hAnsi="Times New Roman"/>
                <w:color w:val="000000"/>
                <w:sz w:val="18"/>
                <w:szCs w:val="18"/>
              </w:rPr>
              <w:t>21</w:t>
            </w:r>
            <w:r w:rsidRPr="00DB0BA2">
              <w:rPr>
                <w:rFonts w:ascii="Times New Roman" w:hAnsi="Times New Roman"/>
                <w:color w:val="000000"/>
                <w:sz w:val="18"/>
                <w:szCs w:val="18"/>
                <w:lang w:val="en-US"/>
              </w:rPr>
              <w:t>-20</w:t>
            </w:r>
            <w:r w:rsidRPr="00DB0BA2">
              <w:rPr>
                <w:rFonts w:ascii="Times New Roman" w:hAnsi="Times New Roman"/>
                <w:color w:val="000000"/>
                <w:sz w:val="18"/>
                <w:szCs w:val="18"/>
              </w:rPr>
              <w:t>23</w:t>
            </w:r>
          </w:p>
          <w:p w:rsidR="00DE0FEA" w:rsidRPr="00DB0BA2" w:rsidRDefault="00DE0FEA" w:rsidP="00DB0BA2">
            <w:pPr>
              <w:tabs>
                <w:tab w:val="center" w:pos="5102"/>
                <w:tab w:val="right" w:pos="10205"/>
              </w:tabs>
              <w:autoSpaceDE w:val="0"/>
              <w:autoSpaceDN w:val="0"/>
              <w:adjustRightInd w:val="0"/>
              <w:spacing w:after="0" w:line="240" w:lineRule="auto"/>
              <w:jc w:val="both"/>
              <w:rPr>
                <w:rFonts w:ascii="Times New Roman" w:hAnsi="Times New Roman"/>
                <w:sz w:val="18"/>
                <w:szCs w:val="18"/>
                <w:lang w:val="en-US"/>
              </w:rPr>
            </w:pPr>
            <w:r w:rsidRPr="00DB0BA2">
              <w:rPr>
                <w:rFonts w:ascii="Times New Roman" w:hAnsi="Times New Roman"/>
                <w:color w:val="000000"/>
                <w:sz w:val="18"/>
                <w:szCs w:val="18"/>
                <w:lang w:val="en-US"/>
              </w:rPr>
              <w:t xml:space="preserve"> </w:t>
            </w:r>
            <w:r w:rsidRPr="00DB0BA2">
              <w:rPr>
                <w:rFonts w:ascii="Times New Roman" w:hAnsi="Times New Roman"/>
                <w:color w:val="000000"/>
                <w:sz w:val="18"/>
                <w:szCs w:val="18"/>
              </w:rPr>
              <w:t>годы</w:t>
            </w:r>
          </w:p>
        </w:tc>
        <w:tc>
          <w:tcPr>
            <w:tcW w:w="4253" w:type="dxa"/>
            <w:vMerge/>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jc w:val="both"/>
              <w:rPr>
                <w:rFonts w:ascii="Times New Roman" w:hAnsi="Times New Roman"/>
                <w:sz w:val="18"/>
                <w:szCs w:val="18"/>
                <w:lang w:val="en-US"/>
              </w:rPr>
            </w:pP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sz w:val="18"/>
                <w:szCs w:val="18"/>
                <w:lang w:val="en-US"/>
              </w:rPr>
            </w:pPr>
            <w:r w:rsidRPr="00DB0BA2">
              <w:rPr>
                <w:rFonts w:ascii="Times New Roman" w:hAnsi="Times New Roman"/>
                <w:color w:val="000000"/>
                <w:sz w:val="18"/>
                <w:szCs w:val="18"/>
                <w:lang w:val="en-US"/>
              </w:rPr>
              <w:t>6.</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sz w:val="18"/>
                <w:szCs w:val="18"/>
              </w:rPr>
            </w:pPr>
            <w:r w:rsidRPr="00DB0BA2">
              <w:rPr>
                <w:rFonts w:ascii="Times New Roman" w:hAnsi="Times New Roman"/>
                <w:color w:val="000000"/>
                <w:sz w:val="18"/>
                <w:szCs w:val="18"/>
              </w:rPr>
              <w:t>Проведение мероприятий по привлечению к административной ответственности лиц, уклоняющихся от добровольной уплаты административных штрафов</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sz w:val="18"/>
                <w:szCs w:val="18"/>
              </w:rPr>
            </w:pPr>
            <w:r w:rsidRPr="00DB0BA2">
              <w:rPr>
                <w:rFonts w:ascii="Times New Roman" w:hAnsi="Times New Roman"/>
                <w:sz w:val="18"/>
                <w:szCs w:val="18"/>
              </w:rPr>
              <w:t>МО МВД России «Притобольный»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tabs>
                <w:tab w:val="center" w:pos="5102"/>
                <w:tab w:val="right" w:pos="10205"/>
              </w:tabs>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lang w:val="en-US"/>
              </w:rPr>
              <w:t>20</w:t>
            </w:r>
            <w:r w:rsidRPr="00DB0BA2">
              <w:rPr>
                <w:rFonts w:ascii="Times New Roman" w:hAnsi="Times New Roman"/>
                <w:color w:val="000000"/>
                <w:sz w:val="18"/>
                <w:szCs w:val="18"/>
              </w:rPr>
              <w:t>21</w:t>
            </w:r>
            <w:r w:rsidRPr="00DB0BA2">
              <w:rPr>
                <w:rFonts w:ascii="Times New Roman" w:hAnsi="Times New Roman"/>
                <w:color w:val="000000"/>
                <w:sz w:val="18"/>
                <w:szCs w:val="18"/>
                <w:lang w:val="en-US"/>
              </w:rPr>
              <w:t>-20</w:t>
            </w:r>
            <w:r w:rsidRPr="00DB0BA2">
              <w:rPr>
                <w:rFonts w:ascii="Times New Roman" w:hAnsi="Times New Roman"/>
                <w:color w:val="000000"/>
                <w:sz w:val="18"/>
                <w:szCs w:val="18"/>
              </w:rPr>
              <w:t>23</w:t>
            </w:r>
          </w:p>
          <w:p w:rsidR="00DE0FEA" w:rsidRPr="00DB0BA2" w:rsidRDefault="00DE0FEA" w:rsidP="00DB0BA2">
            <w:pPr>
              <w:tabs>
                <w:tab w:val="center" w:pos="5102"/>
                <w:tab w:val="right" w:pos="10205"/>
              </w:tabs>
              <w:autoSpaceDE w:val="0"/>
              <w:autoSpaceDN w:val="0"/>
              <w:adjustRightInd w:val="0"/>
              <w:spacing w:after="0" w:line="240" w:lineRule="auto"/>
              <w:jc w:val="both"/>
              <w:rPr>
                <w:rFonts w:ascii="Times New Roman" w:hAnsi="Times New Roman"/>
                <w:sz w:val="18"/>
                <w:szCs w:val="18"/>
                <w:lang w:val="en-US"/>
              </w:rPr>
            </w:pPr>
            <w:r w:rsidRPr="00DB0BA2">
              <w:rPr>
                <w:rFonts w:ascii="Times New Roman" w:hAnsi="Times New Roman"/>
                <w:color w:val="000000"/>
                <w:sz w:val="18"/>
                <w:szCs w:val="18"/>
                <w:lang w:val="en-US"/>
              </w:rPr>
              <w:t xml:space="preserve"> </w:t>
            </w:r>
            <w:r w:rsidRPr="00DB0BA2">
              <w:rPr>
                <w:rFonts w:ascii="Times New Roman" w:hAnsi="Times New Roman"/>
                <w:color w:val="000000"/>
                <w:sz w:val="18"/>
                <w:szCs w:val="18"/>
              </w:rPr>
              <w:t>годы</w:t>
            </w:r>
          </w:p>
        </w:tc>
        <w:tc>
          <w:tcPr>
            <w:tcW w:w="4253" w:type="dxa"/>
            <w:vMerge/>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jc w:val="both"/>
              <w:rPr>
                <w:rFonts w:ascii="Times New Roman" w:hAnsi="Times New Roman"/>
                <w:sz w:val="18"/>
                <w:szCs w:val="18"/>
                <w:lang w:val="en-US"/>
              </w:rPr>
            </w:pP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sz w:val="18"/>
                <w:szCs w:val="18"/>
                <w:lang w:val="en-US"/>
              </w:rPr>
            </w:pPr>
            <w:r w:rsidRPr="00DB0BA2">
              <w:rPr>
                <w:rFonts w:ascii="Times New Roman" w:hAnsi="Times New Roman"/>
                <w:color w:val="000000"/>
                <w:sz w:val="18"/>
                <w:szCs w:val="18"/>
                <w:lang w:val="en-US"/>
              </w:rPr>
              <w:t>7.</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sz w:val="18"/>
                <w:szCs w:val="18"/>
              </w:rPr>
            </w:pPr>
            <w:r w:rsidRPr="00DB0BA2">
              <w:rPr>
                <w:rFonts w:ascii="Times New Roman" w:hAnsi="Times New Roman"/>
                <w:color w:val="000000"/>
                <w:spacing w:val="4"/>
                <w:sz w:val="18"/>
                <w:szCs w:val="18"/>
              </w:rPr>
              <w:t>Организация работы по получению информации о фактах незаконной реализации алкогольной продукции, в том числе из квартир и частных подворий, с обязательным реагированием и принятием соответствующих мер процессуального характера</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Администрация  района,</w:t>
            </w:r>
          </w:p>
          <w:p w:rsidR="00DE0FEA" w:rsidRPr="00DB0BA2" w:rsidRDefault="00DE0FEA" w:rsidP="00DB0BA2">
            <w:pPr>
              <w:autoSpaceDE w:val="0"/>
              <w:autoSpaceDN w:val="0"/>
              <w:adjustRightInd w:val="0"/>
              <w:spacing w:after="0" w:line="240" w:lineRule="auto"/>
              <w:jc w:val="both"/>
              <w:rPr>
                <w:rFonts w:ascii="Times New Roman" w:hAnsi="Times New Roman"/>
                <w:sz w:val="18"/>
                <w:szCs w:val="18"/>
              </w:rPr>
            </w:pPr>
            <w:r w:rsidRPr="00DB0BA2">
              <w:rPr>
                <w:rFonts w:ascii="Times New Roman" w:hAnsi="Times New Roman"/>
                <w:sz w:val="18"/>
                <w:szCs w:val="18"/>
              </w:rPr>
              <w:t>МО МВД России «Притобольный» (по согласованию), ОМС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lang w:val="en-US"/>
              </w:rPr>
              <w:t>20</w:t>
            </w:r>
            <w:r w:rsidRPr="00DB0BA2">
              <w:rPr>
                <w:rFonts w:ascii="Times New Roman" w:hAnsi="Times New Roman"/>
                <w:color w:val="000000"/>
                <w:sz w:val="18"/>
                <w:szCs w:val="18"/>
              </w:rPr>
              <w:t>21</w:t>
            </w:r>
            <w:r w:rsidRPr="00DB0BA2">
              <w:rPr>
                <w:rFonts w:ascii="Times New Roman" w:hAnsi="Times New Roman"/>
                <w:color w:val="000000"/>
                <w:sz w:val="18"/>
                <w:szCs w:val="18"/>
                <w:lang w:val="en-US"/>
              </w:rPr>
              <w:t>-20</w:t>
            </w:r>
            <w:r w:rsidRPr="00DB0BA2">
              <w:rPr>
                <w:rFonts w:ascii="Times New Roman" w:hAnsi="Times New Roman"/>
                <w:color w:val="000000"/>
                <w:sz w:val="18"/>
                <w:szCs w:val="18"/>
              </w:rPr>
              <w:t>23</w:t>
            </w:r>
          </w:p>
          <w:p w:rsidR="00DE0FEA" w:rsidRPr="00DB0BA2" w:rsidRDefault="00DE0FEA" w:rsidP="00DB0BA2">
            <w:pPr>
              <w:autoSpaceDE w:val="0"/>
              <w:autoSpaceDN w:val="0"/>
              <w:adjustRightInd w:val="0"/>
              <w:spacing w:after="0" w:line="240" w:lineRule="auto"/>
              <w:jc w:val="both"/>
              <w:rPr>
                <w:rFonts w:ascii="Times New Roman" w:hAnsi="Times New Roman"/>
                <w:sz w:val="18"/>
                <w:szCs w:val="18"/>
                <w:lang w:val="en-US"/>
              </w:rPr>
            </w:pPr>
            <w:r w:rsidRPr="00DB0BA2">
              <w:rPr>
                <w:rFonts w:ascii="Times New Roman" w:hAnsi="Times New Roman"/>
                <w:color w:val="000000"/>
                <w:sz w:val="18"/>
                <w:szCs w:val="18"/>
                <w:lang w:val="en-US"/>
              </w:rPr>
              <w:t xml:space="preserve"> </w:t>
            </w:r>
            <w:r w:rsidRPr="00DB0BA2">
              <w:rPr>
                <w:rFonts w:ascii="Times New Roman" w:hAnsi="Times New Roman"/>
                <w:color w:val="000000"/>
                <w:sz w:val="18"/>
                <w:szCs w:val="18"/>
              </w:rPr>
              <w:t>годы</w:t>
            </w:r>
          </w:p>
        </w:tc>
        <w:tc>
          <w:tcPr>
            <w:tcW w:w="4253" w:type="dxa"/>
            <w:vMerge/>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jc w:val="both"/>
              <w:rPr>
                <w:rFonts w:ascii="Times New Roman" w:hAnsi="Times New Roman"/>
                <w:sz w:val="18"/>
                <w:szCs w:val="18"/>
                <w:lang w:val="en-US"/>
              </w:rPr>
            </w:pP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8.</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color w:val="000000"/>
                <w:spacing w:val="4"/>
                <w:sz w:val="18"/>
                <w:szCs w:val="18"/>
              </w:rPr>
            </w:pPr>
            <w:r w:rsidRPr="00DB0BA2">
              <w:rPr>
                <w:rFonts w:ascii="Times New Roman" w:hAnsi="Times New Roman"/>
                <w:color w:val="000000"/>
                <w:spacing w:val="4"/>
                <w:sz w:val="18"/>
                <w:szCs w:val="18"/>
              </w:rPr>
              <w:t>Проведение оперативно-профилактических, оперативно-розыскных мероприятий по выявлению, пресечению, раскрытию и расследованию преступлений (правонарушений), совершаемых в сфере производства и оборота спирта, алкогольной и спиртосодержащей продукции, поддельных акцизных марок и федеральных специальных марок</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sz w:val="18"/>
                <w:szCs w:val="18"/>
              </w:rPr>
              <w:t>МО МВД России «Притобольный» (по согласованию), ОМС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lang w:val="en-US"/>
              </w:rPr>
              <w:t>20</w:t>
            </w:r>
            <w:r w:rsidRPr="00DB0BA2">
              <w:rPr>
                <w:rFonts w:ascii="Times New Roman" w:hAnsi="Times New Roman"/>
                <w:color w:val="000000"/>
                <w:sz w:val="18"/>
                <w:szCs w:val="18"/>
              </w:rPr>
              <w:t>21</w:t>
            </w:r>
            <w:r w:rsidRPr="00DB0BA2">
              <w:rPr>
                <w:rFonts w:ascii="Times New Roman" w:hAnsi="Times New Roman"/>
                <w:color w:val="000000"/>
                <w:sz w:val="18"/>
                <w:szCs w:val="18"/>
                <w:lang w:val="en-US"/>
              </w:rPr>
              <w:t>-20</w:t>
            </w:r>
            <w:r w:rsidRPr="00DB0BA2">
              <w:rPr>
                <w:rFonts w:ascii="Times New Roman" w:hAnsi="Times New Roman"/>
                <w:color w:val="000000"/>
                <w:sz w:val="18"/>
                <w:szCs w:val="18"/>
              </w:rPr>
              <w:t>23</w:t>
            </w:r>
          </w:p>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lang w:val="en-US"/>
              </w:rPr>
              <w:t xml:space="preserve"> </w:t>
            </w:r>
            <w:r w:rsidRPr="00DB0BA2">
              <w:rPr>
                <w:rFonts w:ascii="Times New Roman" w:hAnsi="Times New Roman"/>
                <w:color w:val="000000"/>
                <w:sz w:val="18"/>
                <w:szCs w:val="18"/>
              </w:rPr>
              <w:t>годы</w:t>
            </w:r>
          </w:p>
        </w:tc>
        <w:tc>
          <w:tcPr>
            <w:tcW w:w="4253" w:type="dxa"/>
            <w:vMerge/>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jc w:val="both"/>
              <w:rPr>
                <w:rFonts w:ascii="Times New Roman" w:hAnsi="Times New Roman"/>
                <w:sz w:val="18"/>
                <w:szCs w:val="18"/>
              </w:rPr>
            </w:pP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sz w:val="18"/>
                <w:szCs w:val="18"/>
                <w:lang w:val="en-US"/>
              </w:rPr>
            </w:pPr>
            <w:r w:rsidRPr="00DB0BA2">
              <w:rPr>
                <w:rFonts w:ascii="Times New Roman" w:hAnsi="Times New Roman"/>
                <w:color w:val="000000"/>
                <w:sz w:val="18"/>
                <w:szCs w:val="18"/>
              </w:rPr>
              <w:t>9</w:t>
            </w:r>
            <w:r w:rsidRPr="00DB0BA2">
              <w:rPr>
                <w:rFonts w:ascii="Times New Roman" w:hAnsi="Times New Roman"/>
                <w:color w:val="000000"/>
                <w:sz w:val="18"/>
                <w:szCs w:val="18"/>
                <w:lang w:val="en-US"/>
              </w:rPr>
              <w:t>.</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sz w:val="18"/>
                <w:szCs w:val="18"/>
              </w:rPr>
            </w:pPr>
            <w:r w:rsidRPr="00DB0BA2">
              <w:rPr>
                <w:rFonts w:ascii="Times New Roman" w:hAnsi="Times New Roman"/>
                <w:color w:val="000000"/>
                <w:spacing w:val="4"/>
                <w:sz w:val="18"/>
                <w:szCs w:val="18"/>
              </w:rPr>
              <w:t>Осуществление профилактических мероприятий по выявлению фактов продажи алкогольной  продукции несовершеннолетним с обязательным реагированием и принятием соответствующих мер процессуального характера</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 xml:space="preserve">Администрация  района, отдел образования Администрации района, </w:t>
            </w:r>
          </w:p>
          <w:p w:rsidR="00DE0FEA" w:rsidRPr="00DB0BA2" w:rsidRDefault="00DE0FEA" w:rsidP="00DB0BA2">
            <w:pPr>
              <w:autoSpaceDE w:val="0"/>
              <w:autoSpaceDN w:val="0"/>
              <w:adjustRightInd w:val="0"/>
              <w:spacing w:after="0" w:line="240" w:lineRule="auto"/>
              <w:jc w:val="both"/>
              <w:rPr>
                <w:rFonts w:ascii="Times New Roman" w:hAnsi="Times New Roman"/>
                <w:sz w:val="18"/>
                <w:szCs w:val="18"/>
              </w:rPr>
            </w:pPr>
            <w:r w:rsidRPr="00DB0BA2">
              <w:rPr>
                <w:rFonts w:ascii="Times New Roman" w:hAnsi="Times New Roman"/>
                <w:sz w:val="18"/>
                <w:szCs w:val="18"/>
              </w:rPr>
              <w:t>МО МВД России «Притобольный» (по согласованию), ОМС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lang w:val="en-US"/>
              </w:rPr>
            </w:pPr>
            <w:r w:rsidRPr="00DB0BA2">
              <w:rPr>
                <w:rFonts w:ascii="Times New Roman" w:hAnsi="Times New Roman"/>
                <w:color w:val="000000"/>
                <w:sz w:val="18"/>
                <w:szCs w:val="18"/>
                <w:lang w:val="en-US"/>
              </w:rPr>
              <w:t>20</w:t>
            </w:r>
            <w:r w:rsidRPr="00DB0BA2">
              <w:rPr>
                <w:rFonts w:ascii="Times New Roman" w:hAnsi="Times New Roman"/>
                <w:color w:val="000000"/>
                <w:sz w:val="18"/>
                <w:szCs w:val="18"/>
              </w:rPr>
              <w:t>21</w:t>
            </w:r>
            <w:r w:rsidRPr="00DB0BA2">
              <w:rPr>
                <w:rFonts w:ascii="Times New Roman" w:hAnsi="Times New Roman"/>
                <w:color w:val="000000"/>
                <w:sz w:val="18"/>
                <w:szCs w:val="18"/>
                <w:lang w:val="en-US"/>
              </w:rPr>
              <w:t>-20</w:t>
            </w:r>
            <w:r w:rsidRPr="00DB0BA2">
              <w:rPr>
                <w:rFonts w:ascii="Times New Roman" w:hAnsi="Times New Roman"/>
                <w:color w:val="000000"/>
                <w:sz w:val="18"/>
                <w:szCs w:val="18"/>
              </w:rPr>
              <w:t>23</w:t>
            </w:r>
            <w:r w:rsidRPr="00DB0BA2">
              <w:rPr>
                <w:rFonts w:ascii="Times New Roman" w:hAnsi="Times New Roman"/>
                <w:color w:val="000000"/>
                <w:sz w:val="18"/>
                <w:szCs w:val="18"/>
                <w:lang w:val="en-US"/>
              </w:rPr>
              <w:t xml:space="preserve"> </w:t>
            </w:r>
          </w:p>
          <w:p w:rsidR="00DE0FEA" w:rsidRPr="00DB0BA2" w:rsidRDefault="00DE0FEA" w:rsidP="00DB0BA2">
            <w:pPr>
              <w:autoSpaceDE w:val="0"/>
              <w:autoSpaceDN w:val="0"/>
              <w:adjustRightInd w:val="0"/>
              <w:spacing w:after="0" w:line="240" w:lineRule="auto"/>
              <w:jc w:val="both"/>
              <w:rPr>
                <w:rFonts w:ascii="Times New Roman" w:hAnsi="Times New Roman"/>
                <w:sz w:val="18"/>
                <w:szCs w:val="18"/>
                <w:lang w:val="en-US"/>
              </w:rPr>
            </w:pPr>
            <w:r w:rsidRPr="00DB0BA2">
              <w:rPr>
                <w:rFonts w:ascii="Times New Roman" w:hAnsi="Times New Roman"/>
                <w:color w:val="000000"/>
                <w:sz w:val="18"/>
                <w:szCs w:val="18"/>
              </w:rPr>
              <w:t>годы</w:t>
            </w:r>
          </w:p>
        </w:tc>
        <w:tc>
          <w:tcPr>
            <w:tcW w:w="4253" w:type="dxa"/>
            <w:vMerge/>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jc w:val="both"/>
              <w:rPr>
                <w:rFonts w:ascii="Times New Roman" w:hAnsi="Times New Roman"/>
                <w:sz w:val="18"/>
                <w:szCs w:val="18"/>
                <w:lang w:val="en-US"/>
              </w:rPr>
            </w:pP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10.</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E w:val="0"/>
              <w:autoSpaceDN w:val="0"/>
              <w:snapToGrid w:val="0"/>
              <w:spacing w:after="0" w:line="240" w:lineRule="auto"/>
              <w:jc w:val="both"/>
              <w:textAlignment w:val="baseline"/>
              <w:rPr>
                <w:rFonts w:ascii="Times New Roman" w:eastAsia="Arial Unicode MS" w:hAnsi="Times New Roman"/>
                <w:color w:val="000000"/>
                <w:spacing w:val="4"/>
                <w:kern w:val="3"/>
                <w:sz w:val="18"/>
                <w:szCs w:val="18"/>
              </w:rPr>
            </w:pPr>
            <w:r w:rsidRPr="00DB0BA2">
              <w:rPr>
                <w:rFonts w:ascii="Times New Roman" w:eastAsia="Arial Unicode MS" w:hAnsi="Times New Roman"/>
                <w:color w:val="000000"/>
                <w:spacing w:val="4"/>
                <w:kern w:val="3"/>
                <w:sz w:val="18"/>
                <w:szCs w:val="18"/>
              </w:rPr>
              <w:t>Проведение оперативно-профилактических операций «Группа», «За здоровый образ жизни», «Условник», «Забота», «Семья», «Подросток» на основе анализа причин и условий, способствующих детской безнадзорности, совершению противоправных деяний</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 xml:space="preserve"> Администрация  района,</w:t>
            </w:r>
          </w:p>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kern w:val="3"/>
                <w:sz w:val="18"/>
                <w:szCs w:val="18"/>
              </w:rPr>
            </w:pPr>
            <w:r w:rsidRPr="00DB0BA2">
              <w:rPr>
                <w:rFonts w:ascii="Times New Roman" w:eastAsia="Arial Unicode MS" w:hAnsi="Times New Roman"/>
                <w:kern w:val="3"/>
                <w:sz w:val="18"/>
                <w:szCs w:val="18"/>
              </w:rPr>
              <w:t xml:space="preserve">МО МВД России «Притобольный» (по согласованию),  </w:t>
            </w:r>
            <w:r w:rsidRPr="00DB0BA2">
              <w:rPr>
                <w:rFonts w:ascii="Times New Roman" w:eastAsia="Arial Unicode MS" w:hAnsi="Times New Roman"/>
                <w:color w:val="000000"/>
                <w:kern w:val="3"/>
                <w:sz w:val="18"/>
                <w:szCs w:val="18"/>
              </w:rPr>
              <w:t xml:space="preserve"> Кетовский  МФ ФКУ </w:t>
            </w:r>
            <w:r w:rsidRPr="00DB0BA2">
              <w:rPr>
                <w:rFonts w:ascii="Times New Roman" w:eastAsia="Arial Unicode MS" w:hAnsi="Times New Roman"/>
                <w:kern w:val="3"/>
                <w:sz w:val="18"/>
                <w:szCs w:val="18"/>
              </w:rPr>
              <w:t>УИИ УФСИН  России по Курганской области (по согласованию), Отдел образования Администрации района, органы системы профилактики</w:t>
            </w:r>
          </w:p>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p>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Обеспечение планомерной и полной реализации целей и задач государственной политики профилактики правонарушений;</w:t>
            </w:r>
          </w:p>
          <w:p w:rsidR="00DE0FEA" w:rsidRPr="00DB0BA2" w:rsidRDefault="00DE0FEA" w:rsidP="00DB0BA2">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формирование в обществе жесткого неприятия совершения противоправных деяний</w:t>
            </w:r>
          </w:p>
          <w:p w:rsidR="00DE0FEA" w:rsidRPr="00DB0BA2" w:rsidRDefault="00DE0FEA" w:rsidP="00DB0BA2">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p>
          <w:p w:rsidR="00DE0FEA" w:rsidRPr="00DB0BA2" w:rsidRDefault="00DE0FEA" w:rsidP="00DB0BA2">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11.</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Организация и проведение межведомственных рейдов по выявлению семей, находящихся с социально-опасном положении, выявлению родителей, не исполняющих обязанности по воспитанию детей</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 xml:space="preserve">КДН и ЗП Администрации района, органы системы профилактики, </w:t>
            </w:r>
            <w:r w:rsidRPr="00DB0BA2">
              <w:rPr>
                <w:rFonts w:ascii="Times New Roman" w:eastAsia="Arial Unicode MS" w:hAnsi="Times New Roman"/>
                <w:kern w:val="3"/>
                <w:sz w:val="18"/>
                <w:szCs w:val="18"/>
              </w:rPr>
              <w:t>МО МВД России «Притобольный» (по согласованию),</w:t>
            </w:r>
          </w:p>
          <w:p w:rsidR="00DE0FEA" w:rsidRPr="00DB0BA2" w:rsidRDefault="00DE0FEA" w:rsidP="00DB0BA2">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p>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800000"/>
                <w:kern w:val="3"/>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Повышение профилактической деятельности в наиболее криминогенных населенных пунктах Притобольного района</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12.</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Обеспечение постоянного учета подростков, освобожденных из мест лишения свободы, вернувшихся из специальных учебно-воспитательных учреждений закрытого типа, и организация индивидуальной профилактической работы с ними</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kern w:val="3"/>
                <w:sz w:val="18"/>
                <w:szCs w:val="18"/>
              </w:rPr>
              <w:t xml:space="preserve">МО МВД России «Притобольный» (по согласованию),  </w:t>
            </w:r>
            <w:r w:rsidRPr="00DB0BA2">
              <w:rPr>
                <w:rFonts w:ascii="Times New Roman" w:eastAsia="Arial Unicode MS" w:hAnsi="Times New Roman"/>
                <w:color w:val="000000"/>
                <w:kern w:val="3"/>
                <w:sz w:val="18"/>
                <w:szCs w:val="18"/>
              </w:rPr>
              <w:t xml:space="preserve"> Кетовский  МФ ФКУ </w:t>
            </w:r>
            <w:r w:rsidRPr="00DB0BA2">
              <w:rPr>
                <w:rFonts w:ascii="Times New Roman" w:eastAsia="Arial Unicode MS" w:hAnsi="Times New Roman"/>
                <w:kern w:val="3"/>
                <w:sz w:val="18"/>
                <w:szCs w:val="18"/>
              </w:rPr>
              <w:t xml:space="preserve">УИИ УФСИН  России по Курганской области (по согласованию), </w:t>
            </w:r>
          </w:p>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800000"/>
                <w:kern w:val="3"/>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 xml:space="preserve">Обеспечение планомерной и полной реализации целей и задач государственной политики профилактики правонарушений </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13.</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Организация совместных выездов представителей органов и учреждений системы профилактики в муниципальные образования Притобольного района  для изучения причин, обусловивших рост подростковой преступности</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 xml:space="preserve">Отдел образования Администрации  района,  </w:t>
            </w:r>
            <w:r w:rsidRPr="00DB0BA2">
              <w:rPr>
                <w:rFonts w:ascii="Times New Roman" w:eastAsia="Arial Unicode MS" w:hAnsi="Times New Roman"/>
                <w:kern w:val="3"/>
                <w:sz w:val="18"/>
                <w:szCs w:val="18"/>
              </w:rPr>
              <w:t>МО МВД России «Притобольный»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Повышение профилактической деятельности в наиболее криминогенных населенных пунктах Притобольного района</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14.</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 xml:space="preserve">Проведение ежеквартальных мероприятий «Единый день профилактики» для подростков, состоящих на учете в органах внутренних дел, в том числе с целью осмотра и консультирования несовершеннолетних, состоящих на диспансерном наблюдении у врача-психиатра-нарколога    </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kern w:val="3"/>
                <w:sz w:val="18"/>
                <w:szCs w:val="18"/>
              </w:rPr>
              <w:t xml:space="preserve">МО МВД России «Притобольный» (по согласованию),  </w:t>
            </w:r>
            <w:r w:rsidRPr="00DB0BA2">
              <w:rPr>
                <w:rFonts w:ascii="Times New Roman" w:eastAsia="Arial Unicode MS" w:hAnsi="Times New Roman"/>
                <w:color w:val="000000"/>
                <w:kern w:val="3"/>
                <w:sz w:val="18"/>
                <w:szCs w:val="18"/>
              </w:rPr>
              <w:t xml:space="preserve"> Кетовский  МФ ФКУ </w:t>
            </w:r>
            <w:r w:rsidRPr="00DB0BA2">
              <w:rPr>
                <w:rFonts w:ascii="Times New Roman" w:eastAsia="Arial Unicode MS" w:hAnsi="Times New Roman"/>
                <w:kern w:val="3"/>
                <w:sz w:val="18"/>
                <w:szCs w:val="18"/>
              </w:rPr>
              <w:t xml:space="preserve">УИИ УФСИН  России по Курганской области  (по согласованию), </w:t>
            </w:r>
          </w:p>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kern w:val="3"/>
                <w:sz w:val="18"/>
                <w:szCs w:val="18"/>
              </w:rPr>
            </w:pPr>
            <w:r w:rsidRPr="00DB0BA2">
              <w:rPr>
                <w:rFonts w:ascii="Times New Roman" w:eastAsia="Arial Unicode MS" w:hAnsi="Times New Roman"/>
                <w:kern w:val="3"/>
                <w:sz w:val="18"/>
                <w:szCs w:val="18"/>
              </w:rPr>
              <w:t>ГБУ Глядянская ЦРБ</w:t>
            </w:r>
          </w:p>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kern w:val="3"/>
                <w:sz w:val="18"/>
                <w:szCs w:val="18"/>
              </w:rPr>
            </w:pPr>
          </w:p>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kern w:val="3"/>
                <w:sz w:val="18"/>
                <w:szCs w:val="18"/>
              </w:rPr>
            </w:pPr>
          </w:p>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Обеспечение планомерной и полной реализации целей и задач государственной политики профилактики правонарушений</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15.</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 xml:space="preserve">Проведение ежеквартального оперативно-профилактического мероприятия  «Нелегальный мигрант» по выявлению нарушений правил пребывания иностранных граждан на территории Курганской области и правил привлечения иностранной рабочей силы  </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kern w:val="3"/>
                <w:sz w:val="18"/>
                <w:szCs w:val="18"/>
              </w:rPr>
              <w:t>МО МВД России «Притобольный»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Обеспечение планомерной и полной реализации целей и задач государственной политики профилактики правонарушений</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16.</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Проведение разъяснительной работы в средствах массовой информации по вопросам профилактики правонарушений со стороны иностранных граждан</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kern w:val="3"/>
                <w:sz w:val="18"/>
                <w:szCs w:val="18"/>
              </w:rPr>
              <w:t>МО МВД России «Притобольный»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E w:val="0"/>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Увеличение числа материалов профилактической направленности совершения правонарушений, размещаемых в средствах массовой информации</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17.</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Проведение лекций, бесед и занятий с педагогическими коллективами, учащимися образовательных учреждений Притобольного района по профилактике экстремизма и терроризма</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kern w:val="3"/>
                <w:sz w:val="18"/>
                <w:szCs w:val="18"/>
              </w:rPr>
              <w:t>МО МВД России «Притобольный» (по согласованию), отдел образования Администрации района</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Повышение правовой культуры населения;</w:t>
            </w:r>
          </w:p>
          <w:p w:rsidR="00DE0FEA" w:rsidRPr="00DB0BA2" w:rsidRDefault="00DE0FEA" w:rsidP="00DB0BA2">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недопущение террористических и экстремистских акций на территории Притобольного района</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18.</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Размещение в средствах массовой информации материалов, формирующих у граждан законопослушное поведение, и материалов, направленных на профилактику правонарушений и преступлений</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kern w:val="3"/>
                <w:sz w:val="18"/>
                <w:szCs w:val="18"/>
              </w:rPr>
              <w:t>МО МВД России «Притобольный»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E w:val="0"/>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Увеличение числа материалов профилактической направленности совершения правонарушений, размещаемых в средствах массовой информации</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19.</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Организация обмена информацией в отношении осужденных, освобождающихся из мест лишения свободы, являющихся иностранными гражданами и лицами без гражданства, а также осужденных, отбывавших наказание за совершение преступлений, связанных с незаконным оборотом наркотиков</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kern w:val="3"/>
                <w:sz w:val="18"/>
                <w:szCs w:val="18"/>
              </w:rPr>
              <w:t xml:space="preserve"> </w:t>
            </w:r>
            <w:r w:rsidRPr="00DB0BA2">
              <w:rPr>
                <w:rFonts w:ascii="Times New Roman" w:eastAsia="Arial Unicode MS" w:hAnsi="Times New Roman"/>
                <w:color w:val="000000"/>
                <w:kern w:val="3"/>
                <w:sz w:val="18"/>
                <w:szCs w:val="18"/>
              </w:rPr>
              <w:t xml:space="preserve"> Кетовский  МФ ФКУ </w:t>
            </w:r>
            <w:r w:rsidRPr="00DB0BA2">
              <w:rPr>
                <w:rFonts w:ascii="Times New Roman" w:eastAsia="Arial Unicode MS" w:hAnsi="Times New Roman"/>
                <w:kern w:val="3"/>
                <w:sz w:val="18"/>
                <w:szCs w:val="18"/>
              </w:rPr>
              <w:t>УИИ УФСИН  России по Курганской области (по согласованию</w:t>
            </w:r>
            <w:r w:rsidRPr="00DB0BA2">
              <w:rPr>
                <w:rFonts w:ascii="Times New Roman" w:eastAsia="Arial Unicode MS" w:hAnsi="Times New Roman"/>
                <w:color w:val="000000"/>
                <w:kern w:val="3"/>
                <w:sz w:val="18"/>
                <w:szCs w:val="18"/>
              </w:rPr>
              <w:t xml:space="preserve">), </w:t>
            </w:r>
            <w:r w:rsidRPr="00DB0BA2">
              <w:rPr>
                <w:rFonts w:ascii="Times New Roman" w:eastAsia="Arial Unicode MS" w:hAnsi="Times New Roman"/>
                <w:kern w:val="3"/>
                <w:sz w:val="18"/>
                <w:szCs w:val="18"/>
              </w:rPr>
              <w:t>МО МВД России «Притобольный» (по согласованию)</w:t>
            </w:r>
          </w:p>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Обеспечение планомерной и полной реализации целей и задач государственной политики профилактики правонарушений</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20.</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Осуществление совместных мероприятий в рамках соглашения о сотрудничестве в сфере профессиональной ориентации и содействия в трудоустройстве осужденных, освобождающихся из мест лишения свободы</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kern w:val="3"/>
                <w:sz w:val="18"/>
                <w:szCs w:val="18"/>
              </w:rPr>
              <w:t xml:space="preserve"> </w:t>
            </w:r>
            <w:r w:rsidRPr="00DB0BA2">
              <w:rPr>
                <w:rFonts w:ascii="Times New Roman" w:eastAsia="Arial Unicode MS" w:hAnsi="Times New Roman"/>
                <w:color w:val="000000"/>
                <w:kern w:val="3"/>
                <w:sz w:val="18"/>
                <w:szCs w:val="18"/>
              </w:rPr>
              <w:t xml:space="preserve"> Кетовский  МФ ФКУ </w:t>
            </w:r>
            <w:r w:rsidRPr="00DB0BA2">
              <w:rPr>
                <w:rFonts w:ascii="Times New Roman" w:eastAsia="Arial Unicode MS" w:hAnsi="Times New Roman"/>
                <w:kern w:val="3"/>
                <w:sz w:val="18"/>
                <w:szCs w:val="18"/>
              </w:rPr>
              <w:t>УИИ УФСИН  России по Курганской области  (по согласованию</w:t>
            </w:r>
            <w:r w:rsidRPr="00DB0BA2">
              <w:rPr>
                <w:rFonts w:ascii="Times New Roman" w:eastAsia="Arial Unicode MS" w:hAnsi="Times New Roman"/>
                <w:color w:val="000000"/>
                <w:kern w:val="3"/>
                <w:sz w:val="18"/>
                <w:szCs w:val="18"/>
              </w:rPr>
              <w:t>), ГКУ ЦЗН  Звериноголовского и Притобольного  районов</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Профилактика рецидивной преступности, повышение доверия граждан к правоохранительным органам</w:t>
            </w:r>
          </w:p>
        </w:tc>
      </w:tr>
      <w:tr w:rsidR="00DE0FEA" w:rsidRPr="00DB0BA2" w:rsidTr="00DB0BA2">
        <w:trPr>
          <w:gridBefore w:val="1"/>
          <w:wBefore w:w="6" w:type="dxa"/>
          <w:trHeight w:val="1"/>
        </w:trPr>
        <w:tc>
          <w:tcPr>
            <w:tcW w:w="14028" w:type="dxa"/>
            <w:gridSpan w:val="5"/>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jc w:val="center"/>
              <w:textAlignment w:val="baseline"/>
              <w:rPr>
                <w:rFonts w:ascii="Times New Roman" w:eastAsia="Arial Unicode MS" w:hAnsi="Times New Roman"/>
                <w:color w:val="000000"/>
                <w:kern w:val="3"/>
                <w:sz w:val="18"/>
                <w:szCs w:val="18"/>
              </w:rPr>
            </w:pPr>
            <w:r w:rsidRPr="00DB0BA2">
              <w:rPr>
                <w:rFonts w:ascii="Times New Roman" w:hAnsi="Times New Roman"/>
                <w:b/>
                <w:bCs/>
                <w:color w:val="000000"/>
                <w:kern w:val="3"/>
                <w:sz w:val="18"/>
                <w:szCs w:val="18"/>
              </w:rPr>
              <w:t>Направление «Противодействие незаконному обороту наркотиков»</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21.</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Проведение с осужденными, состоящими на учете в УФСИН, бесед, лекций и видеолекториев, направленных на профилактику употребления наркотических средств и психотропных веществ и предупреждения совершения преступлений в</w:t>
            </w:r>
          </w:p>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 xml:space="preserve"> сфере незаконного оборота наркотических средств и психотропных веществ</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kern w:val="3"/>
                <w:sz w:val="18"/>
                <w:szCs w:val="18"/>
              </w:rPr>
              <w:t xml:space="preserve"> </w:t>
            </w:r>
            <w:r w:rsidRPr="00DB0BA2">
              <w:rPr>
                <w:rFonts w:ascii="Times New Roman" w:eastAsia="Arial Unicode MS" w:hAnsi="Times New Roman"/>
                <w:color w:val="000000"/>
                <w:kern w:val="3"/>
                <w:sz w:val="18"/>
                <w:szCs w:val="18"/>
              </w:rPr>
              <w:t xml:space="preserve"> Кетовский  МФ ФКУ </w:t>
            </w:r>
            <w:r w:rsidRPr="00DB0BA2">
              <w:rPr>
                <w:rFonts w:ascii="Times New Roman" w:eastAsia="Arial Unicode MS" w:hAnsi="Times New Roman"/>
                <w:kern w:val="3"/>
                <w:sz w:val="18"/>
                <w:szCs w:val="18"/>
              </w:rPr>
              <w:t>УИИ УФСИН  России по Курганской области(по согласованию</w:t>
            </w:r>
            <w:r w:rsidRPr="00DB0BA2">
              <w:rPr>
                <w:rFonts w:ascii="Times New Roman" w:eastAsia="Arial Unicode MS" w:hAnsi="Times New Roman"/>
                <w:color w:val="000000"/>
                <w:kern w:val="3"/>
                <w:sz w:val="18"/>
                <w:szCs w:val="18"/>
              </w:rPr>
              <w:t>), ГБУ Глядянская ЦРБ</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Обеспечение планомерной и полной реализации целей и задач государственной политики профилактики правонарушений,</w:t>
            </w:r>
          </w:p>
          <w:p w:rsidR="00DE0FEA" w:rsidRPr="00DB0BA2" w:rsidRDefault="00DE0FEA" w:rsidP="00DB0BA2">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повышение правовой культуры населения</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22.</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Проведение ежегодных оперативно-профилактических операций «Условник», «Рецидив», «Повторник»</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kern w:val="3"/>
                <w:sz w:val="18"/>
                <w:szCs w:val="18"/>
              </w:rPr>
              <w:t xml:space="preserve"> </w:t>
            </w:r>
            <w:r w:rsidRPr="00DB0BA2">
              <w:rPr>
                <w:rFonts w:ascii="Times New Roman" w:eastAsia="Arial Unicode MS" w:hAnsi="Times New Roman"/>
                <w:color w:val="000000"/>
                <w:kern w:val="3"/>
                <w:sz w:val="18"/>
                <w:szCs w:val="18"/>
              </w:rPr>
              <w:t xml:space="preserve"> Кетовский  МФ ФКУ </w:t>
            </w:r>
            <w:r w:rsidRPr="00DB0BA2">
              <w:rPr>
                <w:rFonts w:ascii="Times New Roman" w:eastAsia="Arial Unicode MS" w:hAnsi="Times New Roman"/>
                <w:kern w:val="3"/>
                <w:sz w:val="18"/>
                <w:szCs w:val="18"/>
              </w:rPr>
              <w:t>УИИ УФСИН  России по Курганской области (по согласованию</w:t>
            </w:r>
            <w:r w:rsidRPr="00DB0BA2">
              <w:rPr>
                <w:rFonts w:ascii="Times New Roman" w:eastAsia="Arial Unicode MS" w:hAnsi="Times New Roman"/>
                <w:color w:val="000000"/>
                <w:kern w:val="3"/>
                <w:sz w:val="18"/>
                <w:szCs w:val="18"/>
              </w:rPr>
              <w:t xml:space="preserve">), </w:t>
            </w:r>
            <w:r w:rsidRPr="00DB0BA2">
              <w:rPr>
                <w:rFonts w:ascii="Times New Roman" w:eastAsia="Arial Unicode MS" w:hAnsi="Times New Roman"/>
                <w:kern w:val="3"/>
                <w:sz w:val="18"/>
                <w:szCs w:val="18"/>
              </w:rPr>
              <w:t>МО МВД России «Притобольный» (по согласованию)</w:t>
            </w:r>
          </w:p>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Профилактика рецидивной преступности, повышение доверия граждан к правоохранительным органам</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23.</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Проведение акции «Внимание! Дети вне образования», мониторинг по несовершеннолетним, не посещающим или систематически пропускающим занятия в общеобразовательных организациях Курганской области</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Отдел образования Администрации района, ОМС</w:t>
            </w:r>
          </w:p>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Обеспечение планомерной и полной реализации целей и задач государственной политики профилактики правонарушений</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24.</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Организация мониторинга оздоровления, занятости и досуга несовершеннолетних, состоящих на всех видах учета в летний период</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Отдел образования Администрации района,</w:t>
            </w:r>
          </w:p>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 xml:space="preserve">ГБУ «КЦСОН по Притобольному району», ГКУ ЦЗН  Звериноголовского и Притобольного  районов  </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Обеспечение планомерной и полной реализации целей и задач государственной политики профилактики правонарушений</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25.</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Осуществление профориентационной работы по организации временного трудоустройства несовершеннолетних граждан в возрасте от 14 до 18 лет, в том числе подростков, состоящих на учете в подразделениях по делам несовершеннолетних УМВД</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 xml:space="preserve">ГКУ ЦЗН  Звериноголовского и Притобольного  районов, </w:t>
            </w:r>
            <w:r w:rsidRPr="00DB0BA2">
              <w:rPr>
                <w:rFonts w:ascii="Times New Roman" w:eastAsia="Arial Unicode MS" w:hAnsi="Times New Roman"/>
                <w:kern w:val="3"/>
                <w:sz w:val="18"/>
                <w:szCs w:val="18"/>
              </w:rPr>
              <w:t>МО МВД России «Притобольный» (по согласованию)</w:t>
            </w:r>
          </w:p>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 xml:space="preserve">  </w:t>
            </w:r>
          </w:p>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Обеспечение планомерной и полной реализации целей и задач государственной политики профилактики правонарушений</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26.</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Содействие занятости граждан, освободившихся из учреждений, исполняющих наказание в виде лишения свободы, и условно осужденных</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 xml:space="preserve">ГКУ ЦЗН  Звериноголовского и Притобольного  районов, </w:t>
            </w:r>
            <w:r w:rsidRPr="00DB0BA2">
              <w:rPr>
                <w:rFonts w:ascii="Times New Roman" w:eastAsia="Arial Unicode MS" w:hAnsi="Times New Roman"/>
                <w:kern w:val="3"/>
                <w:sz w:val="18"/>
                <w:szCs w:val="18"/>
              </w:rPr>
              <w:t xml:space="preserve"> </w:t>
            </w:r>
            <w:r w:rsidRPr="00DB0BA2">
              <w:rPr>
                <w:rFonts w:ascii="Times New Roman" w:eastAsia="Arial Unicode MS" w:hAnsi="Times New Roman"/>
                <w:color w:val="000000"/>
                <w:kern w:val="3"/>
                <w:sz w:val="18"/>
                <w:szCs w:val="18"/>
              </w:rPr>
              <w:t xml:space="preserve"> Кетовский  МФ ФКУ </w:t>
            </w:r>
            <w:r w:rsidRPr="00DB0BA2">
              <w:rPr>
                <w:rFonts w:ascii="Times New Roman" w:eastAsia="Arial Unicode MS" w:hAnsi="Times New Roman"/>
                <w:kern w:val="3"/>
                <w:sz w:val="18"/>
                <w:szCs w:val="18"/>
              </w:rPr>
              <w:t>УИИ УФСИН  России по Курганской области  (по согласованию</w:t>
            </w:r>
            <w:r w:rsidRPr="00DB0BA2">
              <w:rPr>
                <w:rFonts w:ascii="Times New Roman" w:eastAsia="Arial Unicode MS" w:hAnsi="Times New Roman"/>
                <w:color w:val="000000"/>
                <w:kern w:val="3"/>
                <w:sz w:val="18"/>
                <w:szCs w:val="18"/>
              </w:rPr>
              <w:t>), отдел аграрной политики и экономики Администрации района</w:t>
            </w:r>
          </w:p>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Обеспечение планомерной и полной реализации целей и задач государственной политики профилактики правонарушений</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27.</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Проведение межрайонных, областных спортивных соревнований «Старты надежд» среди подростков с девиантным поведением</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kern w:val="3"/>
                <w:sz w:val="18"/>
                <w:szCs w:val="18"/>
              </w:rPr>
              <w:t>МО МВД России «Притобольный» (по согласованию), отдел по социальной политике Администрации района</w:t>
            </w:r>
          </w:p>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 xml:space="preserve">  </w:t>
            </w:r>
          </w:p>
          <w:p w:rsidR="00DE0FEA" w:rsidRPr="00DB0BA2" w:rsidRDefault="00DE0FEA" w:rsidP="00DB0BA2">
            <w:pPr>
              <w:widowControl w:val="0"/>
              <w:suppressAutoHyphens/>
              <w:autoSpaceDN w:val="0"/>
              <w:snapToGrid w:val="0"/>
              <w:spacing w:after="0" w:line="240" w:lineRule="auto"/>
              <w:jc w:val="both"/>
              <w:textAlignment w:val="baseline"/>
              <w:rPr>
                <w:rFonts w:ascii="Times New Roman" w:hAnsi="Times New Roman"/>
                <w:color w:val="000000"/>
                <w:kern w:val="3"/>
                <w:sz w:val="18"/>
                <w:szCs w:val="18"/>
                <w:lang w:eastAsia="ar-SA"/>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E w:val="0"/>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Обеспечение планомерной и полной реализации целей и задач государственной политики профилактики правонарушений</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28.</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Организация и проведение физкультурных, спортивных и культурных мероприятий среди детей и подростков, в том числе находящихся в трудной жизненной ситуации</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kern w:val="3"/>
                <w:sz w:val="18"/>
                <w:szCs w:val="18"/>
              </w:rPr>
              <w:t>Отдел по социальной политике Администрации района, отдел культуры Администрации района</w:t>
            </w:r>
          </w:p>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 xml:space="preserve">  </w:t>
            </w:r>
          </w:p>
          <w:p w:rsidR="00DE0FEA" w:rsidRPr="00DB0BA2" w:rsidRDefault="00DE0FEA" w:rsidP="00DB0BA2">
            <w:pPr>
              <w:widowControl w:val="0"/>
              <w:suppressAutoHyphens/>
              <w:autoSpaceDN w:val="0"/>
              <w:snapToGrid w:val="0"/>
              <w:spacing w:after="0" w:line="240" w:lineRule="auto"/>
              <w:jc w:val="both"/>
              <w:textAlignment w:val="baseline"/>
              <w:rPr>
                <w:rFonts w:ascii="Times New Roman" w:hAnsi="Times New Roman"/>
                <w:color w:val="000000"/>
                <w:kern w:val="3"/>
                <w:sz w:val="18"/>
                <w:szCs w:val="18"/>
                <w:lang w:eastAsia="ar-SA"/>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E w:val="0"/>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Обеспечение планомерной и полной реализации целей и задач государственной политики профилактики правонарушений</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29.</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Проведение мероприятий по выявлению лиц, совершивших противоправные деяния в области охраны окружающей среды и природопользования</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Отдел аграрной политики и экономики Администрации района,</w:t>
            </w:r>
          </w:p>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kern w:val="3"/>
                <w:sz w:val="18"/>
                <w:szCs w:val="18"/>
              </w:rPr>
              <w:t>МО МВД России «Притобольный»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E w:val="0"/>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Обеспечение планомерной и полной реализации целей и задач государственной политики профилактики правонарушений</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30.</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Проведение разъяснительной работы с населением по профилактике правонарушений с целью предупреждения противоправных деяний в области охраны окружающей среды и природопользования</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Отдел  аграрной политики и экономики Администрации района,</w:t>
            </w:r>
          </w:p>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kern w:val="3"/>
                <w:sz w:val="18"/>
                <w:szCs w:val="18"/>
              </w:rPr>
              <w:t>МО МВД России «Притобольный»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E w:val="0"/>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Обеспечение планомерной и полной реализации целей и задач государственной политики профилактики правонарушений</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31.</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Проведение ежеквартальных мероприятий "Единый день профилактики" для подростков, состоящих на учете в органах внутренних дел, в том числе с целью осмотра и консультирования несовершеннолетних, состоящих на диспансерном наблюдении у врача-психиатра-нарколога</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 xml:space="preserve">  МО МВД России «Притобольный» (по согласованию), </w:t>
            </w:r>
            <w:r w:rsidRPr="00DB0BA2">
              <w:rPr>
                <w:rFonts w:ascii="Times New Roman" w:hAnsi="Times New Roman"/>
                <w:color w:val="000000"/>
                <w:kern w:val="3"/>
                <w:sz w:val="18"/>
                <w:szCs w:val="18"/>
              </w:rPr>
              <w:t xml:space="preserve"> ГКУ ЦЗН  Звериноголовского и Притобольного  районов (по согласованию),  Кетовский  МФ ФКУ </w:t>
            </w:r>
            <w:r w:rsidRPr="00DB0BA2">
              <w:rPr>
                <w:rFonts w:ascii="Times New Roman" w:hAnsi="Times New Roman"/>
                <w:kern w:val="3"/>
                <w:sz w:val="18"/>
                <w:szCs w:val="18"/>
              </w:rPr>
              <w:t>УИИ УФСИН  России по Курганской области (по согласованию</w:t>
            </w:r>
            <w:r w:rsidRPr="00DB0BA2">
              <w:rPr>
                <w:rFonts w:ascii="Times New Roman" w:hAnsi="Times New Roman"/>
                <w:color w:val="000000"/>
                <w:kern w:val="3"/>
                <w:sz w:val="18"/>
                <w:szCs w:val="18"/>
              </w:rPr>
              <w:t>), ГБУ Глядянская ЦРБ (по согласованию)</w:t>
            </w:r>
          </w:p>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2021 - 2023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Обеспечение планомерной и полной реализации целей и задач государственной политики профилактики правонарушений</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32.</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Проведение информационно-пропагандистского сопровождения результатов деятельности правоохранительных органов, доведение до широкой общественности через печатные и электронные средства массовой информации сведений о профилактических антинаркотических мероприятиях</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МО МВД России «Притобольный»  (по согласованию), прокуратура Притобольного района</w:t>
            </w:r>
          </w:p>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2021 - 2023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Повышение доверия граждан к правоохранительным органам</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33.</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Организация обмена информацией в отношении осужденных, освобождающихся из мест лишения свободы, являющихся иностранными гражданами и лицами без гражданства, а также осужденных, отбывавших наказание за совершение преступлений, связанных с незаконным оборотом наркотиков</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 xml:space="preserve">МО МВД России «Притобольный»  (по согласованию), </w:t>
            </w:r>
            <w:r w:rsidRPr="00DB0BA2">
              <w:rPr>
                <w:rFonts w:ascii="Times New Roman" w:hAnsi="Times New Roman"/>
                <w:color w:val="000000"/>
                <w:kern w:val="3"/>
                <w:sz w:val="18"/>
                <w:szCs w:val="18"/>
              </w:rPr>
              <w:t xml:space="preserve"> Кетовский  МФ ФКУ </w:t>
            </w:r>
            <w:r w:rsidRPr="00DB0BA2">
              <w:rPr>
                <w:rFonts w:ascii="Times New Roman" w:hAnsi="Times New Roman"/>
                <w:kern w:val="3"/>
                <w:sz w:val="18"/>
                <w:szCs w:val="18"/>
              </w:rPr>
              <w:t xml:space="preserve">УИИ УФСИН  России по Курганской области </w:t>
            </w:r>
          </w:p>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(по согласованию</w:t>
            </w:r>
            <w:r w:rsidRPr="00DB0BA2">
              <w:rPr>
                <w:rFonts w:ascii="Times New Roman" w:hAnsi="Times New Roman"/>
                <w:color w:val="000000"/>
                <w:kern w:val="3"/>
                <w:sz w:val="18"/>
                <w:szCs w:val="18"/>
              </w:rPr>
              <w:t>)</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2021 - 2023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Обеспечение планомерной и полной реализации целей и задач государственной политики профилактики правонарушений</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34.</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Проведение с осужденными, состоящими на учете в УФСИН, бесед, лекций и видеолекториев, направленных на профилактику употребления наркотических средств и психотропных веществ и предупреждения совершения преступлений в сфере незаконного оборота наркотических средств и психотропных веществ</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color w:val="000000"/>
                <w:kern w:val="3"/>
                <w:sz w:val="18"/>
                <w:szCs w:val="18"/>
              </w:rPr>
              <w:t xml:space="preserve">Кетовский  МФ ФКУ </w:t>
            </w:r>
            <w:r w:rsidRPr="00DB0BA2">
              <w:rPr>
                <w:rFonts w:ascii="Times New Roman" w:hAnsi="Times New Roman"/>
                <w:kern w:val="3"/>
                <w:sz w:val="18"/>
                <w:szCs w:val="18"/>
              </w:rPr>
              <w:t>УИИ УФСИН  России по Курганской области (по согласованию</w:t>
            </w:r>
            <w:r w:rsidRPr="00DB0BA2">
              <w:rPr>
                <w:rFonts w:ascii="Times New Roman" w:hAnsi="Times New Roman"/>
                <w:color w:val="000000"/>
                <w:kern w:val="3"/>
                <w:sz w:val="18"/>
                <w:szCs w:val="18"/>
              </w:rPr>
              <w:t>)</w:t>
            </w:r>
          </w:p>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2021 - 2023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Обеспечение планомерной и полной реализации целей и задач государственной политики профилактики правонарушении</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35.</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Проведение оперативно-профилактических мероприятий направленных на предупреждение подростковой преступности, наркомании, алкоголизма среди подростков</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МО МВД России «Притобольный»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2021 - 2023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Снижение уровня подростковой преступности;</w:t>
            </w:r>
          </w:p>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обеспечение планомерной и полной реализации целей и задач государственной политики профилактики правонарушений</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36.</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Организация обследования и прохождения курса лечения от алкогольной и наркотической зависимости для лиц, осужденных к мерам наказания, не связанным с лишением свободы</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color w:val="000000"/>
                <w:kern w:val="3"/>
                <w:sz w:val="18"/>
                <w:szCs w:val="18"/>
              </w:rPr>
              <w:t xml:space="preserve">Кетовский  МФ ФКУ </w:t>
            </w:r>
            <w:r w:rsidRPr="00DB0BA2">
              <w:rPr>
                <w:rFonts w:ascii="Times New Roman" w:hAnsi="Times New Roman"/>
                <w:kern w:val="3"/>
                <w:sz w:val="18"/>
                <w:szCs w:val="18"/>
              </w:rPr>
              <w:t>УИИ УФСИН  России по Курганской области (по согласованию</w:t>
            </w:r>
            <w:r w:rsidRPr="00DB0BA2">
              <w:rPr>
                <w:rFonts w:ascii="Times New Roman" w:hAnsi="Times New Roman"/>
                <w:color w:val="000000"/>
                <w:kern w:val="3"/>
                <w:sz w:val="18"/>
                <w:szCs w:val="18"/>
              </w:rPr>
              <w:t>)</w:t>
            </w:r>
          </w:p>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2021 - 2023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Обеспечение планомерной и полной реализации целей и задач государственной политики профилактики правонарушений</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37.</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Реализация комплексных программ реабилитации лиц с синдромом зависимости от алкоголя, наркотических средств и психотропных веществ</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 xml:space="preserve">ГБУ Глядянская ЦРБ </w:t>
            </w:r>
          </w:p>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2021 - 2023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Обеспечение планомерной и полной реализации целей и задач государственной политики профилактики правонарушений</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38.</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Выявление, лечение и медицинская реабилитация лиц, страдающих алкогольной и наркотической зависимостью на территории Притобольного района</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 xml:space="preserve">ГБУ Глядянская ЦРБ </w:t>
            </w:r>
          </w:p>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2021 - 2023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Обеспечение планомерной и полной реализации целей и задач государственной политики профилактики правонарушений</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39.</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Организация выступлений в средствах массовой информации по вопросам профилактики алкогольной и наркотической зависимости среди населения Курганской области</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 xml:space="preserve">ГБУ Глядянская ЦРБ </w:t>
            </w:r>
          </w:p>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2021 - 2023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Обеспечение планомерной и полной реализации целей и задач государственной политики профилактики правонарушений</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40.</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Организация показа хронико-документальных и художественных фильмов социальной направленности по профилактике наркомании и пропаганде здорового образа жизни</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Отдел культуры Администрации Притобольного района</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2021 - 2023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Увеличение числа материалов профилактической направленности совершения правонарушений, размещаемых в средствах массовой информации</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41.</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kern w:val="3"/>
                <w:sz w:val="18"/>
                <w:szCs w:val="18"/>
              </w:rPr>
            </w:pPr>
            <w:r w:rsidRPr="00DB0BA2">
              <w:rPr>
                <w:rFonts w:ascii="Times New Roman" w:eastAsia="Arial Unicode MS" w:hAnsi="Times New Roman"/>
                <w:kern w:val="3"/>
                <w:sz w:val="18"/>
                <w:szCs w:val="18"/>
              </w:rPr>
              <w:t>Проведение мониторинга ситуации, отражающей масштабы немедицинского потребления и распространения наркотических средств, психотропных веществ, их аналогов или прекурсоров, сильнодействующих веществ (далее - наркотики), состояние преступности в данной сфере в Притобольном районе, социологических исследований, направленных на изучение ситуации, связанной с распространенностью проблемы наркомании</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kern w:val="3"/>
                <w:sz w:val="18"/>
                <w:szCs w:val="18"/>
              </w:rPr>
            </w:pPr>
            <w:r w:rsidRPr="00DB0BA2">
              <w:rPr>
                <w:rFonts w:ascii="Times New Roman" w:eastAsia="Arial Unicode MS" w:hAnsi="Times New Roman"/>
                <w:kern w:val="3"/>
                <w:sz w:val="18"/>
                <w:szCs w:val="18"/>
              </w:rPr>
              <w:t>ГБУ Глядянская ЦРБ (по согласованию),</w:t>
            </w:r>
          </w:p>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kern w:val="3"/>
                <w:sz w:val="18"/>
                <w:szCs w:val="18"/>
              </w:rPr>
            </w:pPr>
            <w:r w:rsidRPr="00DB0BA2">
              <w:rPr>
                <w:rFonts w:ascii="Times New Roman" w:eastAsia="Arial Unicode MS" w:hAnsi="Times New Roman"/>
                <w:kern w:val="3"/>
                <w:sz w:val="18"/>
                <w:szCs w:val="18"/>
              </w:rPr>
              <w:t>МО МВД России «Притобольный»  (по согласованию</w:t>
            </w:r>
          </w:p>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kern w:val="3"/>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kern w:val="3"/>
                <w:sz w:val="18"/>
                <w:szCs w:val="18"/>
              </w:rPr>
            </w:pPr>
            <w:r w:rsidRPr="00DB0BA2">
              <w:rPr>
                <w:rFonts w:ascii="Times New Roman" w:eastAsia="Arial Unicode MS" w:hAnsi="Times New Roman"/>
                <w:kern w:val="3"/>
                <w:sz w:val="18"/>
                <w:szCs w:val="18"/>
              </w:rPr>
              <w:t>2021 - 2023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kern w:val="3"/>
                <w:sz w:val="18"/>
                <w:szCs w:val="18"/>
              </w:rPr>
            </w:pPr>
            <w:r w:rsidRPr="00DB0BA2">
              <w:rPr>
                <w:rFonts w:ascii="Times New Roman" w:eastAsia="Arial Unicode MS" w:hAnsi="Times New Roman"/>
                <w:kern w:val="3"/>
                <w:sz w:val="18"/>
                <w:szCs w:val="18"/>
              </w:rPr>
              <w:t>Повышение уровня защищенности граждан, общества и государства от наркоугрозы</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42.</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Проведение профилактической акции «Сообщи, где торгуют смертью», комплексной межведомственной операции «Мак», а также межведомственных профилактических операций по перекрытию каналов незаконного перемещения наркотиков</w:t>
            </w:r>
          </w:p>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kern w:val="3"/>
                <w:sz w:val="18"/>
                <w:szCs w:val="18"/>
              </w:rPr>
            </w:pP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kern w:val="3"/>
                <w:sz w:val="18"/>
                <w:szCs w:val="18"/>
              </w:rPr>
            </w:pPr>
            <w:r w:rsidRPr="00DB0BA2">
              <w:rPr>
                <w:rFonts w:ascii="Times New Roman" w:eastAsia="Arial Unicode MS" w:hAnsi="Times New Roman"/>
                <w:kern w:val="3"/>
                <w:sz w:val="18"/>
                <w:szCs w:val="18"/>
              </w:rPr>
              <w:t>МО МВД России «Притобольный»  (по согласованию),</w:t>
            </w:r>
          </w:p>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ОМС</w:t>
            </w:r>
          </w:p>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(по согласованию)</w:t>
            </w:r>
          </w:p>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kern w:val="3"/>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kern w:val="3"/>
                <w:sz w:val="18"/>
                <w:szCs w:val="18"/>
              </w:rPr>
            </w:pPr>
            <w:r w:rsidRPr="00DB0BA2">
              <w:rPr>
                <w:rFonts w:ascii="Times New Roman" w:eastAsia="Arial Unicode MS" w:hAnsi="Times New Roman"/>
                <w:kern w:val="3"/>
                <w:sz w:val="18"/>
                <w:szCs w:val="18"/>
              </w:rPr>
              <w:t>20201- 2023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Снижение незаконного распространения наркотиков, сильнодействующих веществ на региональном уровне, разобщение преступных групп, перекрытие каналов поступления наркотиков, сильнодействующих веществ на территорию Притобольного района;</w:t>
            </w:r>
          </w:p>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kern w:val="3"/>
                <w:sz w:val="18"/>
                <w:szCs w:val="18"/>
              </w:rPr>
            </w:pPr>
            <w:r w:rsidRPr="00DB0BA2">
              <w:rPr>
                <w:rFonts w:ascii="Times New Roman" w:eastAsia="Arial Unicode MS" w:hAnsi="Times New Roman"/>
                <w:kern w:val="3"/>
                <w:sz w:val="18"/>
                <w:szCs w:val="18"/>
              </w:rPr>
              <w:t>повышение уровня информированности населения  Притобольного района по вопросам профилактики злоупотребления психоактивных веществ, формирование негативного отношения к немедицинскому потреблению наркотиков</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43.</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kern w:val="3"/>
                <w:sz w:val="18"/>
                <w:szCs w:val="18"/>
              </w:rPr>
            </w:pPr>
            <w:r w:rsidRPr="00DB0BA2">
              <w:rPr>
                <w:rFonts w:ascii="Times New Roman" w:eastAsia="Arial Unicode MS" w:hAnsi="Times New Roman"/>
                <w:kern w:val="3"/>
                <w:sz w:val="18"/>
                <w:szCs w:val="18"/>
              </w:rPr>
              <w:t>Проведение профилактических бесед с гражданами призывного возраста в ходе мероприятий, связанных с призывом граждан на военную службу</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Военный комиссариат по Кетовскому, Половинскому и Притобольному районам (по согласованию),</w:t>
            </w:r>
          </w:p>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МО МВД России «Притобольный»  (по согласованию)</w:t>
            </w:r>
          </w:p>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kern w:val="3"/>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kern w:val="3"/>
                <w:sz w:val="18"/>
                <w:szCs w:val="18"/>
              </w:rPr>
            </w:pPr>
            <w:r w:rsidRPr="00DB0BA2">
              <w:rPr>
                <w:rFonts w:ascii="Times New Roman" w:eastAsia="Arial Unicode MS" w:hAnsi="Times New Roman"/>
                <w:kern w:val="3"/>
                <w:sz w:val="18"/>
                <w:szCs w:val="18"/>
              </w:rPr>
              <w:t>2021 - 2023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Снижение уровня заболеваемости и смертности населения Притобольного района за счет профилактики наркомании;</w:t>
            </w:r>
          </w:p>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kern w:val="3"/>
                <w:sz w:val="18"/>
                <w:szCs w:val="18"/>
              </w:rPr>
            </w:pPr>
            <w:r w:rsidRPr="00DB0BA2">
              <w:rPr>
                <w:rFonts w:ascii="Times New Roman" w:eastAsia="Arial Unicode MS" w:hAnsi="Times New Roman"/>
                <w:kern w:val="3"/>
                <w:sz w:val="18"/>
                <w:szCs w:val="18"/>
              </w:rPr>
              <w:t>стабилизация показателей первичной заболеваемости наркоманией, положительная динамика снижения уровня наркологической заболеваемости</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44.</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kern w:val="3"/>
                <w:sz w:val="18"/>
                <w:szCs w:val="18"/>
              </w:rPr>
            </w:pPr>
            <w:r w:rsidRPr="00DB0BA2">
              <w:rPr>
                <w:rFonts w:ascii="Times New Roman" w:eastAsia="Arial Unicode MS" w:hAnsi="Times New Roman"/>
                <w:kern w:val="3"/>
                <w:sz w:val="18"/>
                <w:szCs w:val="18"/>
              </w:rPr>
              <w:t>Проведение совместных мероприятий по выявлению и пресечению фактов рекламы и пропаганды реализации наркотиков в общественных местах и информационно-телекоммуникационной сети «Интернет»</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МО МВД России «Притобольный»  (по согласованию),</w:t>
            </w:r>
          </w:p>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kern w:val="3"/>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kern w:val="3"/>
                <w:sz w:val="18"/>
                <w:szCs w:val="18"/>
              </w:rPr>
            </w:pPr>
            <w:r w:rsidRPr="00DB0BA2">
              <w:rPr>
                <w:rFonts w:ascii="Times New Roman" w:eastAsia="Arial Unicode MS" w:hAnsi="Times New Roman"/>
                <w:kern w:val="3"/>
                <w:sz w:val="18"/>
                <w:szCs w:val="18"/>
              </w:rPr>
              <w:t>2021 - 2023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Снижение незаконного распространения наркотиков, сильнодействующих веществ на региональном уровне, разобщение преступных групп, перекрытие каналов поступления наркотиков, сильнодействующих веществ на территорию Притобольного района;</w:t>
            </w:r>
          </w:p>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kern w:val="3"/>
                <w:sz w:val="18"/>
                <w:szCs w:val="18"/>
              </w:rPr>
            </w:pPr>
            <w:r w:rsidRPr="00DB0BA2">
              <w:rPr>
                <w:rFonts w:ascii="Times New Roman" w:eastAsia="Arial Unicode MS" w:hAnsi="Times New Roman"/>
                <w:kern w:val="3"/>
                <w:sz w:val="18"/>
                <w:szCs w:val="18"/>
              </w:rPr>
              <w:t>стабилизация показателей первичной заболеваемости наркоманией, положительная динамика снижения уровня наркологической заболеваемости</w:t>
            </w:r>
          </w:p>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kern w:val="3"/>
                <w:sz w:val="18"/>
                <w:szCs w:val="18"/>
              </w:rPr>
            </w:pP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45.</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Проведение мероприятий по раннему выявлению наркопотребителей среди обучающихся образовательных организаций Притобольного района:</w:t>
            </w:r>
          </w:p>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I этап: социально-психологическое тестирование;</w:t>
            </w:r>
          </w:p>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kern w:val="3"/>
                <w:sz w:val="18"/>
                <w:szCs w:val="18"/>
              </w:rPr>
            </w:pPr>
            <w:r w:rsidRPr="00DB0BA2">
              <w:rPr>
                <w:rFonts w:ascii="Times New Roman" w:eastAsia="Arial Unicode MS" w:hAnsi="Times New Roman"/>
                <w:kern w:val="3"/>
                <w:sz w:val="18"/>
                <w:szCs w:val="18"/>
              </w:rPr>
              <w:t>II этап: профилактические медицинские осмотры</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p>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Отдел образования Администрации Притобольного района, ГБУ Глядянская ЦРБ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kern w:val="3"/>
                <w:sz w:val="18"/>
                <w:szCs w:val="18"/>
              </w:rPr>
            </w:pPr>
            <w:r w:rsidRPr="00DB0BA2">
              <w:rPr>
                <w:rFonts w:ascii="Times New Roman" w:eastAsia="Arial Unicode MS" w:hAnsi="Times New Roman"/>
                <w:kern w:val="3"/>
                <w:sz w:val="18"/>
                <w:szCs w:val="18"/>
              </w:rPr>
              <w:t>2021 - 2023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Развитие в Притобольном районе условий для формирования здорового образа жизни и улучшения демографической ситуации;</w:t>
            </w:r>
          </w:p>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kern w:val="3"/>
                <w:sz w:val="18"/>
                <w:szCs w:val="18"/>
              </w:rPr>
            </w:pPr>
            <w:r w:rsidRPr="00DB0BA2">
              <w:rPr>
                <w:rFonts w:ascii="Times New Roman" w:eastAsia="Arial Unicode MS" w:hAnsi="Times New Roman"/>
                <w:kern w:val="3"/>
                <w:sz w:val="18"/>
                <w:szCs w:val="18"/>
              </w:rPr>
              <w:t>стабилизация показателей первичной заболеваемости наркоманией, положительная динамика снижения уровня наркологической заболеваемости</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46.</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kern w:val="3"/>
                <w:sz w:val="18"/>
                <w:szCs w:val="18"/>
              </w:rPr>
            </w:pPr>
            <w:r w:rsidRPr="00DB0BA2">
              <w:rPr>
                <w:rFonts w:ascii="Times New Roman" w:eastAsia="Arial Unicode MS" w:hAnsi="Times New Roman"/>
                <w:kern w:val="3"/>
                <w:sz w:val="18"/>
                <w:szCs w:val="18"/>
              </w:rPr>
              <w:t>Разработка и издание информационно-просветительской, агитационной, наглядной печатной продукции по пропаганде здорового образа жизни, профилактике злоупотребления психоактивных веществ, в том числе в молодежной среде</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kern w:val="3"/>
                <w:sz w:val="18"/>
                <w:szCs w:val="18"/>
              </w:rPr>
            </w:pPr>
            <w:r w:rsidRPr="00DB0BA2">
              <w:rPr>
                <w:rFonts w:ascii="Times New Roman" w:eastAsia="Arial Unicode MS" w:hAnsi="Times New Roman"/>
                <w:kern w:val="3"/>
                <w:sz w:val="18"/>
                <w:szCs w:val="18"/>
              </w:rPr>
              <w:t>Отдел образования Администрации Притобольного района, ГБУ Глядянская ЦРБ (по согласованию), Отдел культуры Администрации Притобольного района</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kern w:val="3"/>
                <w:sz w:val="18"/>
                <w:szCs w:val="18"/>
              </w:rPr>
            </w:pPr>
            <w:r w:rsidRPr="00DB0BA2">
              <w:rPr>
                <w:rFonts w:ascii="Times New Roman" w:eastAsia="Arial Unicode MS" w:hAnsi="Times New Roman"/>
                <w:kern w:val="3"/>
                <w:sz w:val="18"/>
                <w:szCs w:val="18"/>
              </w:rPr>
              <w:t>2021 - 2023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Повышение уровня информированности населения Притобольного района по вопросам профилактики злоупотребления психоактивных веществ, формирование негативного отношения к немедицинскому потреблению наркотиков;</w:t>
            </w:r>
          </w:p>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kern w:val="3"/>
                <w:sz w:val="18"/>
                <w:szCs w:val="18"/>
              </w:rPr>
            </w:pPr>
            <w:r w:rsidRPr="00DB0BA2">
              <w:rPr>
                <w:rFonts w:ascii="Times New Roman" w:eastAsia="Arial Unicode MS" w:hAnsi="Times New Roman"/>
                <w:kern w:val="3"/>
                <w:sz w:val="18"/>
                <w:szCs w:val="18"/>
              </w:rPr>
              <w:t>снижение уровня заболеваемости и смертности населения Притобольного района за счет профилактики наркомании</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47.</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kern w:val="3"/>
                <w:sz w:val="18"/>
                <w:szCs w:val="18"/>
              </w:rPr>
            </w:pPr>
            <w:r w:rsidRPr="00DB0BA2">
              <w:rPr>
                <w:rFonts w:ascii="Times New Roman" w:eastAsia="Arial Unicode MS" w:hAnsi="Times New Roman"/>
                <w:kern w:val="3"/>
                <w:sz w:val="18"/>
                <w:szCs w:val="18"/>
              </w:rPr>
              <w:t>Оказание в соответствии с законодательством о занятости населения государственных услуг, лицам, потребляющим наркотические средства и психотропные вещества в немедицинских целях, прошедших лечение, медицинскую, социальную реабилитацию</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kern w:val="3"/>
                <w:sz w:val="18"/>
                <w:szCs w:val="18"/>
              </w:rPr>
            </w:pPr>
            <w:r w:rsidRPr="00DB0BA2">
              <w:rPr>
                <w:rFonts w:ascii="Times New Roman" w:eastAsia="Arial Unicode MS" w:hAnsi="Times New Roman"/>
                <w:color w:val="000000"/>
                <w:kern w:val="3"/>
                <w:sz w:val="18"/>
                <w:szCs w:val="18"/>
              </w:rPr>
              <w:t>ГКУ ЦЗН  Звериноголовского и Притобольного  районов (по согласованию), Администрации сельсоветов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kern w:val="3"/>
                <w:sz w:val="18"/>
                <w:szCs w:val="18"/>
              </w:rPr>
            </w:pPr>
            <w:r w:rsidRPr="00DB0BA2">
              <w:rPr>
                <w:rFonts w:ascii="Times New Roman" w:eastAsia="Arial Unicode MS" w:hAnsi="Times New Roman"/>
                <w:kern w:val="3"/>
                <w:sz w:val="18"/>
                <w:szCs w:val="18"/>
              </w:rPr>
              <w:t>2021 - 2023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kern w:val="3"/>
                <w:sz w:val="18"/>
                <w:szCs w:val="18"/>
              </w:rPr>
            </w:pPr>
            <w:r w:rsidRPr="00DB0BA2">
              <w:rPr>
                <w:rFonts w:ascii="Times New Roman" w:eastAsia="Arial Unicode MS" w:hAnsi="Times New Roman"/>
                <w:kern w:val="3"/>
                <w:sz w:val="18"/>
                <w:szCs w:val="18"/>
              </w:rPr>
              <w:t>Увеличение количества лиц, добровольно прошедших курс лечения от наркомании, а также медицинскую, социальную реабилитацию и социальную адаптацию,  обратившихся за предоставлением государственных услуг в области содействия занятости населения</w:t>
            </w:r>
          </w:p>
        </w:tc>
      </w:tr>
      <w:tr w:rsidR="00DE0FEA" w:rsidRPr="00DB0BA2" w:rsidTr="00DB0BA2">
        <w:trPr>
          <w:gridBefore w:val="1"/>
          <w:wBefore w:w="6" w:type="dxa"/>
          <w:trHeight w:val="1"/>
        </w:trPr>
        <w:tc>
          <w:tcPr>
            <w:tcW w:w="14028" w:type="dxa"/>
            <w:gridSpan w:val="5"/>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jc w:val="center"/>
              <w:textAlignment w:val="baseline"/>
              <w:rPr>
                <w:rFonts w:ascii="Times New Roman" w:eastAsia="Arial Unicode MS" w:hAnsi="Times New Roman"/>
                <w:color w:val="000000"/>
                <w:kern w:val="3"/>
                <w:sz w:val="18"/>
                <w:szCs w:val="18"/>
              </w:rPr>
            </w:pPr>
            <w:r w:rsidRPr="00DB0BA2">
              <w:rPr>
                <w:rFonts w:ascii="Times New Roman" w:hAnsi="Times New Roman"/>
                <w:b/>
                <w:bCs/>
                <w:color w:val="000000"/>
                <w:kern w:val="3"/>
                <w:sz w:val="18"/>
                <w:szCs w:val="18"/>
              </w:rPr>
              <w:t>Направление «Повышение безопасности дорожного движения в Притобольном районе»</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kern w:val="3"/>
                <w:sz w:val="18"/>
                <w:szCs w:val="18"/>
              </w:rPr>
            </w:pPr>
            <w:r w:rsidRPr="00DB0BA2">
              <w:rPr>
                <w:rFonts w:ascii="Times New Roman" w:hAnsi="Times New Roman"/>
                <w:kern w:val="3"/>
                <w:sz w:val="18"/>
                <w:szCs w:val="18"/>
              </w:rPr>
              <w:t>48.</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119" w:line="240" w:lineRule="auto"/>
              <w:rPr>
                <w:rFonts w:ascii="Times New Roman" w:hAnsi="Times New Roman"/>
                <w:color w:val="000000"/>
                <w:sz w:val="18"/>
                <w:szCs w:val="18"/>
              </w:rPr>
            </w:pPr>
            <w:r w:rsidRPr="00DB0BA2">
              <w:rPr>
                <w:rFonts w:ascii="Times New Roman" w:hAnsi="Times New Roman"/>
                <w:color w:val="000000"/>
                <w:sz w:val="18"/>
                <w:szCs w:val="18"/>
              </w:rPr>
              <w:t>Проведение комплексных обследований автомобильных дорог, мостов Притобольного района</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119" w:line="240" w:lineRule="auto"/>
              <w:rPr>
                <w:rFonts w:ascii="Times New Roman" w:hAnsi="Times New Roman"/>
                <w:color w:val="000000"/>
                <w:sz w:val="18"/>
                <w:szCs w:val="18"/>
              </w:rPr>
            </w:pPr>
            <w:r w:rsidRPr="00DB0BA2">
              <w:rPr>
                <w:rFonts w:ascii="Times New Roman" w:hAnsi="Times New Roman"/>
                <w:color w:val="000000"/>
                <w:sz w:val="18"/>
                <w:szCs w:val="18"/>
              </w:rPr>
              <w:t>АО «Введенское ДРСУ «Автодорстрой» (по согласованию)</w:t>
            </w:r>
          </w:p>
          <w:p w:rsidR="00DE0FEA" w:rsidRPr="00DB0BA2" w:rsidRDefault="00DE0FEA" w:rsidP="00DB0BA2">
            <w:pPr>
              <w:spacing w:after="119" w:line="240" w:lineRule="auto"/>
              <w:rPr>
                <w:rFonts w:ascii="Times New Roman" w:hAnsi="Times New Roman"/>
                <w:color w:val="000000"/>
                <w:sz w:val="18"/>
                <w:szCs w:val="18"/>
              </w:rPr>
            </w:pPr>
            <w:r w:rsidRPr="00DB0BA2">
              <w:rPr>
                <w:rFonts w:ascii="Times New Roman" w:hAnsi="Times New Roman"/>
                <w:color w:val="000000"/>
                <w:sz w:val="18"/>
                <w:szCs w:val="18"/>
              </w:rPr>
              <w:t>МО МВД России «Притобольный»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119" w:line="240" w:lineRule="auto"/>
              <w:rPr>
                <w:rFonts w:ascii="Times New Roman" w:hAnsi="Times New Roman"/>
                <w:color w:val="000000"/>
                <w:sz w:val="18"/>
                <w:szCs w:val="18"/>
              </w:rPr>
            </w:pPr>
            <w:r w:rsidRPr="00DB0BA2">
              <w:rPr>
                <w:rFonts w:ascii="Times New Roman" w:hAnsi="Times New Roman"/>
                <w:color w:val="000000"/>
                <w:sz w:val="18"/>
                <w:szCs w:val="18"/>
              </w:rPr>
              <w:t>2021 - 2023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119" w:line="240" w:lineRule="auto"/>
              <w:rPr>
                <w:rFonts w:ascii="Times New Roman" w:hAnsi="Times New Roman"/>
                <w:color w:val="000000"/>
                <w:sz w:val="18"/>
                <w:szCs w:val="18"/>
              </w:rPr>
            </w:pPr>
            <w:r w:rsidRPr="00DB0BA2">
              <w:rPr>
                <w:rFonts w:ascii="Times New Roman" w:hAnsi="Times New Roman"/>
                <w:color w:val="000000"/>
                <w:sz w:val="18"/>
                <w:szCs w:val="18"/>
              </w:rPr>
              <w:t>Своевременное проведение ремонтных работ на автомобильных дорогах, мостах, поддержание проезжей части в исправном состоянии</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color w:val="000000"/>
                <w:kern w:val="3"/>
                <w:sz w:val="18"/>
                <w:szCs w:val="18"/>
              </w:rPr>
            </w:pPr>
            <w:r w:rsidRPr="00DB0BA2">
              <w:rPr>
                <w:rFonts w:ascii="Times New Roman" w:hAnsi="Times New Roman"/>
                <w:color w:val="000000"/>
                <w:kern w:val="3"/>
                <w:sz w:val="18"/>
                <w:szCs w:val="18"/>
              </w:rPr>
              <w:t>49.</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119" w:line="240" w:lineRule="auto"/>
              <w:rPr>
                <w:rFonts w:ascii="Times New Roman" w:hAnsi="Times New Roman"/>
                <w:color w:val="000000"/>
                <w:sz w:val="18"/>
                <w:szCs w:val="18"/>
              </w:rPr>
            </w:pPr>
            <w:r w:rsidRPr="00DB0BA2">
              <w:rPr>
                <w:rFonts w:ascii="Times New Roman" w:hAnsi="Times New Roman"/>
                <w:color w:val="000000"/>
                <w:sz w:val="18"/>
                <w:szCs w:val="18"/>
              </w:rPr>
              <w:t>Разработка и проведение профилактических мероприятий, направленных на повышение безопасности дорожного движения, предупреждение и пресечение нарушений правил дорожного движения, являющихся основными причинами дорожно-транспортных происшествий</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rPr>
                <w:rFonts w:ascii="Times New Roman" w:hAnsi="Times New Roman"/>
                <w:color w:val="000000"/>
                <w:sz w:val="18"/>
                <w:szCs w:val="18"/>
              </w:rPr>
            </w:pPr>
            <w:r w:rsidRPr="00DB0BA2">
              <w:rPr>
                <w:rFonts w:ascii="Times New Roman" w:hAnsi="Times New Roman"/>
                <w:color w:val="000000"/>
                <w:sz w:val="18"/>
                <w:szCs w:val="18"/>
              </w:rPr>
              <w:t>МО МВД России «Притобольный»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119" w:line="240" w:lineRule="auto"/>
              <w:rPr>
                <w:rFonts w:ascii="Times New Roman" w:hAnsi="Times New Roman"/>
                <w:color w:val="000000"/>
                <w:sz w:val="18"/>
                <w:szCs w:val="18"/>
              </w:rPr>
            </w:pPr>
            <w:r w:rsidRPr="00DB0BA2">
              <w:rPr>
                <w:rFonts w:ascii="Times New Roman" w:hAnsi="Times New Roman"/>
                <w:color w:val="000000"/>
                <w:sz w:val="18"/>
                <w:szCs w:val="18"/>
              </w:rPr>
              <w:t>2021 - 2023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119" w:line="240" w:lineRule="auto"/>
              <w:rPr>
                <w:rFonts w:ascii="Times New Roman" w:hAnsi="Times New Roman"/>
                <w:color w:val="000000"/>
                <w:sz w:val="18"/>
                <w:szCs w:val="18"/>
              </w:rPr>
            </w:pPr>
            <w:r w:rsidRPr="00DB0BA2">
              <w:rPr>
                <w:rFonts w:ascii="Times New Roman" w:hAnsi="Times New Roman"/>
                <w:color w:val="000000"/>
                <w:sz w:val="18"/>
                <w:szCs w:val="18"/>
              </w:rPr>
              <w:t>Обеспечение безопасности дорожного движения транспортных средств и пешеходов, снижение уровня аварийности на дорогах</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color w:val="000000"/>
                <w:kern w:val="3"/>
                <w:sz w:val="18"/>
                <w:szCs w:val="18"/>
              </w:rPr>
            </w:pPr>
            <w:r w:rsidRPr="00DB0BA2">
              <w:rPr>
                <w:rFonts w:ascii="Times New Roman" w:hAnsi="Times New Roman"/>
                <w:color w:val="000000"/>
                <w:kern w:val="3"/>
                <w:sz w:val="18"/>
                <w:szCs w:val="18"/>
              </w:rPr>
              <w:t>50.</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119" w:line="240" w:lineRule="auto"/>
              <w:rPr>
                <w:rFonts w:ascii="Times New Roman" w:hAnsi="Times New Roman"/>
                <w:color w:val="000000"/>
                <w:sz w:val="18"/>
                <w:szCs w:val="18"/>
              </w:rPr>
            </w:pPr>
            <w:r w:rsidRPr="00DB0BA2">
              <w:rPr>
                <w:rFonts w:ascii="Times New Roman" w:hAnsi="Times New Roman"/>
                <w:color w:val="000000"/>
                <w:sz w:val="18"/>
                <w:szCs w:val="18"/>
              </w:rPr>
              <w:t>Организация взаимодействия со средствами массовой информации по информированию населения, проживающего на территории Притобольного района, о целях и задачах мероприятий по обеспечению безопасности дорожного движения, разъяснение правил дорожного движения</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rPr>
                <w:rFonts w:ascii="Times New Roman" w:hAnsi="Times New Roman"/>
                <w:color w:val="000000"/>
                <w:sz w:val="18"/>
                <w:szCs w:val="18"/>
              </w:rPr>
            </w:pPr>
            <w:r w:rsidRPr="00DB0BA2">
              <w:rPr>
                <w:rFonts w:ascii="Times New Roman" w:hAnsi="Times New Roman"/>
                <w:color w:val="000000"/>
                <w:sz w:val="18"/>
                <w:szCs w:val="18"/>
              </w:rPr>
              <w:t xml:space="preserve">Администрация Притобольного района, </w:t>
            </w:r>
          </w:p>
          <w:p w:rsidR="00DE0FEA" w:rsidRPr="00DB0BA2" w:rsidRDefault="00DE0FEA" w:rsidP="00DB0BA2">
            <w:pPr>
              <w:spacing w:after="0" w:line="240" w:lineRule="auto"/>
              <w:rPr>
                <w:rFonts w:ascii="Times New Roman" w:hAnsi="Times New Roman"/>
                <w:color w:val="000000"/>
                <w:sz w:val="18"/>
                <w:szCs w:val="18"/>
              </w:rPr>
            </w:pPr>
            <w:r w:rsidRPr="00DB0BA2">
              <w:rPr>
                <w:rFonts w:ascii="Times New Roman" w:hAnsi="Times New Roman"/>
                <w:color w:val="000000"/>
                <w:sz w:val="18"/>
                <w:szCs w:val="18"/>
              </w:rPr>
              <w:t>МО МВД России «Притобольный» (по согласованию),</w:t>
            </w:r>
          </w:p>
          <w:p w:rsidR="00DE0FEA" w:rsidRPr="00DB0BA2" w:rsidRDefault="00DE0FEA" w:rsidP="00DB0BA2">
            <w:pPr>
              <w:spacing w:after="119" w:line="240" w:lineRule="auto"/>
              <w:rPr>
                <w:rFonts w:ascii="Times New Roman" w:hAnsi="Times New Roman"/>
                <w:color w:val="000000"/>
                <w:sz w:val="18"/>
                <w:szCs w:val="18"/>
              </w:rPr>
            </w:pPr>
            <w:r w:rsidRPr="00DB0BA2">
              <w:rPr>
                <w:rFonts w:ascii="Times New Roman" w:hAnsi="Times New Roman"/>
                <w:color w:val="000000"/>
                <w:sz w:val="18"/>
                <w:szCs w:val="18"/>
              </w:rPr>
              <w:t>Редакция газеты «Притоболье»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119" w:line="240" w:lineRule="auto"/>
              <w:rPr>
                <w:rFonts w:ascii="Times New Roman" w:hAnsi="Times New Roman"/>
                <w:color w:val="000000"/>
                <w:sz w:val="18"/>
                <w:szCs w:val="18"/>
              </w:rPr>
            </w:pPr>
            <w:r w:rsidRPr="00DB0BA2">
              <w:rPr>
                <w:rFonts w:ascii="Times New Roman" w:hAnsi="Times New Roman"/>
                <w:color w:val="000000"/>
                <w:sz w:val="18"/>
                <w:szCs w:val="18"/>
              </w:rPr>
              <w:t>2021 - 2023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119" w:line="240" w:lineRule="auto"/>
              <w:rPr>
                <w:rFonts w:ascii="Times New Roman" w:hAnsi="Times New Roman"/>
                <w:color w:val="000000"/>
                <w:sz w:val="18"/>
                <w:szCs w:val="18"/>
              </w:rPr>
            </w:pPr>
            <w:r w:rsidRPr="00DB0BA2">
              <w:rPr>
                <w:rFonts w:ascii="Times New Roman" w:hAnsi="Times New Roman"/>
                <w:color w:val="000000"/>
                <w:sz w:val="18"/>
                <w:szCs w:val="18"/>
              </w:rPr>
              <w:t>Обеспечение планомерной и полной реализации целей и задач Стратегии безопасности дорожного движения в Российской Федерации на 2018 - 2024 годы, утвержденной распоряжением Правительства Российской Федерации от 8 января 2018 года № 1-р</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color w:val="000000"/>
                <w:kern w:val="3"/>
                <w:sz w:val="18"/>
                <w:szCs w:val="18"/>
              </w:rPr>
            </w:pPr>
            <w:r w:rsidRPr="00DB0BA2">
              <w:rPr>
                <w:rFonts w:ascii="Times New Roman" w:hAnsi="Times New Roman"/>
                <w:color w:val="000000"/>
                <w:kern w:val="3"/>
                <w:sz w:val="18"/>
                <w:szCs w:val="18"/>
              </w:rPr>
              <w:t>51.</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119" w:line="240" w:lineRule="auto"/>
              <w:rPr>
                <w:rFonts w:ascii="Times New Roman" w:hAnsi="Times New Roman"/>
                <w:color w:val="000000"/>
                <w:sz w:val="18"/>
                <w:szCs w:val="18"/>
              </w:rPr>
            </w:pPr>
            <w:r w:rsidRPr="00DB0BA2">
              <w:rPr>
                <w:rFonts w:ascii="Times New Roman" w:hAnsi="Times New Roman"/>
                <w:color w:val="000000"/>
                <w:sz w:val="18"/>
                <w:szCs w:val="18"/>
              </w:rPr>
              <w:t>Анализ влияния эффективности работы технических систем автоматического обнаружения и фиксации нарушений правил дорожного движения на сокращение числа дорожно-транспортных происшествий и тяжести их последствий, экономической и социальной эффективности работы систем. Разработка предложений по их дальнейшему развитию</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rPr>
                <w:rFonts w:ascii="Times New Roman" w:hAnsi="Times New Roman"/>
                <w:color w:val="000000"/>
                <w:sz w:val="18"/>
                <w:szCs w:val="18"/>
              </w:rPr>
            </w:pPr>
            <w:r w:rsidRPr="00DB0BA2">
              <w:rPr>
                <w:rFonts w:ascii="Times New Roman" w:hAnsi="Times New Roman"/>
                <w:color w:val="000000"/>
                <w:sz w:val="18"/>
                <w:szCs w:val="18"/>
              </w:rPr>
              <w:t>МО МВД России «Притобольный» (по согласованию)</w:t>
            </w:r>
          </w:p>
          <w:p w:rsidR="00DE0FEA" w:rsidRPr="00DB0BA2" w:rsidRDefault="00DE0FEA" w:rsidP="00DB0BA2">
            <w:pPr>
              <w:spacing w:after="119" w:line="240" w:lineRule="auto"/>
              <w:rPr>
                <w:rFonts w:ascii="Times New Roman" w:hAnsi="Times New Roman"/>
                <w:color w:val="000000"/>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119" w:line="240" w:lineRule="auto"/>
              <w:rPr>
                <w:rFonts w:ascii="Times New Roman" w:hAnsi="Times New Roman"/>
                <w:color w:val="000000"/>
                <w:sz w:val="18"/>
                <w:szCs w:val="18"/>
              </w:rPr>
            </w:pPr>
            <w:r w:rsidRPr="00DB0BA2">
              <w:rPr>
                <w:rFonts w:ascii="Times New Roman" w:hAnsi="Times New Roman"/>
                <w:color w:val="000000"/>
                <w:sz w:val="18"/>
                <w:szCs w:val="18"/>
              </w:rPr>
              <w:t>2021-2023</w:t>
            </w:r>
          </w:p>
          <w:p w:rsidR="00DE0FEA" w:rsidRPr="00DB0BA2" w:rsidRDefault="00DE0FEA" w:rsidP="00DB0BA2">
            <w:pPr>
              <w:spacing w:after="119" w:line="240" w:lineRule="auto"/>
              <w:rPr>
                <w:rFonts w:ascii="Times New Roman" w:hAnsi="Times New Roman"/>
                <w:color w:val="000000"/>
                <w:sz w:val="18"/>
                <w:szCs w:val="18"/>
              </w:rPr>
            </w:pPr>
            <w:r w:rsidRPr="00DB0BA2">
              <w:rPr>
                <w:rFonts w:ascii="Times New Roman" w:hAnsi="Times New Roman"/>
                <w:color w:val="000000"/>
                <w:sz w:val="18"/>
                <w:szCs w:val="18"/>
              </w:rPr>
              <w:t>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119" w:line="240" w:lineRule="auto"/>
              <w:rPr>
                <w:rFonts w:ascii="Times New Roman" w:hAnsi="Times New Roman"/>
                <w:color w:val="000000"/>
                <w:sz w:val="18"/>
                <w:szCs w:val="18"/>
              </w:rPr>
            </w:pPr>
            <w:r w:rsidRPr="00DB0BA2">
              <w:rPr>
                <w:rFonts w:ascii="Times New Roman" w:hAnsi="Times New Roman"/>
                <w:color w:val="000000"/>
                <w:sz w:val="18"/>
                <w:szCs w:val="18"/>
              </w:rPr>
              <w:t xml:space="preserve">Обеспечение безопасности дорожного движения транспортных средств и пешеходов, снижение уровня аварийности на дорогах; обеспечение планомерной и полной реализации целей и задач Стратегии безопасности дорожного движения в Российской Федерации на 2018 - 2024 годы, утвержденной распоряжением Правительства Российской Федерации от 8 января 2018 года № 1-р </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color w:val="000000"/>
                <w:kern w:val="3"/>
                <w:sz w:val="18"/>
                <w:szCs w:val="18"/>
              </w:rPr>
            </w:pPr>
            <w:r w:rsidRPr="00DB0BA2">
              <w:rPr>
                <w:rFonts w:ascii="Times New Roman" w:hAnsi="Times New Roman"/>
                <w:color w:val="000000"/>
                <w:kern w:val="3"/>
                <w:sz w:val="18"/>
                <w:szCs w:val="18"/>
              </w:rPr>
              <w:t>52.</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119" w:line="240" w:lineRule="auto"/>
              <w:rPr>
                <w:rFonts w:ascii="Times New Roman" w:hAnsi="Times New Roman"/>
                <w:color w:val="000000"/>
                <w:sz w:val="18"/>
                <w:szCs w:val="18"/>
              </w:rPr>
            </w:pPr>
            <w:r w:rsidRPr="00DB0BA2">
              <w:rPr>
                <w:rFonts w:ascii="Times New Roman" w:hAnsi="Times New Roman"/>
                <w:color w:val="000000"/>
                <w:sz w:val="18"/>
                <w:szCs w:val="18"/>
              </w:rPr>
              <w:t xml:space="preserve">Участие в организации деятельности, в том числе: по информированию граждан о нарушении ими правил дорожного движения на автомобильных дорогах Притобольного района; по приобретению, обеспечению и эксплуатации технических средств на автомобильных дорогах Притобольного района </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rPr>
                <w:rFonts w:ascii="Times New Roman" w:hAnsi="Times New Roman"/>
                <w:color w:val="000000"/>
                <w:sz w:val="18"/>
                <w:szCs w:val="18"/>
              </w:rPr>
            </w:pPr>
            <w:r w:rsidRPr="00DB0BA2">
              <w:rPr>
                <w:rFonts w:ascii="Times New Roman" w:hAnsi="Times New Roman"/>
                <w:color w:val="000000"/>
                <w:sz w:val="18"/>
                <w:szCs w:val="18"/>
              </w:rPr>
              <w:t xml:space="preserve">Администрация Притобольного района, </w:t>
            </w:r>
          </w:p>
          <w:p w:rsidR="00DE0FEA" w:rsidRPr="00DB0BA2" w:rsidRDefault="00DE0FEA" w:rsidP="00DB0BA2">
            <w:pPr>
              <w:spacing w:after="119" w:line="240" w:lineRule="auto"/>
              <w:rPr>
                <w:rFonts w:ascii="Times New Roman" w:hAnsi="Times New Roman"/>
                <w:color w:val="000000"/>
                <w:sz w:val="18"/>
                <w:szCs w:val="18"/>
              </w:rPr>
            </w:pPr>
            <w:r w:rsidRPr="00DB0BA2">
              <w:rPr>
                <w:rFonts w:ascii="Times New Roman" w:hAnsi="Times New Roman"/>
                <w:color w:val="000000"/>
                <w:sz w:val="18"/>
                <w:szCs w:val="18"/>
              </w:rPr>
              <w:t>МО МВД России «Притобольный»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119" w:line="240" w:lineRule="auto"/>
              <w:rPr>
                <w:rFonts w:ascii="Times New Roman" w:hAnsi="Times New Roman"/>
                <w:color w:val="000000"/>
                <w:sz w:val="18"/>
                <w:szCs w:val="18"/>
              </w:rPr>
            </w:pPr>
            <w:r w:rsidRPr="00DB0BA2">
              <w:rPr>
                <w:rFonts w:ascii="Times New Roman" w:hAnsi="Times New Roman"/>
                <w:color w:val="000000"/>
                <w:sz w:val="18"/>
                <w:szCs w:val="18"/>
              </w:rPr>
              <w:t>2021 - 2023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119" w:line="240" w:lineRule="auto"/>
              <w:rPr>
                <w:rFonts w:ascii="Times New Roman" w:hAnsi="Times New Roman"/>
                <w:color w:val="000000"/>
                <w:sz w:val="18"/>
                <w:szCs w:val="18"/>
              </w:rPr>
            </w:pPr>
            <w:r w:rsidRPr="00DB0BA2">
              <w:rPr>
                <w:rFonts w:ascii="Times New Roman" w:hAnsi="Times New Roman"/>
                <w:color w:val="000000"/>
                <w:sz w:val="18"/>
                <w:szCs w:val="18"/>
              </w:rPr>
              <w:t>Обеспечение безопасности дорожного движения транспортных средств и пешеходов, снижение уровня аварийности на автомобильных дорогах</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color w:val="000000"/>
                <w:kern w:val="3"/>
                <w:sz w:val="18"/>
                <w:szCs w:val="18"/>
              </w:rPr>
            </w:pPr>
            <w:r w:rsidRPr="00DB0BA2">
              <w:rPr>
                <w:rFonts w:ascii="Times New Roman" w:hAnsi="Times New Roman"/>
                <w:color w:val="000000"/>
                <w:kern w:val="3"/>
                <w:sz w:val="18"/>
                <w:szCs w:val="18"/>
              </w:rPr>
              <w:t>53.</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119" w:line="240" w:lineRule="auto"/>
              <w:rPr>
                <w:rFonts w:ascii="Times New Roman" w:hAnsi="Times New Roman"/>
                <w:color w:val="000000"/>
                <w:sz w:val="18"/>
                <w:szCs w:val="18"/>
              </w:rPr>
            </w:pPr>
            <w:r w:rsidRPr="00DB0BA2">
              <w:rPr>
                <w:rFonts w:ascii="Times New Roman" w:hAnsi="Times New Roman"/>
                <w:color w:val="000000"/>
                <w:sz w:val="18"/>
                <w:szCs w:val="18"/>
              </w:rPr>
              <w:t xml:space="preserve">Участие в организации деятельности по фиксации нарушений гражданами правил дорожного движения на автомобильных дорогах Притобольного района </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rPr>
                <w:rFonts w:ascii="Times New Roman" w:hAnsi="Times New Roman"/>
                <w:color w:val="000000"/>
                <w:sz w:val="18"/>
                <w:szCs w:val="18"/>
              </w:rPr>
            </w:pPr>
            <w:r w:rsidRPr="00DB0BA2">
              <w:rPr>
                <w:rFonts w:ascii="Times New Roman" w:hAnsi="Times New Roman"/>
                <w:color w:val="000000"/>
                <w:sz w:val="18"/>
                <w:szCs w:val="18"/>
              </w:rPr>
              <w:t xml:space="preserve">Администрация Притобольного района, </w:t>
            </w:r>
          </w:p>
          <w:p w:rsidR="00DE0FEA" w:rsidRPr="00DB0BA2" w:rsidRDefault="00DE0FEA" w:rsidP="00DB0BA2">
            <w:pPr>
              <w:spacing w:after="119" w:line="240" w:lineRule="auto"/>
              <w:rPr>
                <w:rFonts w:ascii="Times New Roman" w:hAnsi="Times New Roman"/>
                <w:color w:val="000000"/>
                <w:sz w:val="18"/>
                <w:szCs w:val="18"/>
              </w:rPr>
            </w:pPr>
            <w:r w:rsidRPr="00DB0BA2">
              <w:rPr>
                <w:rFonts w:ascii="Times New Roman" w:hAnsi="Times New Roman"/>
                <w:color w:val="000000"/>
                <w:sz w:val="18"/>
                <w:szCs w:val="18"/>
              </w:rPr>
              <w:t>МО МВД России «Притобольный»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119" w:line="240" w:lineRule="auto"/>
              <w:rPr>
                <w:rFonts w:ascii="Times New Roman" w:hAnsi="Times New Roman"/>
                <w:color w:val="000000"/>
                <w:sz w:val="18"/>
                <w:szCs w:val="18"/>
              </w:rPr>
            </w:pPr>
            <w:r w:rsidRPr="00DB0BA2">
              <w:rPr>
                <w:rFonts w:ascii="Times New Roman" w:hAnsi="Times New Roman"/>
                <w:color w:val="000000"/>
                <w:sz w:val="18"/>
                <w:szCs w:val="18"/>
              </w:rPr>
              <w:t>2021 - 2023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119" w:line="240" w:lineRule="auto"/>
              <w:rPr>
                <w:rFonts w:ascii="Times New Roman" w:hAnsi="Times New Roman"/>
                <w:color w:val="000000"/>
                <w:sz w:val="18"/>
                <w:szCs w:val="18"/>
              </w:rPr>
            </w:pPr>
            <w:r w:rsidRPr="00DB0BA2">
              <w:rPr>
                <w:rFonts w:ascii="Times New Roman" w:hAnsi="Times New Roman"/>
                <w:color w:val="000000"/>
                <w:sz w:val="18"/>
                <w:szCs w:val="18"/>
              </w:rPr>
              <w:t>Обеспечение безопасности дорожного движения транспортных средств и пешеходов, снижение уровня аварийности на автомобильных дорогах</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color w:val="000000"/>
                <w:kern w:val="3"/>
                <w:sz w:val="18"/>
                <w:szCs w:val="18"/>
              </w:rPr>
            </w:pPr>
            <w:r w:rsidRPr="00DB0BA2">
              <w:rPr>
                <w:rFonts w:ascii="Times New Roman" w:hAnsi="Times New Roman"/>
                <w:color w:val="000000"/>
                <w:kern w:val="3"/>
                <w:sz w:val="18"/>
                <w:szCs w:val="18"/>
              </w:rPr>
              <w:t>54.</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rPr>
                <w:rFonts w:ascii="Times New Roman" w:hAnsi="Times New Roman"/>
                <w:color w:val="000000"/>
                <w:sz w:val="18"/>
                <w:szCs w:val="18"/>
              </w:rPr>
            </w:pPr>
            <w:r w:rsidRPr="00DB0BA2">
              <w:rPr>
                <w:rFonts w:ascii="Times New Roman" w:hAnsi="Times New Roman"/>
                <w:color w:val="000000"/>
                <w:sz w:val="18"/>
                <w:szCs w:val="18"/>
              </w:rPr>
              <w:t>Организация и проведение районной олимпиады по правилам дорожного движения «Знатоки правил дорожного движения» среди обучающихся образовательных организаций Притобольного</w:t>
            </w:r>
          </w:p>
          <w:p w:rsidR="00DE0FEA" w:rsidRPr="00DB0BA2" w:rsidRDefault="00DE0FEA" w:rsidP="00DB0BA2">
            <w:pPr>
              <w:spacing w:after="119" w:line="240" w:lineRule="auto"/>
              <w:rPr>
                <w:rFonts w:ascii="Times New Roman" w:hAnsi="Times New Roman"/>
                <w:color w:val="000000"/>
                <w:sz w:val="18"/>
                <w:szCs w:val="18"/>
              </w:rPr>
            </w:pPr>
            <w:r w:rsidRPr="00DB0BA2">
              <w:rPr>
                <w:rFonts w:ascii="Times New Roman" w:hAnsi="Times New Roman"/>
                <w:color w:val="000000"/>
                <w:sz w:val="18"/>
                <w:szCs w:val="18"/>
              </w:rPr>
              <w:t xml:space="preserve"> района</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119" w:line="240" w:lineRule="auto"/>
              <w:rPr>
                <w:rFonts w:ascii="Times New Roman" w:hAnsi="Times New Roman"/>
                <w:color w:val="000000"/>
                <w:sz w:val="18"/>
                <w:szCs w:val="18"/>
              </w:rPr>
            </w:pPr>
            <w:r w:rsidRPr="00DB0BA2">
              <w:rPr>
                <w:rFonts w:ascii="Times New Roman" w:hAnsi="Times New Roman"/>
                <w:color w:val="000000"/>
                <w:sz w:val="18"/>
                <w:szCs w:val="18"/>
              </w:rPr>
              <w:t>Администрация Притобольного района, отдел образования Администрации Притобольного района,           МО МВД России «Притобольный»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119" w:line="240" w:lineRule="auto"/>
              <w:rPr>
                <w:rFonts w:ascii="Times New Roman" w:hAnsi="Times New Roman"/>
                <w:color w:val="000000"/>
                <w:sz w:val="18"/>
                <w:szCs w:val="18"/>
              </w:rPr>
            </w:pPr>
            <w:r w:rsidRPr="00DB0BA2">
              <w:rPr>
                <w:rFonts w:ascii="Times New Roman" w:hAnsi="Times New Roman"/>
                <w:color w:val="000000"/>
                <w:sz w:val="18"/>
                <w:szCs w:val="18"/>
              </w:rPr>
              <w:t>2021 - 2023 годы</w:t>
            </w:r>
          </w:p>
        </w:tc>
        <w:tc>
          <w:tcPr>
            <w:tcW w:w="4253" w:type="dxa"/>
            <w:vMerge w:val="restart"/>
            <w:tcBorders>
              <w:top w:val="single" w:sz="2" w:space="0" w:color="000000"/>
              <w:left w:val="single" w:sz="2" w:space="0" w:color="000000"/>
              <w:right w:val="single" w:sz="2" w:space="0" w:color="000000"/>
            </w:tcBorders>
            <w:shd w:val="clear" w:color="000000" w:fill="FFFFFF"/>
          </w:tcPr>
          <w:p w:rsidR="00DE0FEA" w:rsidRPr="00DB0BA2" w:rsidRDefault="00DE0FEA" w:rsidP="00DB0BA2">
            <w:pPr>
              <w:spacing w:after="0" w:line="240" w:lineRule="auto"/>
              <w:rPr>
                <w:rFonts w:ascii="Times New Roman" w:hAnsi="Times New Roman"/>
                <w:color w:val="000000"/>
                <w:sz w:val="18"/>
                <w:szCs w:val="18"/>
              </w:rPr>
            </w:pPr>
            <w:r w:rsidRPr="00DB0BA2">
              <w:rPr>
                <w:rFonts w:ascii="Times New Roman" w:hAnsi="Times New Roman"/>
                <w:color w:val="000000"/>
                <w:sz w:val="18"/>
                <w:szCs w:val="18"/>
              </w:rPr>
              <w:t>Обеспечение планомерной и полной реализации целей и задач Стратегии безопасности дорожного движения в Российской Федерации на 2018 - 2024 годы, утвержденной распоряжением Правительства Российской Федерации от 8 января 2018 года № 1-р; снижение уровня смертности в дорожно-транспортных происшествиях и детского дорожно-транспортного травматизма</w:t>
            </w:r>
          </w:p>
          <w:p w:rsidR="00DE0FEA" w:rsidRPr="00DB0BA2" w:rsidRDefault="00DE0FEA" w:rsidP="00DB0BA2">
            <w:pPr>
              <w:spacing w:after="119" w:line="240" w:lineRule="auto"/>
              <w:rPr>
                <w:rFonts w:ascii="Times New Roman" w:hAnsi="Times New Roman"/>
                <w:color w:val="000000"/>
                <w:sz w:val="18"/>
                <w:szCs w:val="18"/>
              </w:rPr>
            </w:pP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color w:val="000000"/>
                <w:kern w:val="3"/>
                <w:sz w:val="18"/>
                <w:szCs w:val="18"/>
              </w:rPr>
            </w:pPr>
            <w:r w:rsidRPr="00DB0BA2">
              <w:rPr>
                <w:rFonts w:ascii="Times New Roman" w:hAnsi="Times New Roman"/>
                <w:color w:val="000000"/>
                <w:kern w:val="3"/>
                <w:sz w:val="18"/>
                <w:szCs w:val="18"/>
              </w:rPr>
              <w:t>55.</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119" w:line="240" w:lineRule="auto"/>
              <w:rPr>
                <w:rFonts w:ascii="Times New Roman" w:hAnsi="Times New Roman"/>
                <w:color w:val="000000"/>
                <w:sz w:val="18"/>
                <w:szCs w:val="18"/>
              </w:rPr>
            </w:pPr>
            <w:r w:rsidRPr="00DB0BA2">
              <w:rPr>
                <w:rFonts w:ascii="Times New Roman" w:hAnsi="Times New Roman"/>
                <w:color w:val="000000"/>
                <w:sz w:val="18"/>
                <w:szCs w:val="18"/>
              </w:rPr>
              <w:t>Организация проведения Всероссийской профилактической операции «Внимание - Дети!» по предупреждению детского дорожно-транспортного травматизма и обеспечению безопасности перевозок детей автомобильным транспортом на территории Притобольного района</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rPr>
                <w:rFonts w:ascii="Times New Roman" w:hAnsi="Times New Roman"/>
                <w:color w:val="000000"/>
                <w:sz w:val="18"/>
                <w:szCs w:val="18"/>
              </w:rPr>
            </w:pPr>
            <w:r w:rsidRPr="00DB0BA2">
              <w:rPr>
                <w:rFonts w:ascii="Times New Roman" w:hAnsi="Times New Roman"/>
                <w:color w:val="000000"/>
                <w:sz w:val="18"/>
                <w:szCs w:val="18"/>
              </w:rPr>
              <w:t>МО МВД России «Притобольный» (по согласованию)</w:t>
            </w:r>
          </w:p>
          <w:p w:rsidR="00DE0FEA" w:rsidRPr="00DB0BA2" w:rsidRDefault="00DE0FEA" w:rsidP="00DB0BA2">
            <w:pPr>
              <w:spacing w:after="119" w:line="240" w:lineRule="auto"/>
              <w:rPr>
                <w:rFonts w:ascii="Times New Roman" w:hAnsi="Times New Roman"/>
                <w:color w:val="000000"/>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119" w:line="240" w:lineRule="auto"/>
              <w:rPr>
                <w:rFonts w:ascii="Times New Roman" w:hAnsi="Times New Roman"/>
                <w:color w:val="000000"/>
                <w:sz w:val="18"/>
                <w:szCs w:val="18"/>
              </w:rPr>
            </w:pPr>
            <w:r w:rsidRPr="00DB0BA2">
              <w:rPr>
                <w:rFonts w:ascii="Times New Roman" w:hAnsi="Times New Roman"/>
                <w:color w:val="000000"/>
                <w:sz w:val="18"/>
                <w:szCs w:val="18"/>
              </w:rPr>
              <w:t>2021 - 2023 годы</w:t>
            </w:r>
          </w:p>
        </w:tc>
        <w:tc>
          <w:tcPr>
            <w:tcW w:w="4253" w:type="dxa"/>
            <w:vMerge/>
            <w:tcBorders>
              <w:left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color w:val="000000"/>
                <w:kern w:val="3"/>
                <w:sz w:val="18"/>
                <w:szCs w:val="18"/>
              </w:rPr>
            </w:pP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color w:val="000000"/>
                <w:kern w:val="3"/>
                <w:sz w:val="18"/>
                <w:szCs w:val="18"/>
              </w:rPr>
            </w:pPr>
            <w:r w:rsidRPr="00DB0BA2">
              <w:rPr>
                <w:rFonts w:ascii="Times New Roman" w:hAnsi="Times New Roman"/>
                <w:color w:val="000000"/>
                <w:kern w:val="3"/>
                <w:sz w:val="18"/>
                <w:szCs w:val="18"/>
              </w:rPr>
              <w:t>56.</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119" w:line="240" w:lineRule="auto"/>
              <w:rPr>
                <w:rFonts w:ascii="Times New Roman" w:hAnsi="Times New Roman"/>
                <w:color w:val="000000"/>
                <w:sz w:val="18"/>
                <w:szCs w:val="18"/>
              </w:rPr>
            </w:pPr>
            <w:r w:rsidRPr="00DB0BA2">
              <w:rPr>
                <w:rFonts w:ascii="Times New Roman" w:hAnsi="Times New Roman"/>
                <w:color w:val="000000"/>
                <w:sz w:val="18"/>
                <w:szCs w:val="18"/>
              </w:rPr>
              <w:t>Организация и проведение на базе детских оздоровительных лагерей и школьных площадок комплекса профилактических мероприятий по привитию детям навыков безопасного поведения в транспортной среде и предупреждению нарушений ими правил дорожного движения</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119" w:line="240" w:lineRule="auto"/>
              <w:rPr>
                <w:rFonts w:ascii="Times New Roman" w:hAnsi="Times New Roman"/>
                <w:color w:val="000000"/>
                <w:sz w:val="18"/>
                <w:szCs w:val="18"/>
              </w:rPr>
            </w:pPr>
            <w:r w:rsidRPr="00DB0BA2">
              <w:rPr>
                <w:rFonts w:ascii="Times New Roman" w:hAnsi="Times New Roman"/>
                <w:color w:val="000000"/>
                <w:sz w:val="18"/>
                <w:szCs w:val="18"/>
              </w:rPr>
              <w:t>Администрация Притобольного района,            МО МВД России «Притобольный»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119" w:line="240" w:lineRule="auto"/>
              <w:rPr>
                <w:rFonts w:ascii="Times New Roman" w:hAnsi="Times New Roman"/>
                <w:color w:val="000000"/>
                <w:sz w:val="18"/>
                <w:szCs w:val="18"/>
              </w:rPr>
            </w:pPr>
            <w:r w:rsidRPr="00DB0BA2">
              <w:rPr>
                <w:rFonts w:ascii="Times New Roman" w:hAnsi="Times New Roman"/>
                <w:color w:val="000000"/>
                <w:sz w:val="18"/>
                <w:szCs w:val="18"/>
              </w:rPr>
              <w:t>2021 - 2023 годы</w:t>
            </w:r>
          </w:p>
        </w:tc>
        <w:tc>
          <w:tcPr>
            <w:tcW w:w="4253" w:type="dxa"/>
            <w:vMerge/>
            <w:tcBorders>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color w:val="000000"/>
                <w:kern w:val="3"/>
                <w:sz w:val="18"/>
                <w:szCs w:val="18"/>
              </w:rPr>
            </w:pP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color w:val="000000"/>
                <w:kern w:val="3"/>
                <w:sz w:val="18"/>
                <w:szCs w:val="18"/>
              </w:rPr>
            </w:pPr>
            <w:r w:rsidRPr="00DB0BA2">
              <w:rPr>
                <w:rFonts w:ascii="Times New Roman" w:hAnsi="Times New Roman"/>
                <w:color w:val="000000"/>
                <w:kern w:val="3"/>
                <w:sz w:val="18"/>
                <w:szCs w:val="18"/>
              </w:rPr>
              <w:t>57.</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119" w:line="240" w:lineRule="auto"/>
              <w:rPr>
                <w:rFonts w:ascii="Times New Roman" w:hAnsi="Times New Roman"/>
                <w:color w:val="000000"/>
                <w:sz w:val="18"/>
                <w:szCs w:val="18"/>
              </w:rPr>
            </w:pPr>
            <w:r w:rsidRPr="00DB0BA2">
              <w:rPr>
                <w:rFonts w:ascii="Times New Roman" w:hAnsi="Times New Roman"/>
                <w:color w:val="000000"/>
                <w:sz w:val="18"/>
                <w:szCs w:val="18"/>
              </w:rPr>
              <w:t>Организация и проведение районного конкурса отрядов юных инспекторов движения «Безопасное колесо». Подготовка и направление команды Притобольного района для участия в областном конкурсе отрядов юных инспекторов движения «Безопасное колесо»</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119" w:line="240" w:lineRule="auto"/>
              <w:rPr>
                <w:rFonts w:ascii="Times New Roman" w:hAnsi="Times New Roman"/>
                <w:color w:val="000000"/>
                <w:sz w:val="18"/>
                <w:szCs w:val="18"/>
              </w:rPr>
            </w:pPr>
            <w:r w:rsidRPr="00DB0BA2">
              <w:rPr>
                <w:rFonts w:ascii="Times New Roman" w:hAnsi="Times New Roman"/>
                <w:color w:val="000000"/>
                <w:sz w:val="18"/>
                <w:szCs w:val="18"/>
              </w:rPr>
              <w:t>Администрация Притобольного района,            МО МВД России «Притобольный»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119" w:line="240" w:lineRule="auto"/>
              <w:rPr>
                <w:rFonts w:ascii="Times New Roman" w:hAnsi="Times New Roman"/>
                <w:color w:val="000000"/>
                <w:sz w:val="18"/>
                <w:szCs w:val="18"/>
              </w:rPr>
            </w:pPr>
            <w:r w:rsidRPr="00DB0BA2">
              <w:rPr>
                <w:rFonts w:ascii="Times New Roman" w:hAnsi="Times New Roman"/>
                <w:color w:val="000000"/>
                <w:sz w:val="18"/>
                <w:szCs w:val="18"/>
              </w:rPr>
              <w:t>2021 - 2023 годы</w:t>
            </w:r>
          </w:p>
        </w:tc>
        <w:tc>
          <w:tcPr>
            <w:tcW w:w="4253" w:type="dxa"/>
            <w:vMerge w:val="restart"/>
            <w:tcBorders>
              <w:top w:val="single" w:sz="2" w:space="0" w:color="000000"/>
              <w:left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color w:val="000000"/>
                <w:kern w:val="3"/>
                <w:sz w:val="18"/>
                <w:szCs w:val="18"/>
              </w:rPr>
            </w:pP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color w:val="000000"/>
                <w:kern w:val="3"/>
                <w:sz w:val="18"/>
                <w:szCs w:val="18"/>
              </w:rPr>
            </w:pPr>
            <w:r w:rsidRPr="00DB0BA2">
              <w:rPr>
                <w:rFonts w:ascii="Times New Roman" w:hAnsi="Times New Roman"/>
                <w:color w:val="000000"/>
                <w:kern w:val="3"/>
                <w:sz w:val="18"/>
                <w:szCs w:val="18"/>
              </w:rPr>
              <w:t>58.</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119" w:line="240" w:lineRule="auto"/>
              <w:rPr>
                <w:rFonts w:ascii="Times New Roman" w:hAnsi="Times New Roman"/>
                <w:color w:val="000000"/>
                <w:sz w:val="18"/>
                <w:szCs w:val="18"/>
              </w:rPr>
            </w:pPr>
            <w:r w:rsidRPr="00DB0BA2">
              <w:rPr>
                <w:rFonts w:ascii="Times New Roman" w:hAnsi="Times New Roman"/>
                <w:color w:val="000000"/>
                <w:sz w:val="18"/>
                <w:szCs w:val="18"/>
              </w:rPr>
              <w:t xml:space="preserve">Организация экстренной медицинской помощи лицам, пострадавшим в результате дорожно-транспортных происшествий </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119" w:line="240" w:lineRule="auto"/>
              <w:rPr>
                <w:rFonts w:ascii="Times New Roman" w:hAnsi="Times New Roman"/>
                <w:color w:val="000000"/>
                <w:sz w:val="18"/>
                <w:szCs w:val="18"/>
              </w:rPr>
            </w:pPr>
            <w:r w:rsidRPr="00DB0BA2">
              <w:rPr>
                <w:rFonts w:ascii="Times New Roman" w:hAnsi="Times New Roman"/>
                <w:color w:val="000000"/>
                <w:sz w:val="18"/>
                <w:szCs w:val="18"/>
              </w:rPr>
              <w:t>Глядянская ЦРБ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119" w:line="240" w:lineRule="auto"/>
              <w:rPr>
                <w:rFonts w:ascii="Times New Roman" w:hAnsi="Times New Roman"/>
                <w:color w:val="000000"/>
                <w:sz w:val="18"/>
                <w:szCs w:val="18"/>
              </w:rPr>
            </w:pPr>
            <w:r w:rsidRPr="00DB0BA2">
              <w:rPr>
                <w:rFonts w:ascii="Times New Roman" w:hAnsi="Times New Roman"/>
                <w:color w:val="000000"/>
                <w:sz w:val="18"/>
                <w:szCs w:val="18"/>
              </w:rPr>
              <w:t>2021 - 2023 годы</w:t>
            </w:r>
          </w:p>
        </w:tc>
        <w:tc>
          <w:tcPr>
            <w:tcW w:w="4253" w:type="dxa"/>
            <w:vMerge/>
            <w:tcBorders>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color w:val="000000"/>
                <w:kern w:val="3"/>
                <w:sz w:val="18"/>
                <w:szCs w:val="18"/>
              </w:rPr>
            </w:pP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color w:val="000000"/>
                <w:kern w:val="3"/>
                <w:sz w:val="18"/>
                <w:szCs w:val="18"/>
              </w:rPr>
            </w:pPr>
            <w:r w:rsidRPr="00DB0BA2">
              <w:rPr>
                <w:rFonts w:ascii="Times New Roman" w:hAnsi="Times New Roman"/>
                <w:color w:val="000000"/>
                <w:kern w:val="3"/>
                <w:sz w:val="18"/>
                <w:szCs w:val="18"/>
              </w:rPr>
              <w:t>59.</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119" w:line="240" w:lineRule="auto"/>
              <w:rPr>
                <w:rFonts w:ascii="Times New Roman" w:hAnsi="Times New Roman"/>
                <w:color w:val="000000"/>
                <w:sz w:val="18"/>
                <w:szCs w:val="18"/>
              </w:rPr>
            </w:pPr>
            <w:r w:rsidRPr="00DB0BA2">
              <w:rPr>
                <w:rFonts w:ascii="Times New Roman" w:hAnsi="Times New Roman"/>
                <w:color w:val="000000"/>
                <w:sz w:val="18"/>
                <w:szCs w:val="18"/>
              </w:rPr>
              <w:t>Обеспечение взаимодействия ведомственных дежурных (диспетчерских) служб по организации ликвидации последствий дорожно-транспортных происшествий</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rPr>
                <w:rFonts w:ascii="Times New Roman" w:hAnsi="Times New Roman"/>
                <w:color w:val="000000"/>
                <w:sz w:val="18"/>
                <w:szCs w:val="18"/>
              </w:rPr>
            </w:pPr>
            <w:r w:rsidRPr="00DB0BA2">
              <w:rPr>
                <w:rFonts w:ascii="Times New Roman" w:hAnsi="Times New Roman"/>
                <w:color w:val="000000"/>
                <w:sz w:val="18"/>
                <w:szCs w:val="18"/>
              </w:rPr>
              <w:t>ЕДДС Притобольного района, Глядянская ЦРБ (по согласованию), МО МВД России «Притобольный» (по согласованию)</w:t>
            </w:r>
          </w:p>
          <w:p w:rsidR="00DE0FEA" w:rsidRPr="00DB0BA2" w:rsidRDefault="00DE0FEA" w:rsidP="00DB0BA2">
            <w:pPr>
              <w:spacing w:after="119" w:line="240" w:lineRule="auto"/>
              <w:rPr>
                <w:rFonts w:ascii="Times New Roman" w:hAnsi="Times New Roman"/>
                <w:color w:val="000000"/>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119" w:line="240" w:lineRule="auto"/>
              <w:rPr>
                <w:rFonts w:ascii="Times New Roman" w:hAnsi="Times New Roman"/>
                <w:color w:val="000000"/>
                <w:sz w:val="18"/>
                <w:szCs w:val="18"/>
              </w:rPr>
            </w:pPr>
            <w:r w:rsidRPr="00DB0BA2">
              <w:rPr>
                <w:rFonts w:ascii="Times New Roman" w:hAnsi="Times New Roman"/>
                <w:color w:val="000000"/>
                <w:sz w:val="18"/>
                <w:szCs w:val="18"/>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119" w:line="240" w:lineRule="auto"/>
              <w:rPr>
                <w:rFonts w:ascii="Times New Roman" w:hAnsi="Times New Roman"/>
                <w:color w:val="000000"/>
                <w:sz w:val="18"/>
                <w:szCs w:val="18"/>
              </w:rPr>
            </w:pPr>
            <w:r w:rsidRPr="00DB0BA2">
              <w:rPr>
                <w:rFonts w:ascii="Times New Roman" w:hAnsi="Times New Roman"/>
                <w:color w:val="000000"/>
                <w:sz w:val="18"/>
                <w:szCs w:val="18"/>
              </w:rPr>
              <w:t>Обеспечение планомерной и полной реализации целей и задач Стратегии безопасности дорожного движения в Российской Федерации на 2018 - 2024 годы, утвержденной распоряжением Правительства Российской Федерации от 8 января 2018 года № 1-р; снижение уровня смертности в дорожно-транспортных происшествиях и детского дорожно-транспортного травматизма</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color w:val="000000"/>
                <w:kern w:val="3"/>
                <w:sz w:val="18"/>
                <w:szCs w:val="18"/>
              </w:rPr>
            </w:pPr>
            <w:r w:rsidRPr="00DB0BA2">
              <w:rPr>
                <w:rFonts w:ascii="Times New Roman" w:hAnsi="Times New Roman"/>
                <w:color w:val="000000"/>
                <w:kern w:val="3"/>
                <w:sz w:val="18"/>
                <w:szCs w:val="18"/>
              </w:rPr>
              <w:t>60.</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119" w:line="240" w:lineRule="auto"/>
              <w:rPr>
                <w:rFonts w:ascii="Times New Roman" w:hAnsi="Times New Roman"/>
                <w:color w:val="000000"/>
                <w:sz w:val="18"/>
                <w:szCs w:val="18"/>
              </w:rPr>
            </w:pPr>
            <w:r w:rsidRPr="00DB0BA2">
              <w:rPr>
                <w:rFonts w:ascii="Times New Roman" w:hAnsi="Times New Roman"/>
                <w:color w:val="000000"/>
                <w:sz w:val="18"/>
                <w:szCs w:val="18"/>
              </w:rPr>
              <w:t xml:space="preserve">Приобретение хроматографов для выявления состояния опьянения в результате употребления наркотических средств, психотропных или иных вызывающих опьянения веществ (в рамках реализации регионального проекта «Безопасность дорожного движения» национального проекта «Безопасные и качественные автомобильные дороги») </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119" w:line="240" w:lineRule="auto"/>
              <w:rPr>
                <w:rFonts w:ascii="Times New Roman" w:hAnsi="Times New Roman"/>
                <w:color w:val="000000"/>
                <w:sz w:val="18"/>
                <w:szCs w:val="18"/>
              </w:rPr>
            </w:pPr>
            <w:r w:rsidRPr="00DB0BA2">
              <w:rPr>
                <w:rFonts w:ascii="Times New Roman" w:hAnsi="Times New Roman"/>
                <w:color w:val="000000"/>
                <w:sz w:val="18"/>
                <w:szCs w:val="18"/>
              </w:rPr>
              <w:t>Глядянская ЦРБ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119" w:line="240" w:lineRule="auto"/>
              <w:rPr>
                <w:rFonts w:ascii="Times New Roman" w:hAnsi="Times New Roman"/>
                <w:color w:val="000000"/>
                <w:sz w:val="18"/>
                <w:szCs w:val="18"/>
              </w:rPr>
            </w:pPr>
            <w:r w:rsidRPr="00DB0BA2">
              <w:rPr>
                <w:rFonts w:ascii="Times New Roman" w:hAnsi="Times New Roman"/>
                <w:color w:val="000000"/>
                <w:sz w:val="18"/>
                <w:szCs w:val="18"/>
              </w:rPr>
              <w:t>2021 год</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119" w:line="240" w:lineRule="auto"/>
              <w:rPr>
                <w:rFonts w:ascii="Times New Roman" w:hAnsi="Times New Roman"/>
                <w:color w:val="000000"/>
                <w:sz w:val="18"/>
                <w:szCs w:val="18"/>
              </w:rPr>
            </w:pPr>
            <w:r w:rsidRPr="00DB0BA2">
              <w:rPr>
                <w:rFonts w:ascii="Times New Roman" w:hAnsi="Times New Roman"/>
                <w:color w:val="000000"/>
                <w:sz w:val="18"/>
                <w:szCs w:val="18"/>
              </w:rPr>
              <w:t>Обеспечение безопасности дорожного движения транспортных средств и пешеходов, снижение уровня аварийности на дорогах</w:t>
            </w:r>
          </w:p>
        </w:tc>
      </w:tr>
      <w:tr w:rsidR="00DE0FEA" w:rsidRPr="00DB0BA2" w:rsidTr="00DB0BA2">
        <w:trPr>
          <w:gridBefore w:val="1"/>
          <w:wBefore w:w="6" w:type="dxa"/>
          <w:trHeight w:val="1"/>
        </w:trPr>
        <w:tc>
          <w:tcPr>
            <w:tcW w:w="14028" w:type="dxa"/>
            <w:gridSpan w:val="5"/>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jc w:val="center"/>
              <w:textAlignment w:val="baseline"/>
              <w:rPr>
                <w:rFonts w:ascii="Times New Roman" w:eastAsia="Arial Unicode MS" w:hAnsi="Times New Roman"/>
                <w:color w:val="000000"/>
                <w:kern w:val="3"/>
                <w:sz w:val="18"/>
                <w:szCs w:val="18"/>
              </w:rPr>
            </w:pPr>
            <w:r w:rsidRPr="00DB0BA2">
              <w:rPr>
                <w:rFonts w:ascii="Times New Roman" w:hAnsi="Times New Roman"/>
                <w:b/>
                <w:bCs/>
                <w:color w:val="000000"/>
                <w:kern w:val="3"/>
                <w:sz w:val="18"/>
                <w:szCs w:val="18"/>
              </w:rPr>
              <w:t>Направление «Противодействие коррупции в Притобольном районе»</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color w:val="000000"/>
                <w:kern w:val="3"/>
                <w:sz w:val="18"/>
                <w:szCs w:val="18"/>
              </w:rPr>
            </w:pPr>
            <w:r w:rsidRPr="00DB0BA2">
              <w:rPr>
                <w:rFonts w:ascii="Times New Roman" w:hAnsi="Times New Roman"/>
                <w:color w:val="000000"/>
                <w:kern w:val="3"/>
                <w:sz w:val="18"/>
                <w:szCs w:val="18"/>
              </w:rPr>
              <w:t>61.</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 xml:space="preserve">Приведение нормативных правовых актов    ОМС Притобольного района  в соответствие с действующим законодательством в сфере противодействия коррупции          </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jc w:val="center"/>
              <w:rPr>
                <w:rFonts w:ascii="Times New Roman" w:hAnsi="Times New Roman"/>
                <w:color w:val="000000"/>
                <w:sz w:val="18"/>
                <w:szCs w:val="18"/>
              </w:rPr>
            </w:pPr>
            <w:r w:rsidRPr="00DB0BA2">
              <w:rPr>
                <w:rFonts w:ascii="Times New Roman" w:hAnsi="Times New Roman"/>
                <w:color w:val="000000"/>
                <w:sz w:val="18"/>
                <w:szCs w:val="18"/>
              </w:rPr>
              <w:t>Администрация Притобольного района,</w:t>
            </w:r>
          </w:p>
          <w:p w:rsidR="00DE0FEA" w:rsidRPr="00DB0BA2" w:rsidRDefault="00DE0FEA" w:rsidP="00DB0BA2">
            <w:pPr>
              <w:spacing w:after="0" w:line="240" w:lineRule="auto"/>
              <w:jc w:val="center"/>
              <w:rPr>
                <w:rFonts w:ascii="Times New Roman" w:hAnsi="Times New Roman"/>
                <w:color w:val="000000"/>
                <w:sz w:val="18"/>
                <w:szCs w:val="18"/>
              </w:rPr>
            </w:pPr>
            <w:r w:rsidRPr="00DB0BA2">
              <w:rPr>
                <w:rFonts w:ascii="Times New Roman" w:hAnsi="Times New Roman"/>
                <w:color w:val="000000"/>
                <w:sz w:val="18"/>
                <w:szCs w:val="18"/>
              </w:rPr>
              <w:t>Притобольная районная Дума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rPr>
                <w:rFonts w:ascii="Times New Roman" w:hAnsi="Times New Roman"/>
                <w:color w:val="000000"/>
                <w:sz w:val="18"/>
                <w:szCs w:val="18"/>
              </w:rPr>
            </w:pPr>
            <w:r w:rsidRPr="00DB0BA2">
              <w:rPr>
                <w:rFonts w:ascii="Times New Roman" w:hAnsi="Times New Roman"/>
                <w:color w:val="000000"/>
                <w:sz w:val="18"/>
                <w:szCs w:val="18"/>
              </w:rPr>
              <w:t xml:space="preserve">2021-2023 годы </w:t>
            </w:r>
          </w:p>
        </w:tc>
        <w:tc>
          <w:tcPr>
            <w:tcW w:w="4253" w:type="dxa"/>
            <w:vMerge w:val="restart"/>
            <w:tcBorders>
              <w:top w:val="single" w:sz="2" w:space="0" w:color="000000"/>
              <w:left w:val="single" w:sz="2" w:space="0" w:color="000000"/>
              <w:right w:val="single" w:sz="2" w:space="0" w:color="000000"/>
            </w:tcBorders>
            <w:shd w:val="clear" w:color="000000" w:fill="FFFFFF"/>
          </w:tcPr>
          <w:p w:rsidR="00DE0FEA" w:rsidRPr="00DB0BA2" w:rsidRDefault="00DE0FEA" w:rsidP="00DB0BA2">
            <w:pPr>
              <w:spacing w:after="0" w:line="240" w:lineRule="auto"/>
              <w:rPr>
                <w:rFonts w:ascii="Times New Roman" w:hAnsi="Times New Roman"/>
                <w:color w:val="000000"/>
                <w:sz w:val="18"/>
                <w:szCs w:val="18"/>
              </w:rPr>
            </w:pPr>
          </w:p>
          <w:p w:rsidR="00DE0FEA" w:rsidRPr="00DB0BA2" w:rsidRDefault="00DE0FEA" w:rsidP="00DB0BA2">
            <w:pPr>
              <w:spacing w:after="0" w:line="240" w:lineRule="auto"/>
              <w:rPr>
                <w:rFonts w:ascii="Times New Roman" w:hAnsi="Times New Roman"/>
                <w:color w:val="000000"/>
                <w:sz w:val="18"/>
                <w:szCs w:val="18"/>
              </w:rPr>
            </w:pPr>
          </w:p>
          <w:p w:rsidR="00DE0FEA" w:rsidRPr="00DB0BA2" w:rsidRDefault="00DE0FEA" w:rsidP="00DB0BA2">
            <w:pPr>
              <w:spacing w:after="0" w:line="240" w:lineRule="auto"/>
              <w:rPr>
                <w:rFonts w:ascii="Times New Roman" w:hAnsi="Times New Roman"/>
                <w:color w:val="000000"/>
                <w:sz w:val="18"/>
                <w:szCs w:val="18"/>
              </w:rPr>
            </w:pPr>
            <w:r w:rsidRPr="00DB0BA2">
              <w:rPr>
                <w:rFonts w:ascii="Times New Roman" w:hAnsi="Times New Roman"/>
                <w:color w:val="000000"/>
                <w:sz w:val="18"/>
                <w:szCs w:val="18"/>
              </w:rPr>
              <w:t>Повышение эффективности организации антикоррупционной деятельности</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color w:val="000000"/>
                <w:kern w:val="3"/>
                <w:sz w:val="18"/>
                <w:szCs w:val="18"/>
              </w:rPr>
            </w:pPr>
            <w:r w:rsidRPr="00DB0BA2">
              <w:rPr>
                <w:rFonts w:ascii="Times New Roman" w:hAnsi="Times New Roman"/>
                <w:color w:val="000000"/>
                <w:kern w:val="3"/>
                <w:sz w:val="18"/>
                <w:szCs w:val="18"/>
              </w:rPr>
              <w:t>62.</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Проведение антикоррупционной экспертизы нормативных  правовых актов ОМС Притобольного района</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jc w:val="center"/>
              <w:rPr>
                <w:rFonts w:ascii="Times New Roman" w:hAnsi="Times New Roman"/>
                <w:color w:val="000000"/>
                <w:sz w:val="18"/>
                <w:szCs w:val="18"/>
              </w:rPr>
            </w:pPr>
            <w:r w:rsidRPr="00DB0BA2">
              <w:rPr>
                <w:rFonts w:ascii="Times New Roman" w:hAnsi="Times New Roman"/>
                <w:color w:val="000000"/>
                <w:sz w:val="18"/>
                <w:szCs w:val="18"/>
              </w:rPr>
              <w:t>Отдел правовой и кадровой работы Администрации Притобольного района, органы прокуратуры</w:t>
            </w:r>
          </w:p>
          <w:p w:rsidR="00DE0FEA" w:rsidRPr="00DB0BA2" w:rsidRDefault="00DE0FEA" w:rsidP="00DB0BA2">
            <w:pPr>
              <w:spacing w:after="0" w:line="240" w:lineRule="auto"/>
              <w:jc w:val="center"/>
              <w:rPr>
                <w:rFonts w:ascii="Times New Roman" w:hAnsi="Times New Roman"/>
                <w:color w:val="000000"/>
                <w:sz w:val="18"/>
                <w:szCs w:val="18"/>
              </w:rPr>
            </w:pPr>
            <w:r w:rsidRPr="00DB0BA2">
              <w:rPr>
                <w:rFonts w:ascii="Times New Roman" w:hAnsi="Times New Roman"/>
                <w:color w:val="000000"/>
                <w:sz w:val="18"/>
                <w:szCs w:val="18"/>
              </w:rPr>
              <w:t>(по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rPr>
                <w:rFonts w:ascii="Times New Roman" w:hAnsi="Times New Roman"/>
                <w:color w:val="000000"/>
                <w:sz w:val="18"/>
                <w:szCs w:val="18"/>
              </w:rPr>
            </w:pPr>
            <w:r w:rsidRPr="00DB0BA2">
              <w:rPr>
                <w:rFonts w:ascii="Times New Roman" w:hAnsi="Times New Roman"/>
                <w:color w:val="000000"/>
                <w:sz w:val="18"/>
                <w:szCs w:val="18"/>
              </w:rPr>
              <w:t>2021-2023 годы</w:t>
            </w:r>
          </w:p>
        </w:tc>
        <w:tc>
          <w:tcPr>
            <w:tcW w:w="4253" w:type="dxa"/>
            <w:vMerge/>
            <w:tcBorders>
              <w:left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color w:val="000000"/>
                <w:kern w:val="3"/>
                <w:sz w:val="18"/>
                <w:szCs w:val="18"/>
              </w:rPr>
            </w:pP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color w:val="000000"/>
                <w:kern w:val="3"/>
                <w:sz w:val="18"/>
                <w:szCs w:val="18"/>
              </w:rPr>
            </w:pPr>
            <w:r w:rsidRPr="00DB0BA2">
              <w:rPr>
                <w:rFonts w:ascii="Times New Roman" w:hAnsi="Times New Roman"/>
                <w:color w:val="000000"/>
                <w:kern w:val="3"/>
                <w:sz w:val="18"/>
                <w:szCs w:val="18"/>
              </w:rPr>
              <w:t>63.</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 xml:space="preserve">Организация  размещения на официальном сайте   Администрации Притобольного района в сети Интернет проектов нормативных правовых актов ОМС Притобольного района, затрагивающих  права, свободы и обязанности человека  и гражданина, устанавливающих  правовой статус организаций или   имеющих межведомственный     характер, в целях проведения  независимой антикоррупционной    экспертизы    </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jc w:val="center"/>
              <w:rPr>
                <w:rFonts w:ascii="Times New Roman" w:hAnsi="Times New Roman"/>
                <w:color w:val="000000"/>
                <w:sz w:val="18"/>
                <w:szCs w:val="18"/>
              </w:rPr>
            </w:pPr>
            <w:r w:rsidRPr="00DB0BA2">
              <w:rPr>
                <w:rFonts w:ascii="Times New Roman" w:hAnsi="Times New Roman"/>
                <w:color w:val="000000"/>
                <w:sz w:val="18"/>
                <w:szCs w:val="18"/>
              </w:rPr>
              <w:t>Администрация Притобольного района,</w:t>
            </w:r>
          </w:p>
          <w:p w:rsidR="00DE0FEA" w:rsidRPr="00DB0BA2" w:rsidRDefault="00DE0FEA" w:rsidP="00DB0BA2">
            <w:pPr>
              <w:spacing w:after="0" w:line="240" w:lineRule="auto"/>
              <w:jc w:val="center"/>
              <w:rPr>
                <w:rFonts w:ascii="Times New Roman" w:hAnsi="Times New Roman"/>
                <w:color w:val="000000"/>
                <w:sz w:val="18"/>
                <w:szCs w:val="18"/>
              </w:rPr>
            </w:pPr>
            <w:r w:rsidRPr="00DB0BA2">
              <w:rPr>
                <w:rFonts w:ascii="Times New Roman" w:hAnsi="Times New Roman"/>
                <w:color w:val="000000"/>
                <w:sz w:val="18"/>
                <w:szCs w:val="18"/>
              </w:rPr>
              <w:t>Притобольная районная Дума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rPr>
                <w:rFonts w:ascii="Times New Roman" w:hAnsi="Times New Roman"/>
                <w:color w:val="000000"/>
                <w:sz w:val="18"/>
                <w:szCs w:val="18"/>
              </w:rPr>
            </w:pPr>
            <w:r w:rsidRPr="00DB0BA2">
              <w:rPr>
                <w:rFonts w:ascii="Times New Roman" w:hAnsi="Times New Roman"/>
                <w:color w:val="000000"/>
                <w:sz w:val="18"/>
                <w:szCs w:val="18"/>
              </w:rPr>
              <w:t>2021-2023 годы</w:t>
            </w:r>
          </w:p>
        </w:tc>
        <w:tc>
          <w:tcPr>
            <w:tcW w:w="4253" w:type="dxa"/>
            <w:vMerge/>
            <w:tcBorders>
              <w:left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color w:val="000000"/>
                <w:kern w:val="3"/>
                <w:sz w:val="18"/>
                <w:szCs w:val="18"/>
              </w:rPr>
            </w:pP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color w:val="000000"/>
                <w:kern w:val="3"/>
                <w:sz w:val="18"/>
                <w:szCs w:val="18"/>
              </w:rPr>
            </w:pPr>
            <w:r w:rsidRPr="00DB0BA2">
              <w:rPr>
                <w:rFonts w:ascii="Times New Roman" w:hAnsi="Times New Roman"/>
                <w:color w:val="000000"/>
                <w:kern w:val="3"/>
                <w:sz w:val="18"/>
                <w:szCs w:val="18"/>
              </w:rPr>
              <w:t>64.</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Размещение на официальном сайте Администрации Притобольного района в информационно-телекоммуникационной сети «Интернет» ежегодного отчета о реализации муниципальной программы «Противодействие</w:t>
            </w:r>
          </w:p>
          <w:p w:rsidR="00DE0FEA" w:rsidRPr="00DB0BA2" w:rsidRDefault="00DE0FEA" w:rsidP="00DB0BA2">
            <w:pPr>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коррупции в Притобольном районе»</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jc w:val="center"/>
              <w:rPr>
                <w:rFonts w:ascii="Times New Roman" w:hAnsi="Times New Roman"/>
                <w:color w:val="000000"/>
                <w:sz w:val="18"/>
                <w:szCs w:val="18"/>
              </w:rPr>
            </w:pPr>
            <w:r w:rsidRPr="00DB0BA2">
              <w:rPr>
                <w:rFonts w:ascii="Times New Roman" w:hAnsi="Times New Roman"/>
                <w:color w:val="000000"/>
                <w:sz w:val="18"/>
                <w:szCs w:val="18"/>
              </w:rPr>
              <w:t>Отдел правовой и кадровой работы  Администрации Притобольного района</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LineNumbers/>
              <w:suppressAutoHyphens/>
              <w:spacing w:after="0" w:line="240" w:lineRule="auto"/>
              <w:rPr>
                <w:rFonts w:ascii="Times New Roman" w:hAnsi="Times New Roman"/>
                <w:color w:val="000000"/>
                <w:kern w:val="1"/>
                <w:sz w:val="18"/>
                <w:szCs w:val="18"/>
                <w:lang w:eastAsia="hi-IN" w:bidi="hi-IN"/>
              </w:rPr>
            </w:pPr>
            <w:r w:rsidRPr="00DB0BA2">
              <w:rPr>
                <w:rFonts w:ascii="Times New Roman" w:hAnsi="Times New Roman"/>
                <w:color w:val="000000"/>
                <w:kern w:val="1"/>
                <w:sz w:val="18"/>
                <w:szCs w:val="18"/>
                <w:lang w:eastAsia="hi-IN" w:bidi="hi-IN"/>
              </w:rPr>
              <w:t>2021-2023 годы</w:t>
            </w:r>
          </w:p>
        </w:tc>
        <w:tc>
          <w:tcPr>
            <w:tcW w:w="4253" w:type="dxa"/>
            <w:vMerge/>
            <w:tcBorders>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color w:val="000000"/>
                <w:kern w:val="3"/>
                <w:sz w:val="18"/>
                <w:szCs w:val="18"/>
              </w:rPr>
            </w:pP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color w:val="000000"/>
                <w:kern w:val="3"/>
                <w:sz w:val="18"/>
                <w:szCs w:val="18"/>
              </w:rPr>
            </w:pPr>
            <w:r w:rsidRPr="00DB0BA2">
              <w:rPr>
                <w:rFonts w:ascii="Times New Roman" w:hAnsi="Times New Roman"/>
                <w:color w:val="000000"/>
                <w:kern w:val="3"/>
                <w:sz w:val="18"/>
                <w:szCs w:val="18"/>
              </w:rPr>
              <w:t>65.</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tabs>
                <w:tab w:val="left" w:pos="1020"/>
              </w:tabs>
              <w:autoSpaceDE w:val="0"/>
              <w:autoSpaceDN w:val="0"/>
              <w:adjustRightInd w:val="0"/>
              <w:spacing w:after="0" w:line="240" w:lineRule="auto"/>
              <w:jc w:val="both"/>
              <w:rPr>
                <w:rFonts w:ascii="Times New Roman" w:hAnsi="Times New Roman"/>
                <w:color w:val="000000"/>
                <w:sz w:val="18"/>
              </w:rPr>
            </w:pPr>
            <w:r w:rsidRPr="00DB0BA2">
              <w:rPr>
                <w:rFonts w:ascii="Times New Roman" w:hAnsi="Times New Roman"/>
                <w:color w:val="000000"/>
                <w:sz w:val="18"/>
                <w:szCs w:val="18"/>
              </w:rPr>
              <w:t>Организация повышения квалификации муниципальных служащих, в должностные обязанности которых входит участие в противодействия коррупции</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tabs>
                <w:tab w:val="left" w:pos="1020"/>
              </w:tabs>
              <w:autoSpaceDE w:val="0"/>
              <w:autoSpaceDN w:val="0"/>
              <w:adjustRightInd w:val="0"/>
              <w:spacing w:after="0" w:line="240" w:lineRule="auto"/>
              <w:jc w:val="center"/>
              <w:rPr>
                <w:rFonts w:ascii="Times New Roman" w:hAnsi="Times New Roman"/>
                <w:color w:val="000000"/>
                <w:sz w:val="18"/>
              </w:rPr>
            </w:pPr>
            <w:r w:rsidRPr="00DB0BA2">
              <w:rPr>
                <w:rFonts w:ascii="Times New Roman" w:hAnsi="Times New Roman"/>
                <w:color w:val="000000"/>
                <w:sz w:val="18"/>
              </w:rPr>
              <w:t>Отдел правовой и кадровой работы  Администрации Притобольного района</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LineNumbers/>
              <w:suppressAutoHyphens/>
              <w:spacing w:after="0" w:line="240" w:lineRule="auto"/>
              <w:rPr>
                <w:rFonts w:ascii="Times New Roman" w:hAnsi="Times New Roman"/>
                <w:color w:val="000000"/>
                <w:kern w:val="1"/>
                <w:sz w:val="18"/>
                <w:szCs w:val="18"/>
                <w:lang w:eastAsia="hi-IN" w:bidi="hi-IN"/>
              </w:rPr>
            </w:pPr>
            <w:r w:rsidRPr="00DB0BA2">
              <w:rPr>
                <w:rFonts w:ascii="Times New Roman" w:hAnsi="Times New Roman"/>
                <w:color w:val="000000"/>
                <w:kern w:val="1"/>
                <w:sz w:val="18"/>
                <w:szCs w:val="18"/>
                <w:lang w:eastAsia="hi-IN" w:bidi="hi-IN"/>
              </w:rPr>
              <w:t>2021-2023 годы</w:t>
            </w:r>
          </w:p>
        </w:tc>
        <w:tc>
          <w:tcPr>
            <w:tcW w:w="4253" w:type="dxa"/>
            <w:vMerge w:val="restart"/>
            <w:tcBorders>
              <w:top w:val="single" w:sz="2" w:space="0" w:color="000000"/>
              <w:left w:val="single" w:sz="2" w:space="0" w:color="000000"/>
              <w:right w:val="single" w:sz="2" w:space="0" w:color="000000"/>
            </w:tcBorders>
            <w:shd w:val="clear" w:color="000000" w:fill="FFFFFF"/>
          </w:tcPr>
          <w:p w:rsidR="00DE0FEA" w:rsidRPr="00DB0BA2" w:rsidRDefault="00DE0FEA" w:rsidP="00DB0BA2">
            <w:pPr>
              <w:spacing w:after="119" w:line="240" w:lineRule="auto"/>
              <w:rPr>
                <w:rFonts w:ascii="Times New Roman" w:hAnsi="Times New Roman"/>
                <w:color w:val="000000"/>
                <w:sz w:val="18"/>
                <w:szCs w:val="18"/>
              </w:rPr>
            </w:pPr>
            <w:r w:rsidRPr="00DB0BA2">
              <w:rPr>
                <w:rFonts w:ascii="Times New Roman" w:hAnsi="Times New Roman"/>
                <w:color w:val="000000"/>
                <w:sz w:val="18"/>
                <w:szCs w:val="18"/>
              </w:rPr>
              <w:t>Повышение уровня правосознания граждан, популяризация антикоррупционного поведения и формирование антикоррупционного мировоззрения</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color w:val="000000"/>
                <w:kern w:val="3"/>
                <w:sz w:val="18"/>
                <w:szCs w:val="18"/>
              </w:rPr>
            </w:pPr>
            <w:r w:rsidRPr="00DB0BA2">
              <w:rPr>
                <w:rFonts w:ascii="Times New Roman" w:hAnsi="Times New Roman"/>
                <w:color w:val="000000"/>
                <w:kern w:val="3"/>
                <w:sz w:val="18"/>
                <w:szCs w:val="18"/>
              </w:rPr>
              <w:t>66.</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tabs>
                <w:tab w:val="left" w:pos="1020"/>
              </w:tabs>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Организация проверок, предусмотренных Указом Губернатора Курганской области от 24 августа 2012 года №223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№273 «О противодействии коррупции» и другими нормативными правовыми актами Российской Федерации»</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jc w:val="center"/>
              <w:rPr>
                <w:rFonts w:ascii="Times New Roman" w:hAnsi="Times New Roman"/>
                <w:color w:val="000000"/>
                <w:sz w:val="18"/>
                <w:szCs w:val="18"/>
              </w:rPr>
            </w:pPr>
            <w:r w:rsidRPr="00DB0BA2">
              <w:rPr>
                <w:rFonts w:ascii="Times New Roman" w:hAnsi="Times New Roman"/>
                <w:color w:val="000000"/>
                <w:sz w:val="18"/>
                <w:szCs w:val="18"/>
              </w:rPr>
              <w:t>Администрация Притобольного района</w:t>
            </w:r>
          </w:p>
          <w:p w:rsidR="00DE0FEA" w:rsidRPr="00DB0BA2" w:rsidRDefault="00DE0FEA" w:rsidP="00DB0BA2">
            <w:pPr>
              <w:spacing w:after="0" w:line="240" w:lineRule="auto"/>
              <w:jc w:val="center"/>
              <w:rPr>
                <w:rFonts w:ascii="Times New Roman" w:hAnsi="Times New Roman"/>
                <w:color w:val="000000"/>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LineNumbers/>
              <w:suppressAutoHyphens/>
              <w:spacing w:after="0" w:line="240" w:lineRule="auto"/>
              <w:rPr>
                <w:rFonts w:ascii="Times New Roman" w:hAnsi="Times New Roman"/>
                <w:color w:val="000000"/>
                <w:kern w:val="1"/>
                <w:sz w:val="18"/>
                <w:szCs w:val="18"/>
                <w:lang w:eastAsia="hi-IN" w:bidi="hi-IN"/>
              </w:rPr>
            </w:pPr>
            <w:r w:rsidRPr="00DB0BA2">
              <w:rPr>
                <w:rFonts w:ascii="Times New Roman" w:hAnsi="Times New Roman"/>
                <w:color w:val="000000"/>
                <w:kern w:val="1"/>
                <w:sz w:val="18"/>
                <w:szCs w:val="18"/>
                <w:lang w:eastAsia="hi-IN" w:bidi="hi-IN"/>
              </w:rPr>
              <w:t>2021-2023 годы</w:t>
            </w:r>
          </w:p>
        </w:tc>
        <w:tc>
          <w:tcPr>
            <w:tcW w:w="4253" w:type="dxa"/>
            <w:vMerge/>
            <w:tcBorders>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color w:val="000000"/>
                <w:kern w:val="3"/>
                <w:sz w:val="18"/>
                <w:szCs w:val="18"/>
              </w:rPr>
            </w:pP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color w:val="000000"/>
                <w:kern w:val="3"/>
                <w:sz w:val="18"/>
                <w:szCs w:val="18"/>
              </w:rPr>
            </w:pPr>
            <w:r w:rsidRPr="00DB0BA2">
              <w:rPr>
                <w:rFonts w:ascii="Times New Roman" w:hAnsi="Times New Roman"/>
                <w:color w:val="000000"/>
                <w:kern w:val="3"/>
                <w:sz w:val="18"/>
                <w:szCs w:val="18"/>
              </w:rPr>
              <w:t>67.</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Проведение мониторинга «Сведения</w:t>
            </w:r>
          </w:p>
          <w:p w:rsidR="00DE0FEA" w:rsidRPr="00DB0BA2" w:rsidRDefault="00DE0FEA" w:rsidP="00DB0BA2">
            <w:pPr>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о ходе реализации мер по противодействию коррупции в органах государственной власти субъектов Российской Федерации и органах</w:t>
            </w:r>
          </w:p>
          <w:p w:rsidR="00DE0FEA" w:rsidRPr="00DB0BA2" w:rsidRDefault="00DE0FEA" w:rsidP="00DB0BA2">
            <w:pPr>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местного самоуправления»</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Администрация Притобольного района</w:t>
            </w:r>
          </w:p>
          <w:p w:rsidR="00DE0FEA" w:rsidRPr="00DB0BA2" w:rsidRDefault="00DE0FEA" w:rsidP="00DB0BA2">
            <w:pPr>
              <w:spacing w:after="0" w:line="240" w:lineRule="auto"/>
              <w:jc w:val="both"/>
              <w:rPr>
                <w:rFonts w:ascii="Times New Roman" w:hAnsi="Times New Roman"/>
                <w:color w:val="000000"/>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LineNumbers/>
              <w:suppressAutoHyphens/>
              <w:spacing w:after="0" w:line="240" w:lineRule="auto"/>
              <w:jc w:val="both"/>
              <w:rPr>
                <w:rFonts w:ascii="Times New Roman" w:hAnsi="Times New Roman"/>
                <w:color w:val="000000"/>
                <w:kern w:val="1"/>
                <w:sz w:val="18"/>
                <w:szCs w:val="18"/>
                <w:lang w:eastAsia="hi-IN" w:bidi="hi-IN"/>
              </w:rPr>
            </w:pPr>
            <w:r w:rsidRPr="00DB0BA2">
              <w:rPr>
                <w:rFonts w:ascii="Times New Roman" w:hAnsi="Times New Roman"/>
                <w:color w:val="000000"/>
                <w:kern w:val="1"/>
                <w:sz w:val="18"/>
                <w:szCs w:val="18"/>
                <w:lang w:eastAsia="hi-IN" w:bidi="hi-IN"/>
              </w:rPr>
              <w:t>2021-2023 годы</w:t>
            </w:r>
          </w:p>
        </w:tc>
        <w:tc>
          <w:tcPr>
            <w:tcW w:w="4253" w:type="dxa"/>
            <w:vMerge w:val="restart"/>
            <w:tcBorders>
              <w:top w:val="single" w:sz="2" w:space="0" w:color="000000"/>
              <w:left w:val="single" w:sz="2" w:space="0" w:color="000000"/>
              <w:right w:val="single" w:sz="2" w:space="0" w:color="000000"/>
            </w:tcBorders>
            <w:shd w:val="clear" w:color="000000" w:fill="FFFFFF"/>
          </w:tcPr>
          <w:p w:rsidR="00DE0FEA" w:rsidRPr="00DB0BA2" w:rsidRDefault="00DE0FEA" w:rsidP="00DB0BA2">
            <w:pPr>
              <w:spacing w:after="0" w:line="240" w:lineRule="auto"/>
              <w:rPr>
                <w:rFonts w:ascii="Times New Roman" w:hAnsi="Times New Roman"/>
                <w:color w:val="000000"/>
                <w:sz w:val="18"/>
                <w:szCs w:val="18"/>
              </w:rPr>
            </w:pPr>
            <w:r w:rsidRPr="00DB0BA2">
              <w:rPr>
                <w:rFonts w:ascii="Times New Roman" w:hAnsi="Times New Roman"/>
                <w:color w:val="000000"/>
                <w:sz w:val="18"/>
                <w:szCs w:val="18"/>
              </w:rPr>
              <w:t>Повышение эффективности организации антикоррупционной деятельности</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color w:val="000000"/>
                <w:kern w:val="3"/>
                <w:sz w:val="18"/>
                <w:szCs w:val="18"/>
              </w:rPr>
            </w:pPr>
            <w:r w:rsidRPr="00DB0BA2">
              <w:rPr>
                <w:rFonts w:ascii="Times New Roman" w:hAnsi="Times New Roman"/>
                <w:color w:val="000000"/>
                <w:kern w:val="3"/>
                <w:sz w:val="18"/>
                <w:szCs w:val="18"/>
              </w:rPr>
              <w:t>68.</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LineNumbers/>
              <w:suppressAutoHyphens/>
              <w:spacing w:after="0" w:line="240" w:lineRule="auto"/>
              <w:jc w:val="both"/>
              <w:rPr>
                <w:rFonts w:ascii="Times New Roman" w:hAnsi="Times New Roman"/>
                <w:color w:val="000000"/>
                <w:kern w:val="1"/>
                <w:sz w:val="18"/>
                <w:szCs w:val="18"/>
                <w:lang w:eastAsia="hi-IN" w:bidi="hi-IN"/>
              </w:rPr>
            </w:pPr>
            <w:r w:rsidRPr="00DB0BA2">
              <w:rPr>
                <w:rFonts w:ascii="Times New Roman" w:hAnsi="Times New Roman"/>
                <w:color w:val="000000"/>
                <w:kern w:val="1"/>
                <w:sz w:val="18"/>
                <w:szCs w:val="18"/>
                <w:lang w:eastAsia="hi-IN" w:bidi="hi-IN"/>
              </w:rPr>
              <w:t>Организация и проведение для муниципальных служащих Притобольного района мероприятий правовой и антикоррупционной направленности (семинары, беседы и т.д.)</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jc w:val="center"/>
              <w:rPr>
                <w:rFonts w:ascii="Times New Roman" w:hAnsi="Times New Roman"/>
                <w:color w:val="000000"/>
                <w:sz w:val="18"/>
                <w:szCs w:val="18"/>
              </w:rPr>
            </w:pPr>
            <w:r w:rsidRPr="00DB0BA2">
              <w:rPr>
                <w:rFonts w:ascii="Times New Roman" w:hAnsi="Times New Roman"/>
                <w:color w:val="000000"/>
                <w:sz w:val="18"/>
                <w:szCs w:val="18"/>
              </w:rPr>
              <w:t>Администрации Притобольного района</w:t>
            </w:r>
          </w:p>
          <w:p w:rsidR="00DE0FEA" w:rsidRPr="00DB0BA2" w:rsidRDefault="00DE0FEA" w:rsidP="00DB0BA2">
            <w:pPr>
              <w:spacing w:after="0" w:line="240" w:lineRule="auto"/>
              <w:jc w:val="center"/>
              <w:rPr>
                <w:rFonts w:ascii="Times New Roman" w:hAnsi="Times New Roman"/>
                <w:color w:val="000000"/>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LineNumbers/>
              <w:suppressAutoHyphens/>
              <w:spacing w:after="0" w:line="240" w:lineRule="auto"/>
              <w:rPr>
                <w:rFonts w:ascii="Times New Roman" w:hAnsi="Times New Roman"/>
                <w:color w:val="000000"/>
                <w:kern w:val="1"/>
                <w:sz w:val="18"/>
                <w:szCs w:val="18"/>
                <w:lang w:eastAsia="hi-IN" w:bidi="hi-IN"/>
              </w:rPr>
            </w:pPr>
            <w:r w:rsidRPr="00DB0BA2">
              <w:rPr>
                <w:rFonts w:ascii="Times New Roman" w:hAnsi="Times New Roman"/>
                <w:color w:val="000000"/>
                <w:kern w:val="1"/>
                <w:sz w:val="18"/>
                <w:szCs w:val="18"/>
                <w:lang w:eastAsia="hi-IN" w:bidi="hi-IN"/>
              </w:rPr>
              <w:t>2021-2023 годы</w:t>
            </w:r>
          </w:p>
        </w:tc>
        <w:tc>
          <w:tcPr>
            <w:tcW w:w="4253" w:type="dxa"/>
            <w:vMerge/>
            <w:tcBorders>
              <w:left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color w:val="000000"/>
                <w:kern w:val="3"/>
                <w:sz w:val="18"/>
                <w:szCs w:val="18"/>
              </w:rPr>
            </w:pP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color w:val="000000"/>
                <w:kern w:val="3"/>
                <w:sz w:val="18"/>
                <w:szCs w:val="18"/>
              </w:rPr>
            </w:pPr>
            <w:r w:rsidRPr="00DB0BA2">
              <w:rPr>
                <w:rFonts w:ascii="Times New Roman" w:hAnsi="Times New Roman"/>
                <w:color w:val="000000"/>
                <w:kern w:val="3"/>
                <w:sz w:val="18"/>
                <w:szCs w:val="18"/>
              </w:rPr>
              <w:t>69.</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tabs>
                <w:tab w:val="left" w:pos="1020"/>
              </w:tabs>
              <w:autoSpaceDE w:val="0"/>
              <w:autoSpaceDN w:val="0"/>
              <w:adjustRightInd w:val="0"/>
              <w:spacing w:after="0" w:line="240" w:lineRule="auto"/>
              <w:jc w:val="both"/>
              <w:rPr>
                <w:rFonts w:ascii="Times New Roman" w:hAnsi="Times New Roman"/>
                <w:color w:val="000000"/>
                <w:sz w:val="18"/>
              </w:rPr>
            </w:pPr>
            <w:r w:rsidRPr="00DB0BA2">
              <w:rPr>
                <w:rFonts w:ascii="Times New Roman" w:hAnsi="Times New Roman"/>
                <w:color w:val="000000"/>
                <w:sz w:val="18"/>
                <w:szCs w:val="18"/>
              </w:rPr>
              <w:t xml:space="preserve">Проведение проверки в части соблюдения требований законодательства Российской Федерации о противодействии коррупции, касающихся предотвращения и урегулировании конфликта интересов, по итогам актуализации сведений, содержащихся в личных делах лиц, замещающих должности муниципальной службы    </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tabs>
                <w:tab w:val="left" w:pos="1020"/>
              </w:tabs>
              <w:autoSpaceDE w:val="0"/>
              <w:autoSpaceDN w:val="0"/>
              <w:adjustRightInd w:val="0"/>
              <w:spacing w:after="0" w:line="240" w:lineRule="auto"/>
              <w:jc w:val="center"/>
              <w:rPr>
                <w:rFonts w:ascii="Times New Roman" w:hAnsi="Times New Roman"/>
                <w:color w:val="000000"/>
                <w:sz w:val="18"/>
              </w:rPr>
            </w:pPr>
            <w:r w:rsidRPr="00DB0BA2">
              <w:rPr>
                <w:rFonts w:ascii="Times New Roman" w:hAnsi="Times New Roman"/>
                <w:color w:val="000000"/>
                <w:sz w:val="18"/>
              </w:rPr>
              <w:t>Отдел правовой и кадровой работы  Администрации Притобольного района</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LineNumbers/>
              <w:suppressAutoHyphens/>
              <w:spacing w:after="0" w:line="240" w:lineRule="auto"/>
              <w:rPr>
                <w:rFonts w:ascii="Times New Roman" w:hAnsi="Times New Roman"/>
                <w:color w:val="000000"/>
                <w:kern w:val="1"/>
                <w:sz w:val="18"/>
                <w:szCs w:val="18"/>
                <w:lang w:eastAsia="hi-IN" w:bidi="hi-IN"/>
              </w:rPr>
            </w:pPr>
            <w:r w:rsidRPr="00DB0BA2">
              <w:rPr>
                <w:rFonts w:ascii="Times New Roman" w:hAnsi="Times New Roman"/>
                <w:color w:val="000000"/>
                <w:kern w:val="1"/>
                <w:sz w:val="18"/>
                <w:szCs w:val="18"/>
                <w:lang w:eastAsia="hi-IN" w:bidi="hi-IN"/>
              </w:rPr>
              <w:t>2021-2023 годы</w:t>
            </w:r>
          </w:p>
        </w:tc>
        <w:tc>
          <w:tcPr>
            <w:tcW w:w="4253" w:type="dxa"/>
            <w:vMerge/>
            <w:tcBorders>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color w:val="000000"/>
                <w:kern w:val="3"/>
                <w:sz w:val="18"/>
                <w:szCs w:val="18"/>
              </w:rPr>
            </w:pP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color w:val="000000"/>
                <w:kern w:val="3"/>
                <w:sz w:val="18"/>
                <w:szCs w:val="18"/>
              </w:rPr>
            </w:pPr>
            <w:r w:rsidRPr="00DB0BA2">
              <w:rPr>
                <w:rFonts w:ascii="Times New Roman" w:hAnsi="Times New Roman"/>
                <w:color w:val="000000"/>
                <w:kern w:val="3"/>
                <w:sz w:val="18"/>
                <w:szCs w:val="18"/>
              </w:rPr>
              <w:t>70.</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jc w:val="both"/>
              <w:rPr>
                <w:rFonts w:ascii="Times New Roman" w:hAnsi="Times New Roman"/>
                <w:color w:val="000000"/>
                <w:sz w:val="18"/>
              </w:rPr>
            </w:pPr>
            <w:r w:rsidRPr="00DB0BA2">
              <w:rPr>
                <w:rFonts w:ascii="Times New Roman" w:hAnsi="Times New Roman"/>
                <w:color w:val="000000"/>
                <w:sz w:val="18"/>
              </w:rPr>
              <w:t>Подготовка и размещение материалов антикоррупционной направленности в средствах массовой информации, изготовление и распространение печатной продукции для населения в сфере противодействия коррупции</w:t>
            </w:r>
          </w:p>
          <w:p w:rsidR="00DE0FEA" w:rsidRPr="00DB0BA2" w:rsidRDefault="00DE0FEA" w:rsidP="00DB0BA2">
            <w:pPr>
              <w:spacing w:after="0" w:line="240" w:lineRule="auto"/>
              <w:jc w:val="both"/>
              <w:rPr>
                <w:rFonts w:ascii="Times New Roman" w:hAnsi="Times New Roman"/>
                <w:color w:val="000000"/>
                <w:sz w:val="18"/>
              </w:rPr>
            </w:pP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jc w:val="center"/>
              <w:rPr>
                <w:rFonts w:ascii="Times New Roman" w:hAnsi="Times New Roman"/>
                <w:color w:val="000000"/>
                <w:sz w:val="18"/>
              </w:rPr>
            </w:pPr>
            <w:r w:rsidRPr="00DB0BA2">
              <w:rPr>
                <w:rFonts w:ascii="Times New Roman" w:hAnsi="Times New Roman"/>
                <w:color w:val="000000"/>
                <w:sz w:val="18"/>
                <w:szCs w:val="18"/>
              </w:rPr>
              <w:t>Администрации Притобольного района, Газета «Притоболье» (по согласованию)</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LineNumbers/>
              <w:suppressAutoHyphens/>
              <w:spacing w:after="0" w:line="240" w:lineRule="auto"/>
              <w:rPr>
                <w:rFonts w:ascii="Times New Roman" w:hAnsi="Times New Roman"/>
                <w:color w:val="000000"/>
                <w:kern w:val="1"/>
                <w:sz w:val="18"/>
                <w:szCs w:val="18"/>
                <w:lang w:eastAsia="hi-IN" w:bidi="hi-IN"/>
              </w:rPr>
            </w:pPr>
            <w:r w:rsidRPr="00DB0BA2">
              <w:rPr>
                <w:rFonts w:ascii="Times New Roman" w:hAnsi="Times New Roman"/>
                <w:color w:val="000000"/>
                <w:kern w:val="1"/>
                <w:sz w:val="18"/>
                <w:szCs w:val="18"/>
                <w:lang w:eastAsia="hi-IN" w:bidi="hi-IN"/>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LineNumbers/>
              <w:suppressAutoHyphens/>
              <w:spacing w:after="0" w:line="240" w:lineRule="auto"/>
              <w:jc w:val="both"/>
              <w:rPr>
                <w:rFonts w:ascii="Times New Roman" w:hAnsi="Times New Roman"/>
                <w:color w:val="000000"/>
                <w:kern w:val="1"/>
                <w:sz w:val="18"/>
                <w:szCs w:val="18"/>
                <w:lang w:eastAsia="hi-IN" w:bidi="hi-IN"/>
              </w:rPr>
            </w:pPr>
            <w:r w:rsidRPr="00DB0BA2">
              <w:rPr>
                <w:rFonts w:ascii="Times New Roman" w:hAnsi="Times New Roman"/>
                <w:color w:val="000000"/>
                <w:kern w:val="1"/>
                <w:sz w:val="18"/>
                <w:szCs w:val="18"/>
                <w:lang w:eastAsia="hi-IN" w:bidi="hi-IN"/>
              </w:rPr>
              <w:t>Повышение уровня правосознания граждан, популяризация антикоррупционного поведения и формирование антикоррупционного мировоззрения</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color w:val="000000"/>
                <w:kern w:val="3"/>
                <w:sz w:val="18"/>
                <w:szCs w:val="18"/>
              </w:rPr>
            </w:pPr>
            <w:r w:rsidRPr="00DB0BA2">
              <w:rPr>
                <w:rFonts w:ascii="Times New Roman" w:hAnsi="Times New Roman"/>
                <w:color w:val="000000"/>
                <w:kern w:val="3"/>
                <w:sz w:val="18"/>
                <w:szCs w:val="18"/>
              </w:rPr>
              <w:t>71.</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Рассмотрение на заседаниях межведомственной рабочей группы  по противодействию коррупции в Притобольном районе вопросов в пределах своей компетенции</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jc w:val="center"/>
              <w:rPr>
                <w:rFonts w:ascii="Times New Roman" w:hAnsi="Times New Roman"/>
                <w:color w:val="000000"/>
                <w:sz w:val="18"/>
                <w:szCs w:val="18"/>
              </w:rPr>
            </w:pPr>
            <w:r w:rsidRPr="00DB0BA2">
              <w:rPr>
                <w:rFonts w:ascii="Times New Roman" w:hAnsi="Times New Roman"/>
                <w:color w:val="000000"/>
                <w:sz w:val="18"/>
                <w:szCs w:val="18"/>
              </w:rPr>
              <w:t>Администрация Притобольного района</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LineNumbers/>
              <w:suppressAutoHyphens/>
              <w:spacing w:after="0" w:line="240" w:lineRule="auto"/>
              <w:rPr>
                <w:rFonts w:ascii="Times New Roman" w:hAnsi="Times New Roman"/>
                <w:color w:val="000000"/>
                <w:kern w:val="1"/>
                <w:sz w:val="18"/>
                <w:szCs w:val="18"/>
                <w:lang w:eastAsia="hi-IN" w:bidi="hi-IN"/>
              </w:rPr>
            </w:pPr>
            <w:r w:rsidRPr="00DB0BA2">
              <w:rPr>
                <w:rFonts w:ascii="Times New Roman" w:hAnsi="Times New Roman"/>
                <w:color w:val="000000"/>
                <w:kern w:val="1"/>
                <w:sz w:val="18"/>
                <w:szCs w:val="18"/>
                <w:lang w:eastAsia="hi-IN" w:bidi="hi-IN"/>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LineNumbers/>
              <w:suppressAutoHyphens/>
              <w:spacing w:after="0" w:line="240" w:lineRule="auto"/>
              <w:jc w:val="both"/>
              <w:rPr>
                <w:rFonts w:ascii="Times New Roman" w:hAnsi="Times New Roman"/>
                <w:color w:val="000000"/>
                <w:kern w:val="1"/>
                <w:sz w:val="18"/>
                <w:szCs w:val="18"/>
                <w:lang w:eastAsia="hi-IN" w:bidi="hi-IN"/>
              </w:rPr>
            </w:pPr>
            <w:r w:rsidRPr="00DB0BA2">
              <w:rPr>
                <w:rFonts w:ascii="Times New Roman" w:hAnsi="Times New Roman"/>
                <w:color w:val="000000"/>
                <w:kern w:val="1"/>
                <w:sz w:val="18"/>
                <w:szCs w:val="18"/>
                <w:lang w:eastAsia="hi-IN" w:bidi="hi-IN"/>
              </w:rPr>
              <w:t>Повышение уровня взаимодействия и координации антикоррупционной деятельности</w:t>
            </w:r>
          </w:p>
        </w:tc>
      </w:tr>
      <w:tr w:rsidR="00DE0FEA" w:rsidRPr="00DB0BA2" w:rsidTr="00DB0BA2">
        <w:trPr>
          <w:gridBefore w:val="1"/>
          <w:wBefore w:w="6" w:type="dxa"/>
          <w:trHeight w:val="1214"/>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color w:val="000000"/>
                <w:kern w:val="3"/>
                <w:sz w:val="18"/>
                <w:szCs w:val="18"/>
              </w:rPr>
            </w:pPr>
            <w:r w:rsidRPr="00DB0BA2">
              <w:rPr>
                <w:rFonts w:ascii="Times New Roman" w:hAnsi="Times New Roman"/>
                <w:color w:val="000000"/>
                <w:kern w:val="3"/>
                <w:sz w:val="18"/>
                <w:szCs w:val="18"/>
              </w:rPr>
              <w:t>72.</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LineNumbers/>
              <w:suppressAutoHyphens/>
              <w:spacing w:after="0" w:line="240" w:lineRule="auto"/>
              <w:jc w:val="both"/>
              <w:rPr>
                <w:rFonts w:ascii="Times New Roman" w:hAnsi="Times New Roman"/>
                <w:color w:val="000000"/>
                <w:kern w:val="1"/>
                <w:sz w:val="18"/>
                <w:szCs w:val="18"/>
                <w:lang w:eastAsia="hi-IN" w:bidi="hi-IN"/>
              </w:rPr>
            </w:pPr>
            <w:r w:rsidRPr="00DB0BA2">
              <w:rPr>
                <w:rFonts w:ascii="Times New Roman" w:hAnsi="Times New Roman"/>
                <w:color w:val="000000"/>
                <w:kern w:val="1"/>
                <w:sz w:val="18"/>
                <w:szCs w:val="18"/>
                <w:lang w:eastAsia="hi-IN" w:bidi="hi-IN"/>
              </w:rPr>
              <w:t xml:space="preserve">Анализ жалоб и обращений граждан на предмет наличия в них информации о фактах коррупции со стороны муниципальных служащих ОМС Притобольного района </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jc w:val="center"/>
              <w:rPr>
                <w:rFonts w:ascii="Times New Roman" w:hAnsi="Times New Roman"/>
                <w:color w:val="000000"/>
                <w:sz w:val="18"/>
                <w:szCs w:val="18"/>
              </w:rPr>
            </w:pPr>
            <w:r w:rsidRPr="00DB0BA2">
              <w:rPr>
                <w:rFonts w:ascii="Times New Roman" w:hAnsi="Times New Roman"/>
                <w:color w:val="000000"/>
                <w:sz w:val="18"/>
                <w:szCs w:val="18"/>
              </w:rPr>
              <w:t>Отдел правовой и кадровой работы Администрации Притобольного района</w:t>
            </w:r>
          </w:p>
          <w:p w:rsidR="00DE0FEA" w:rsidRPr="00DB0BA2" w:rsidRDefault="00DE0FEA" w:rsidP="00DB0BA2">
            <w:pPr>
              <w:spacing w:after="0" w:line="240" w:lineRule="auto"/>
              <w:jc w:val="center"/>
              <w:rPr>
                <w:rFonts w:ascii="Times New Roman" w:hAnsi="Times New Roman"/>
                <w:color w:val="000000"/>
                <w:sz w:val="18"/>
                <w:szCs w:val="18"/>
              </w:rPr>
            </w:pPr>
          </w:p>
          <w:p w:rsidR="00DE0FEA" w:rsidRPr="00DB0BA2" w:rsidRDefault="00DE0FEA" w:rsidP="00DB0BA2">
            <w:pPr>
              <w:spacing w:after="0" w:line="240" w:lineRule="auto"/>
              <w:rPr>
                <w:rFonts w:ascii="Times New Roman" w:hAnsi="Times New Roman"/>
                <w:color w:val="000000"/>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LineNumbers/>
              <w:suppressAutoHyphens/>
              <w:spacing w:after="0" w:line="240" w:lineRule="auto"/>
              <w:jc w:val="center"/>
              <w:rPr>
                <w:rFonts w:ascii="Times New Roman" w:hAnsi="Times New Roman"/>
                <w:color w:val="000000"/>
                <w:kern w:val="1"/>
                <w:sz w:val="18"/>
                <w:szCs w:val="18"/>
                <w:lang w:eastAsia="hi-IN" w:bidi="hi-IN"/>
              </w:rPr>
            </w:pPr>
            <w:r w:rsidRPr="00DB0BA2">
              <w:rPr>
                <w:rFonts w:ascii="Times New Roman" w:hAnsi="Times New Roman"/>
                <w:color w:val="000000"/>
                <w:kern w:val="1"/>
                <w:sz w:val="18"/>
                <w:szCs w:val="18"/>
                <w:lang w:eastAsia="hi-IN" w:bidi="hi-IN"/>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LineNumbers/>
              <w:suppressAutoHyphens/>
              <w:spacing w:after="0" w:line="240" w:lineRule="auto"/>
              <w:jc w:val="both"/>
              <w:rPr>
                <w:rFonts w:ascii="Times New Roman" w:hAnsi="Times New Roman"/>
                <w:color w:val="000000"/>
                <w:kern w:val="1"/>
                <w:sz w:val="18"/>
                <w:szCs w:val="18"/>
                <w:lang w:eastAsia="hi-IN" w:bidi="hi-IN"/>
              </w:rPr>
            </w:pPr>
            <w:r w:rsidRPr="00DB0BA2">
              <w:rPr>
                <w:rFonts w:ascii="Times New Roman" w:hAnsi="Times New Roman"/>
                <w:color w:val="000000"/>
                <w:kern w:val="1"/>
                <w:sz w:val="18"/>
                <w:szCs w:val="18"/>
                <w:lang w:eastAsia="hi-IN" w:bidi="hi-IN"/>
              </w:rPr>
              <w:t>Повышение эффективности организации антикоррупционной деятельности</w:t>
            </w:r>
          </w:p>
        </w:tc>
      </w:tr>
      <w:tr w:rsidR="00DE0FEA" w:rsidRPr="00DB0BA2" w:rsidTr="00DB0BA2">
        <w:trPr>
          <w:gridBefore w:val="1"/>
          <w:wBefore w:w="6" w:type="dxa"/>
          <w:trHeight w:val="1505"/>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color w:val="000000"/>
                <w:kern w:val="3"/>
                <w:sz w:val="18"/>
                <w:szCs w:val="18"/>
              </w:rPr>
            </w:pPr>
            <w:r w:rsidRPr="00DB0BA2">
              <w:rPr>
                <w:rFonts w:ascii="Times New Roman" w:hAnsi="Times New Roman"/>
                <w:color w:val="000000"/>
                <w:kern w:val="3"/>
                <w:sz w:val="18"/>
                <w:szCs w:val="18"/>
              </w:rPr>
              <w:t>73.</w:t>
            </w:r>
          </w:p>
          <w:p w:rsidR="00DE0FEA" w:rsidRPr="00DB0BA2" w:rsidRDefault="00DE0FEA" w:rsidP="00DB0BA2">
            <w:pPr>
              <w:widowControl w:val="0"/>
              <w:suppressAutoHyphens/>
              <w:autoSpaceDN w:val="0"/>
              <w:spacing w:after="0" w:line="240" w:lineRule="auto"/>
              <w:rPr>
                <w:rFonts w:ascii="Times New Roman" w:hAnsi="Times New Roman"/>
                <w:color w:val="000000"/>
                <w:kern w:val="3"/>
                <w:sz w:val="18"/>
                <w:szCs w:val="18"/>
              </w:rPr>
            </w:pPr>
          </w:p>
          <w:p w:rsidR="00DE0FEA" w:rsidRPr="00DB0BA2" w:rsidRDefault="00DE0FEA" w:rsidP="00DB0BA2">
            <w:pPr>
              <w:widowControl w:val="0"/>
              <w:suppressAutoHyphens/>
              <w:autoSpaceDN w:val="0"/>
              <w:spacing w:after="0" w:line="240" w:lineRule="auto"/>
              <w:rPr>
                <w:rFonts w:ascii="Times New Roman" w:hAnsi="Times New Roman"/>
                <w:color w:val="000000"/>
                <w:kern w:val="3"/>
                <w:sz w:val="18"/>
                <w:szCs w:val="18"/>
              </w:rPr>
            </w:pPr>
          </w:p>
          <w:p w:rsidR="00DE0FEA" w:rsidRPr="00DB0BA2" w:rsidRDefault="00DE0FEA" w:rsidP="00DB0BA2">
            <w:pPr>
              <w:widowControl w:val="0"/>
              <w:suppressAutoHyphens/>
              <w:autoSpaceDN w:val="0"/>
              <w:spacing w:after="0" w:line="240" w:lineRule="auto"/>
              <w:rPr>
                <w:rFonts w:ascii="Times New Roman" w:hAnsi="Times New Roman"/>
                <w:color w:val="000000"/>
                <w:kern w:val="3"/>
                <w:sz w:val="18"/>
                <w:szCs w:val="18"/>
              </w:rPr>
            </w:pPr>
          </w:p>
          <w:p w:rsidR="00DE0FEA" w:rsidRPr="00DB0BA2" w:rsidRDefault="00DE0FEA" w:rsidP="00DB0BA2">
            <w:pPr>
              <w:widowControl w:val="0"/>
              <w:suppressAutoHyphens/>
              <w:autoSpaceDN w:val="0"/>
              <w:spacing w:after="0" w:line="240" w:lineRule="auto"/>
              <w:rPr>
                <w:rFonts w:ascii="Times New Roman" w:hAnsi="Times New Roman"/>
                <w:color w:val="000000"/>
                <w:kern w:val="3"/>
                <w:sz w:val="18"/>
                <w:szCs w:val="18"/>
              </w:rPr>
            </w:pPr>
          </w:p>
          <w:p w:rsidR="00DE0FEA" w:rsidRPr="00DB0BA2" w:rsidRDefault="00DE0FEA" w:rsidP="00DB0BA2">
            <w:pPr>
              <w:widowControl w:val="0"/>
              <w:suppressAutoHyphens/>
              <w:autoSpaceDN w:val="0"/>
              <w:spacing w:after="0" w:line="240" w:lineRule="auto"/>
              <w:rPr>
                <w:rFonts w:ascii="Times New Roman" w:hAnsi="Times New Roman"/>
                <w:color w:val="000000"/>
                <w:kern w:val="3"/>
                <w:sz w:val="18"/>
                <w:szCs w:val="18"/>
              </w:rPr>
            </w:pPr>
          </w:p>
          <w:p w:rsidR="00DE0FEA" w:rsidRPr="00DB0BA2" w:rsidRDefault="00DE0FEA" w:rsidP="00DB0BA2">
            <w:pPr>
              <w:widowControl w:val="0"/>
              <w:suppressAutoHyphens/>
              <w:autoSpaceDN w:val="0"/>
              <w:spacing w:after="0" w:line="240" w:lineRule="auto"/>
              <w:rPr>
                <w:rFonts w:ascii="Times New Roman" w:hAnsi="Times New Roman"/>
                <w:color w:val="000000"/>
                <w:kern w:val="3"/>
                <w:sz w:val="18"/>
                <w:szCs w:val="18"/>
              </w:rPr>
            </w:pPr>
          </w:p>
          <w:p w:rsidR="00DE0FEA" w:rsidRPr="00DB0BA2" w:rsidRDefault="00DE0FEA" w:rsidP="00DB0BA2">
            <w:pPr>
              <w:widowControl w:val="0"/>
              <w:suppressAutoHyphens/>
              <w:autoSpaceDN w:val="0"/>
              <w:spacing w:after="0" w:line="240" w:lineRule="auto"/>
              <w:rPr>
                <w:rFonts w:ascii="Times New Roman" w:hAnsi="Times New Roman"/>
                <w:color w:val="000000"/>
                <w:kern w:val="3"/>
                <w:sz w:val="18"/>
                <w:szCs w:val="18"/>
              </w:rPr>
            </w:pPr>
          </w:p>
          <w:p w:rsidR="00DE0FEA" w:rsidRPr="00DB0BA2" w:rsidRDefault="00DE0FEA" w:rsidP="00DB0BA2">
            <w:pPr>
              <w:widowControl w:val="0"/>
              <w:suppressAutoHyphens/>
              <w:autoSpaceDN w:val="0"/>
              <w:spacing w:after="0" w:line="240" w:lineRule="auto"/>
              <w:rPr>
                <w:rFonts w:ascii="Times New Roman" w:hAnsi="Times New Roman"/>
                <w:color w:val="000000"/>
                <w:kern w:val="3"/>
                <w:sz w:val="18"/>
                <w:szCs w:val="18"/>
              </w:rPr>
            </w:pPr>
          </w:p>
          <w:p w:rsidR="00DE0FEA" w:rsidRPr="00DB0BA2" w:rsidRDefault="00DE0FEA" w:rsidP="00DB0BA2">
            <w:pPr>
              <w:widowControl w:val="0"/>
              <w:suppressAutoHyphens/>
              <w:autoSpaceDN w:val="0"/>
              <w:spacing w:after="0" w:line="240" w:lineRule="auto"/>
              <w:rPr>
                <w:rFonts w:ascii="Times New Roman" w:hAnsi="Times New Roman"/>
                <w:color w:val="000000"/>
                <w:kern w:val="3"/>
                <w:sz w:val="18"/>
                <w:szCs w:val="18"/>
              </w:rPr>
            </w:pP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jc w:val="both"/>
              <w:rPr>
                <w:rFonts w:ascii="Times New Roman" w:hAnsi="Times New Roman"/>
                <w:color w:val="000000"/>
                <w:sz w:val="18"/>
                <w:szCs w:val="18"/>
              </w:rPr>
            </w:pPr>
            <w:r w:rsidRPr="00DB0BA2">
              <w:rPr>
                <w:rFonts w:ascii="Times New Roman" w:hAnsi="Times New Roman"/>
                <w:color w:val="000000"/>
                <w:sz w:val="18"/>
              </w:rPr>
              <w:t>Организация работы «Телефона доверия» по вопросам противодействия коррупции</w:t>
            </w:r>
            <w:r w:rsidRPr="00DB0BA2">
              <w:rPr>
                <w:rFonts w:ascii="Times New Roman" w:hAnsi="Times New Roman"/>
                <w:color w:val="000000"/>
                <w:sz w:val="18"/>
                <w:szCs w:val="18"/>
              </w:rPr>
              <w:t xml:space="preserve"> </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jc w:val="center"/>
              <w:rPr>
                <w:rFonts w:ascii="Times New Roman" w:hAnsi="Times New Roman"/>
                <w:color w:val="000000"/>
                <w:sz w:val="18"/>
                <w:szCs w:val="18"/>
              </w:rPr>
            </w:pPr>
            <w:r w:rsidRPr="00DB0BA2">
              <w:rPr>
                <w:rFonts w:ascii="Times New Roman" w:hAnsi="Times New Roman"/>
                <w:color w:val="000000"/>
                <w:sz w:val="18"/>
                <w:szCs w:val="18"/>
              </w:rPr>
              <w:t>Отдел правовой и кадровой работы Администрации Притобольного района</w:t>
            </w:r>
          </w:p>
          <w:p w:rsidR="00DE0FEA" w:rsidRPr="00DB0BA2" w:rsidRDefault="00DE0FEA" w:rsidP="00DB0BA2">
            <w:pPr>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 xml:space="preserve"> </w:t>
            </w:r>
          </w:p>
          <w:p w:rsidR="00DE0FEA" w:rsidRPr="00DB0BA2" w:rsidRDefault="00DE0FEA" w:rsidP="00DB0BA2">
            <w:pPr>
              <w:spacing w:after="0" w:line="240" w:lineRule="auto"/>
              <w:rPr>
                <w:rFonts w:ascii="Times New Roman" w:hAnsi="Times New Roman"/>
                <w:color w:val="000000"/>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LineNumbers/>
              <w:suppressAutoHyphens/>
              <w:spacing w:after="0" w:line="240" w:lineRule="auto"/>
              <w:jc w:val="center"/>
              <w:rPr>
                <w:rFonts w:ascii="Times New Roman" w:hAnsi="Times New Roman"/>
                <w:color w:val="000000"/>
                <w:kern w:val="1"/>
                <w:sz w:val="18"/>
                <w:szCs w:val="18"/>
                <w:lang w:eastAsia="hi-IN" w:bidi="hi-IN"/>
              </w:rPr>
            </w:pPr>
            <w:r w:rsidRPr="00DB0BA2">
              <w:rPr>
                <w:rFonts w:ascii="Times New Roman" w:hAnsi="Times New Roman"/>
                <w:color w:val="000000"/>
                <w:kern w:val="1"/>
                <w:sz w:val="18"/>
                <w:szCs w:val="18"/>
                <w:lang w:eastAsia="hi-IN" w:bidi="hi-IN"/>
              </w:rPr>
              <w:t>2021-2023 годы</w:t>
            </w:r>
          </w:p>
          <w:p w:rsidR="00DE0FEA" w:rsidRPr="00DB0BA2" w:rsidRDefault="00DE0FEA" w:rsidP="00DB0BA2">
            <w:pPr>
              <w:widowControl w:val="0"/>
              <w:suppressLineNumbers/>
              <w:suppressAutoHyphens/>
              <w:spacing w:after="0" w:line="240" w:lineRule="auto"/>
              <w:jc w:val="center"/>
              <w:rPr>
                <w:rFonts w:ascii="Times New Roman" w:hAnsi="Times New Roman"/>
                <w:color w:val="000000"/>
                <w:kern w:val="1"/>
                <w:sz w:val="18"/>
                <w:szCs w:val="18"/>
                <w:lang w:eastAsia="hi-IN" w:bidi="hi-IN"/>
              </w:rPr>
            </w:pPr>
          </w:p>
          <w:p w:rsidR="00DE0FEA" w:rsidRPr="00DB0BA2" w:rsidRDefault="00DE0FEA" w:rsidP="00DB0BA2">
            <w:pPr>
              <w:widowControl w:val="0"/>
              <w:suppressLineNumbers/>
              <w:suppressAutoHyphens/>
              <w:spacing w:after="0" w:line="240" w:lineRule="auto"/>
              <w:jc w:val="center"/>
              <w:rPr>
                <w:rFonts w:ascii="Times New Roman" w:hAnsi="Times New Roman"/>
                <w:color w:val="000000"/>
                <w:kern w:val="1"/>
                <w:sz w:val="18"/>
                <w:szCs w:val="18"/>
                <w:lang w:eastAsia="hi-IN" w:bidi="hi-IN"/>
              </w:rPr>
            </w:pPr>
          </w:p>
          <w:p w:rsidR="00DE0FEA" w:rsidRPr="00DB0BA2" w:rsidRDefault="00DE0FEA" w:rsidP="00DB0BA2">
            <w:pPr>
              <w:widowControl w:val="0"/>
              <w:suppressLineNumbers/>
              <w:suppressAutoHyphens/>
              <w:spacing w:after="0" w:line="240" w:lineRule="auto"/>
              <w:jc w:val="center"/>
              <w:rPr>
                <w:rFonts w:ascii="Times New Roman" w:hAnsi="Times New Roman"/>
                <w:color w:val="000000"/>
                <w:kern w:val="1"/>
                <w:sz w:val="18"/>
                <w:szCs w:val="18"/>
                <w:lang w:eastAsia="hi-IN" w:bidi="hi-IN"/>
              </w:rPr>
            </w:pPr>
          </w:p>
          <w:p w:rsidR="00DE0FEA" w:rsidRPr="00DB0BA2" w:rsidRDefault="00DE0FEA" w:rsidP="00DB0BA2">
            <w:pPr>
              <w:widowControl w:val="0"/>
              <w:suppressLineNumbers/>
              <w:suppressAutoHyphens/>
              <w:spacing w:after="0" w:line="240" w:lineRule="auto"/>
              <w:jc w:val="center"/>
              <w:rPr>
                <w:rFonts w:ascii="Times New Roman" w:hAnsi="Times New Roman"/>
                <w:color w:val="000000"/>
                <w:kern w:val="1"/>
                <w:sz w:val="18"/>
                <w:szCs w:val="18"/>
                <w:lang w:eastAsia="hi-IN" w:bidi="hi-IN"/>
              </w:rPr>
            </w:pPr>
          </w:p>
          <w:p w:rsidR="00DE0FEA" w:rsidRPr="00DB0BA2" w:rsidRDefault="00DE0FEA" w:rsidP="00DB0BA2">
            <w:pPr>
              <w:widowControl w:val="0"/>
              <w:suppressLineNumbers/>
              <w:suppressAutoHyphens/>
              <w:spacing w:after="0" w:line="240" w:lineRule="auto"/>
              <w:jc w:val="center"/>
              <w:rPr>
                <w:rFonts w:ascii="Times New Roman" w:hAnsi="Times New Roman"/>
                <w:color w:val="000000"/>
                <w:kern w:val="1"/>
                <w:sz w:val="18"/>
                <w:szCs w:val="18"/>
                <w:lang w:eastAsia="hi-IN" w:bidi="hi-IN"/>
              </w:rPr>
            </w:pPr>
          </w:p>
          <w:p w:rsidR="00DE0FEA" w:rsidRPr="00DB0BA2" w:rsidRDefault="00DE0FEA" w:rsidP="00DB0BA2">
            <w:pPr>
              <w:widowControl w:val="0"/>
              <w:suppressLineNumbers/>
              <w:suppressAutoHyphens/>
              <w:spacing w:after="0" w:line="240" w:lineRule="auto"/>
              <w:jc w:val="center"/>
              <w:rPr>
                <w:rFonts w:ascii="Times New Roman" w:hAnsi="Times New Roman"/>
                <w:color w:val="000000"/>
                <w:kern w:val="1"/>
                <w:sz w:val="18"/>
                <w:szCs w:val="18"/>
                <w:lang w:eastAsia="hi-IN" w:bidi="hi-IN"/>
              </w:rPr>
            </w:pPr>
          </w:p>
          <w:p w:rsidR="00DE0FEA" w:rsidRPr="00DB0BA2" w:rsidRDefault="00DE0FEA" w:rsidP="00DB0BA2">
            <w:pPr>
              <w:widowControl w:val="0"/>
              <w:suppressLineNumbers/>
              <w:suppressAutoHyphens/>
              <w:spacing w:after="0" w:line="240" w:lineRule="auto"/>
              <w:jc w:val="center"/>
              <w:rPr>
                <w:rFonts w:ascii="Times New Roman" w:hAnsi="Times New Roman"/>
                <w:color w:val="000000"/>
                <w:kern w:val="1"/>
                <w:sz w:val="18"/>
                <w:szCs w:val="18"/>
                <w:lang w:eastAsia="hi-IN" w:bidi="hi-IN"/>
              </w:rPr>
            </w:pPr>
          </w:p>
          <w:p w:rsidR="00DE0FEA" w:rsidRPr="00DB0BA2" w:rsidRDefault="00DE0FEA" w:rsidP="00DB0BA2">
            <w:pPr>
              <w:widowControl w:val="0"/>
              <w:suppressLineNumbers/>
              <w:suppressAutoHyphens/>
              <w:spacing w:after="0" w:line="240" w:lineRule="auto"/>
              <w:jc w:val="center"/>
              <w:rPr>
                <w:rFonts w:ascii="Times New Roman" w:hAnsi="Times New Roman"/>
                <w:color w:val="000000"/>
                <w:kern w:val="1"/>
                <w:sz w:val="18"/>
                <w:szCs w:val="18"/>
                <w:lang w:eastAsia="hi-IN" w:bidi="hi-IN"/>
              </w:rPr>
            </w:pPr>
          </w:p>
          <w:p w:rsidR="00DE0FEA" w:rsidRPr="00DB0BA2" w:rsidRDefault="00DE0FEA" w:rsidP="00DB0BA2">
            <w:pPr>
              <w:widowControl w:val="0"/>
              <w:suppressLineNumbers/>
              <w:suppressAutoHyphens/>
              <w:spacing w:after="0" w:line="240" w:lineRule="auto"/>
              <w:jc w:val="center"/>
              <w:rPr>
                <w:rFonts w:ascii="Times New Roman" w:hAnsi="Times New Roman"/>
                <w:color w:val="000000"/>
                <w:kern w:val="1"/>
                <w:sz w:val="18"/>
                <w:szCs w:val="18"/>
                <w:lang w:eastAsia="hi-IN" w:bidi="hi-IN"/>
              </w:rPr>
            </w:pPr>
          </w:p>
          <w:p w:rsidR="00DE0FEA" w:rsidRPr="00DB0BA2" w:rsidRDefault="00DE0FEA" w:rsidP="00DB0BA2">
            <w:pPr>
              <w:widowControl w:val="0"/>
              <w:suppressLineNumbers/>
              <w:suppressAutoHyphens/>
              <w:spacing w:after="0" w:line="240" w:lineRule="auto"/>
              <w:jc w:val="center"/>
              <w:rPr>
                <w:rFonts w:ascii="Times New Roman" w:hAnsi="Times New Roman"/>
                <w:color w:val="000000"/>
                <w:kern w:val="1"/>
                <w:sz w:val="18"/>
                <w:szCs w:val="18"/>
                <w:lang w:eastAsia="hi-IN" w:bidi="hi-IN"/>
              </w:rPr>
            </w:pPr>
          </w:p>
          <w:p w:rsidR="00DE0FEA" w:rsidRPr="00DB0BA2" w:rsidRDefault="00DE0FEA" w:rsidP="00DB0BA2">
            <w:pPr>
              <w:widowControl w:val="0"/>
              <w:suppressLineNumbers/>
              <w:suppressAutoHyphens/>
              <w:spacing w:after="0" w:line="240" w:lineRule="auto"/>
              <w:jc w:val="center"/>
              <w:rPr>
                <w:rFonts w:ascii="Times New Roman" w:hAnsi="Times New Roman"/>
                <w:color w:val="000000"/>
                <w:kern w:val="1"/>
                <w:sz w:val="18"/>
                <w:szCs w:val="18"/>
                <w:lang w:eastAsia="hi-IN" w:bidi="hi-IN"/>
              </w:rPr>
            </w:pP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rPr>
                <w:rFonts w:ascii="Times New Roman" w:hAnsi="Times New Roman"/>
                <w:color w:val="000000"/>
                <w:sz w:val="18"/>
                <w:szCs w:val="18"/>
              </w:rPr>
            </w:pPr>
            <w:r w:rsidRPr="00DB0BA2">
              <w:rPr>
                <w:rFonts w:ascii="Times New Roman" w:hAnsi="Times New Roman"/>
                <w:color w:val="000000"/>
                <w:sz w:val="18"/>
                <w:szCs w:val="18"/>
              </w:rPr>
              <w:t>Получение дополнительной информации о наличии коррупционных проявлений для организации проверок и принятия мер реагирования в соответствии с действующим законодательство</w:t>
            </w:r>
          </w:p>
          <w:p w:rsidR="00DE0FEA" w:rsidRPr="00DB0BA2" w:rsidRDefault="00DE0FEA" w:rsidP="00DB0BA2">
            <w:pPr>
              <w:spacing w:after="0" w:line="240" w:lineRule="auto"/>
              <w:rPr>
                <w:rFonts w:ascii="Times New Roman" w:hAnsi="Times New Roman"/>
                <w:color w:val="000000"/>
                <w:sz w:val="18"/>
                <w:szCs w:val="18"/>
              </w:rPr>
            </w:pPr>
          </w:p>
          <w:p w:rsidR="00DE0FEA" w:rsidRPr="00DB0BA2" w:rsidRDefault="00DE0FEA" w:rsidP="00DB0BA2">
            <w:pPr>
              <w:spacing w:after="0" w:line="240" w:lineRule="auto"/>
              <w:rPr>
                <w:rFonts w:ascii="Times New Roman" w:hAnsi="Times New Roman"/>
                <w:color w:val="000000"/>
                <w:sz w:val="18"/>
                <w:szCs w:val="18"/>
              </w:rPr>
            </w:pPr>
          </w:p>
          <w:p w:rsidR="00DE0FEA" w:rsidRPr="00DB0BA2" w:rsidRDefault="00DE0FEA" w:rsidP="00DB0BA2">
            <w:pPr>
              <w:spacing w:after="0" w:line="240" w:lineRule="auto"/>
              <w:rPr>
                <w:rFonts w:ascii="Times New Roman" w:hAnsi="Times New Roman"/>
                <w:color w:val="000000"/>
                <w:sz w:val="18"/>
                <w:szCs w:val="18"/>
              </w:rPr>
            </w:pPr>
          </w:p>
          <w:p w:rsidR="00DE0FEA" w:rsidRPr="00DB0BA2" w:rsidRDefault="00DE0FEA" w:rsidP="00DB0BA2">
            <w:pPr>
              <w:spacing w:after="0" w:line="240" w:lineRule="auto"/>
              <w:rPr>
                <w:rFonts w:ascii="Times New Roman" w:hAnsi="Times New Roman"/>
                <w:color w:val="000000"/>
                <w:sz w:val="18"/>
                <w:szCs w:val="18"/>
              </w:rPr>
            </w:pPr>
          </w:p>
          <w:p w:rsidR="00DE0FEA" w:rsidRPr="00DB0BA2" w:rsidRDefault="00DE0FEA" w:rsidP="00DB0BA2">
            <w:pPr>
              <w:spacing w:after="0" w:line="240" w:lineRule="auto"/>
              <w:rPr>
                <w:rFonts w:ascii="Times New Roman" w:hAnsi="Times New Roman"/>
                <w:color w:val="000000"/>
                <w:sz w:val="18"/>
                <w:szCs w:val="18"/>
              </w:rPr>
            </w:pPr>
          </w:p>
          <w:p w:rsidR="00DE0FEA" w:rsidRPr="00DB0BA2" w:rsidRDefault="00DE0FEA" w:rsidP="00DB0BA2">
            <w:pPr>
              <w:spacing w:after="0" w:line="240" w:lineRule="auto"/>
              <w:rPr>
                <w:rFonts w:ascii="Times New Roman" w:hAnsi="Times New Roman"/>
                <w:color w:val="000000"/>
                <w:sz w:val="18"/>
                <w:szCs w:val="18"/>
              </w:rPr>
            </w:pPr>
          </w:p>
          <w:p w:rsidR="00DE0FEA" w:rsidRPr="00DB0BA2" w:rsidRDefault="00DE0FEA" w:rsidP="00DB0BA2">
            <w:pPr>
              <w:spacing w:after="0" w:line="240" w:lineRule="auto"/>
              <w:rPr>
                <w:rFonts w:ascii="Times New Roman" w:hAnsi="Times New Roman"/>
                <w:color w:val="000000"/>
                <w:sz w:val="18"/>
                <w:szCs w:val="18"/>
              </w:rPr>
            </w:pP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color w:val="000000"/>
                <w:kern w:val="3"/>
                <w:sz w:val="18"/>
                <w:szCs w:val="18"/>
              </w:rPr>
            </w:pPr>
            <w:r w:rsidRPr="00DB0BA2">
              <w:rPr>
                <w:rFonts w:ascii="Times New Roman" w:hAnsi="Times New Roman"/>
                <w:color w:val="000000"/>
                <w:kern w:val="3"/>
                <w:sz w:val="18"/>
                <w:szCs w:val="18"/>
              </w:rPr>
              <w:t>74.</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Организация разработки и внедрения деловых игр антикоррупционной направленности как способа антикоррупционного воспитания, антикоррупционной пропаганды</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jc w:val="center"/>
              <w:rPr>
                <w:rFonts w:ascii="Times New Roman" w:hAnsi="Times New Roman"/>
                <w:color w:val="000000"/>
                <w:sz w:val="18"/>
                <w:szCs w:val="18"/>
              </w:rPr>
            </w:pPr>
            <w:r w:rsidRPr="00DB0BA2">
              <w:rPr>
                <w:rFonts w:ascii="Times New Roman" w:hAnsi="Times New Roman"/>
                <w:color w:val="000000"/>
                <w:sz w:val="18"/>
                <w:szCs w:val="18"/>
              </w:rPr>
              <w:t>Отдел культуры Администрации Притобольного района</w:t>
            </w:r>
          </w:p>
          <w:p w:rsidR="00DE0FEA" w:rsidRPr="00DB0BA2" w:rsidRDefault="00DE0FEA" w:rsidP="00DB0BA2">
            <w:pPr>
              <w:spacing w:after="0" w:line="240" w:lineRule="auto"/>
              <w:jc w:val="center"/>
              <w:rPr>
                <w:rFonts w:ascii="Times New Roman" w:hAnsi="Times New Roman"/>
                <w:color w:val="000000"/>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LineNumbers/>
              <w:suppressAutoHyphens/>
              <w:spacing w:after="0" w:line="240" w:lineRule="auto"/>
              <w:rPr>
                <w:rFonts w:ascii="Times New Roman" w:hAnsi="Times New Roman"/>
                <w:color w:val="000000"/>
                <w:kern w:val="1"/>
                <w:sz w:val="18"/>
                <w:szCs w:val="18"/>
                <w:lang w:eastAsia="hi-IN" w:bidi="hi-IN"/>
              </w:rPr>
            </w:pPr>
            <w:r w:rsidRPr="00DB0BA2">
              <w:rPr>
                <w:rFonts w:ascii="Times New Roman" w:hAnsi="Times New Roman"/>
                <w:color w:val="000000"/>
                <w:kern w:val="1"/>
                <w:sz w:val="18"/>
                <w:szCs w:val="18"/>
                <w:lang w:eastAsia="hi-IN" w:bidi="hi-IN"/>
              </w:rPr>
              <w:t>2021-2023 годы</w:t>
            </w:r>
          </w:p>
        </w:tc>
        <w:tc>
          <w:tcPr>
            <w:tcW w:w="4253" w:type="dxa"/>
            <w:vMerge w:val="restart"/>
            <w:tcBorders>
              <w:top w:val="single" w:sz="2" w:space="0" w:color="000000"/>
              <w:left w:val="single" w:sz="2" w:space="0" w:color="000000"/>
              <w:right w:val="single" w:sz="2" w:space="0" w:color="000000"/>
            </w:tcBorders>
            <w:shd w:val="clear" w:color="000000" w:fill="FFFFFF"/>
          </w:tcPr>
          <w:p w:rsidR="00DE0FEA" w:rsidRPr="00DB0BA2" w:rsidRDefault="00DE0FEA" w:rsidP="00DB0BA2">
            <w:pPr>
              <w:widowControl w:val="0"/>
              <w:suppressLineNumbers/>
              <w:suppressAutoHyphens/>
              <w:spacing w:after="0" w:line="240" w:lineRule="auto"/>
              <w:jc w:val="both"/>
              <w:rPr>
                <w:rFonts w:ascii="Times New Roman" w:hAnsi="Times New Roman"/>
                <w:color w:val="000000"/>
                <w:kern w:val="1"/>
                <w:sz w:val="18"/>
                <w:szCs w:val="18"/>
                <w:lang w:eastAsia="hi-IN" w:bidi="hi-IN"/>
              </w:rPr>
            </w:pPr>
          </w:p>
          <w:p w:rsidR="00DE0FEA" w:rsidRPr="00DB0BA2" w:rsidRDefault="00DE0FEA" w:rsidP="00DB0BA2">
            <w:pPr>
              <w:widowControl w:val="0"/>
              <w:suppressLineNumbers/>
              <w:suppressAutoHyphens/>
              <w:spacing w:after="0" w:line="240" w:lineRule="auto"/>
              <w:jc w:val="both"/>
              <w:rPr>
                <w:rFonts w:ascii="Times New Roman" w:hAnsi="Times New Roman"/>
                <w:color w:val="000000"/>
                <w:kern w:val="1"/>
                <w:sz w:val="18"/>
                <w:szCs w:val="18"/>
                <w:lang w:eastAsia="hi-IN" w:bidi="hi-IN"/>
              </w:rPr>
            </w:pPr>
            <w:r w:rsidRPr="00DB0BA2">
              <w:rPr>
                <w:rFonts w:ascii="Times New Roman" w:hAnsi="Times New Roman"/>
                <w:color w:val="000000"/>
                <w:kern w:val="1"/>
                <w:sz w:val="18"/>
                <w:szCs w:val="18"/>
                <w:lang w:eastAsia="hi-IN" w:bidi="hi-IN"/>
              </w:rPr>
              <w:t>Повышение уровня правосознания граждан, популяризация антикоррупционного поведения и формирование антикоррупционного мировоззрения</w:t>
            </w:r>
          </w:p>
          <w:p w:rsidR="00DE0FEA" w:rsidRPr="00DB0BA2" w:rsidRDefault="00DE0FEA" w:rsidP="00DB0BA2">
            <w:pPr>
              <w:spacing w:after="119" w:line="240" w:lineRule="auto"/>
              <w:rPr>
                <w:rFonts w:ascii="Times New Roman" w:hAnsi="Times New Roman"/>
                <w:color w:val="000000"/>
                <w:sz w:val="18"/>
                <w:szCs w:val="18"/>
              </w:rPr>
            </w:pPr>
            <w:r w:rsidRPr="00DB0BA2">
              <w:rPr>
                <w:rFonts w:ascii="Times New Roman" w:hAnsi="Times New Roman"/>
                <w:color w:val="000000"/>
                <w:sz w:val="18"/>
                <w:szCs w:val="18"/>
              </w:rPr>
              <w:t>Повышение эффективности организации антикоррупционной деятельности</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color w:val="000000"/>
                <w:kern w:val="3"/>
                <w:sz w:val="18"/>
                <w:szCs w:val="18"/>
              </w:rPr>
            </w:pPr>
            <w:r w:rsidRPr="00DB0BA2">
              <w:rPr>
                <w:rFonts w:ascii="Times New Roman" w:hAnsi="Times New Roman"/>
                <w:color w:val="000000"/>
                <w:kern w:val="3"/>
                <w:sz w:val="18"/>
                <w:szCs w:val="18"/>
              </w:rPr>
              <w:t>75.</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rPr>
                <w:rFonts w:ascii="Times New Roman" w:hAnsi="Times New Roman"/>
                <w:color w:val="000000"/>
                <w:sz w:val="18"/>
              </w:rPr>
            </w:pPr>
            <w:r w:rsidRPr="00DB0BA2">
              <w:rPr>
                <w:rFonts w:ascii="Times New Roman" w:hAnsi="Times New Roman"/>
                <w:color w:val="000000"/>
                <w:sz w:val="18"/>
              </w:rPr>
              <w:t>Организация и проведение культурно-просветительных мероприятий</w:t>
            </w:r>
          </w:p>
          <w:p w:rsidR="00DE0FEA" w:rsidRPr="00DB0BA2" w:rsidRDefault="00DE0FEA" w:rsidP="00DB0BA2">
            <w:pPr>
              <w:spacing w:after="0" w:line="240" w:lineRule="auto"/>
              <w:rPr>
                <w:rFonts w:ascii="Times New Roman" w:hAnsi="Times New Roman"/>
                <w:color w:val="000000"/>
                <w:sz w:val="18"/>
              </w:rPr>
            </w:pPr>
            <w:r w:rsidRPr="00DB0BA2">
              <w:rPr>
                <w:rFonts w:ascii="Times New Roman" w:hAnsi="Times New Roman"/>
                <w:color w:val="000000"/>
                <w:sz w:val="18"/>
              </w:rPr>
              <w:t>антикоррупционной направленности</w:t>
            </w:r>
          </w:p>
          <w:p w:rsidR="00DE0FEA" w:rsidRPr="00DB0BA2" w:rsidRDefault="00DE0FEA" w:rsidP="00DB0BA2">
            <w:pPr>
              <w:spacing w:after="0" w:line="240" w:lineRule="auto"/>
              <w:rPr>
                <w:rFonts w:ascii="Times New Roman" w:hAnsi="Times New Roman"/>
                <w:color w:val="000000"/>
                <w:sz w:val="18"/>
              </w:rPr>
            </w:pPr>
            <w:r w:rsidRPr="00DB0BA2">
              <w:rPr>
                <w:rFonts w:ascii="Times New Roman" w:hAnsi="Times New Roman"/>
                <w:color w:val="000000"/>
                <w:sz w:val="18"/>
              </w:rPr>
              <w:t>(акции, выставки, конференции, диспуты, тематические вечера др.)</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jc w:val="center"/>
              <w:rPr>
                <w:rFonts w:ascii="Times New Roman" w:hAnsi="Times New Roman"/>
                <w:color w:val="000000"/>
                <w:sz w:val="18"/>
                <w:szCs w:val="18"/>
              </w:rPr>
            </w:pPr>
            <w:r w:rsidRPr="00DB0BA2">
              <w:rPr>
                <w:rFonts w:ascii="Times New Roman" w:hAnsi="Times New Roman"/>
                <w:color w:val="000000"/>
                <w:sz w:val="18"/>
                <w:szCs w:val="18"/>
              </w:rPr>
              <w:t>Отдел культуры Администрации Притобольного района</w:t>
            </w:r>
          </w:p>
          <w:p w:rsidR="00DE0FEA" w:rsidRPr="00DB0BA2" w:rsidRDefault="00DE0FEA" w:rsidP="00DB0BA2">
            <w:pPr>
              <w:spacing w:after="0" w:line="240" w:lineRule="auto"/>
              <w:jc w:val="center"/>
              <w:rPr>
                <w:rFonts w:ascii="Times New Roman" w:hAnsi="Times New Roman"/>
                <w:color w:val="000000"/>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jc w:val="center"/>
              <w:rPr>
                <w:rFonts w:ascii="Times New Roman" w:hAnsi="Times New Roman"/>
                <w:color w:val="000000"/>
                <w:sz w:val="18"/>
                <w:szCs w:val="18"/>
              </w:rPr>
            </w:pPr>
            <w:r w:rsidRPr="00DB0BA2">
              <w:rPr>
                <w:rFonts w:ascii="Times New Roman" w:hAnsi="Times New Roman"/>
                <w:color w:val="000000"/>
                <w:sz w:val="18"/>
                <w:szCs w:val="18"/>
              </w:rPr>
              <w:t>2021-2023 годы</w:t>
            </w:r>
          </w:p>
        </w:tc>
        <w:tc>
          <w:tcPr>
            <w:tcW w:w="4253" w:type="dxa"/>
            <w:vMerge/>
            <w:tcBorders>
              <w:left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color w:val="000000"/>
                <w:kern w:val="3"/>
                <w:sz w:val="18"/>
                <w:szCs w:val="18"/>
              </w:rPr>
            </w:pP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color w:val="000000"/>
                <w:kern w:val="3"/>
                <w:sz w:val="18"/>
                <w:szCs w:val="18"/>
              </w:rPr>
            </w:pPr>
            <w:r w:rsidRPr="00DB0BA2">
              <w:rPr>
                <w:rFonts w:ascii="Times New Roman" w:hAnsi="Times New Roman"/>
                <w:color w:val="000000"/>
                <w:kern w:val="3"/>
                <w:sz w:val="18"/>
                <w:szCs w:val="18"/>
              </w:rPr>
              <w:t>76.</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jc w:val="both"/>
              <w:rPr>
                <w:rFonts w:ascii="Times New Roman" w:hAnsi="Times New Roman"/>
                <w:color w:val="000000"/>
                <w:sz w:val="18"/>
              </w:rPr>
            </w:pPr>
            <w:r w:rsidRPr="00DB0BA2">
              <w:rPr>
                <w:rFonts w:ascii="Times New Roman" w:hAnsi="Times New Roman"/>
                <w:color w:val="000000"/>
                <w:sz w:val="18"/>
              </w:rPr>
              <w:t>Проведение мероприятий к Международному дню борьбы с коррупцией</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jc w:val="center"/>
              <w:rPr>
                <w:rFonts w:ascii="Times New Roman" w:hAnsi="Times New Roman"/>
                <w:color w:val="000000"/>
                <w:sz w:val="18"/>
                <w:szCs w:val="18"/>
              </w:rPr>
            </w:pPr>
            <w:r w:rsidRPr="00DB0BA2">
              <w:rPr>
                <w:rFonts w:ascii="Times New Roman" w:hAnsi="Times New Roman"/>
                <w:color w:val="000000"/>
                <w:sz w:val="18"/>
                <w:szCs w:val="18"/>
              </w:rPr>
              <w:t>Отдел культуры Администрации Притобольного района</w:t>
            </w:r>
          </w:p>
          <w:p w:rsidR="00DE0FEA" w:rsidRPr="00DB0BA2" w:rsidRDefault="00DE0FEA" w:rsidP="00DB0BA2">
            <w:pPr>
              <w:spacing w:after="0" w:line="240" w:lineRule="auto"/>
              <w:jc w:val="center"/>
              <w:rPr>
                <w:rFonts w:ascii="Times New Roman" w:hAnsi="Times New Roman"/>
                <w:color w:val="000000"/>
                <w:sz w:val="18"/>
                <w:szCs w:val="18"/>
              </w:rPr>
            </w:pPr>
            <w:r w:rsidRPr="00DB0BA2">
              <w:rPr>
                <w:rFonts w:ascii="Times New Roman" w:hAnsi="Times New Roman"/>
                <w:color w:val="000000"/>
                <w:sz w:val="18"/>
                <w:szCs w:val="18"/>
              </w:rPr>
              <w:t>Администрация Притобольного района</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jc w:val="center"/>
              <w:rPr>
                <w:rFonts w:ascii="Times New Roman" w:hAnsi="Times New Roman"/>
                <w:color w:val="000000"/>
                <w:sz w:val="18"/>
                <w:szCs w:val="18"/>
              </w:rPr>
            </w:pPr>
            <w:r w:rsidRPr="00DB0BA2">
              <w:rPr>
                <w:rFonts w:ascii="Times New Roman" w:hAnsi="Times New Roman"/>
                <w:color w:val="000000"/>
                <w:sz w:val="18"/>
                <w:szCs w:val="18"/>
              </w:rPr>
              <w:t>2021-2023 годы</w:t>
            </w:r>
          </w:p>
        </w:tc>
        <w:tc>
          <w:tcPr>
            <w:tcW w:w="4253" w:type="dxa"/>
            <w:vMerge/>
            <w:tcBorders>
              <w:left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color w:val="000000"/>
                <w:kern w:val="3"/>
                <w:sz w:val="18"/>
                <w:szCs w:val="18"/>
              </w:rPr>
            </w:pP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color w:val="000000"/>
                <w:kern w:val="3"/>
                <w:sz w:val="18"/>
                <w:szCs w:val="18"/>
              </w:rPr>
            </w:pPr>
            <w:r w:rsidRPr="00DB0BA2">
              <w:rPr>
                <w:rFonts w:ascii="Times New Roman" w:hAnsi="Times New Roman"/>
                <w:color w:val="000000"/>
                <w:kern w:val="3"/>
                <w:sz w:val="18"/>
                <w:szCs w:val="18"/>
              </w:rPr>
              <w:t>77.</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jc w:val="both"/>
              <w:rPr>
                <w:rFonts w:ascii="Times New Roman" w:hAnsi="Times New Roman"/>
                <w:color w:val="000000"/>
                <w:sz w:val="18"/>
              </w:rPr>
            </w:pPr>
            <w:r w:rsidRPr="00DB0BA2">
              <w:rPr>
                <w:rFonts w:ascii="Times New Roman" w:hAnsi="Times New Roman"/>
                <w:color w:val="000000"/>
                <w:sz w:val="18"/>
              </w:rPr>
              <w:t>Осуществление работы с родителями детей, обучающихся в образовательных</w:t>
            </w:r>
          </w:p>
          <w:p w:rsidR="00DE0FEA" w:rsidRPr="00DB0BA2" w:rsidRDefault="00DE0FEA" w:rsidP="00DB0BA2">
            <w:pPr>
              <w:spacing w:after="0" w:line="240" w:lineRule="auto"/>
              <w:jc w:val="both"/>
              <w:rPr>
                <w:rFonts w:ascii="Times New Roman" w:hAnsi="Times New Roman"/>
                <w:color w:val="000000"/>
                <w:sz w:val="18"/>
              </w:rPr>
            </w:pPr>
            <w:r w:rsidRPr="00DB0BA2">
              <w:rPr>
                <w:rFonts w:ascii="Times New Roman" w:hAnsi="Times New Roman"/>
                <w:color w:val="000000"/>
                <w:sz w:val="18"/>
              </w:rPr>
              <w:t>организациях Притобольного района, по</w:t>
            </w:r>
          </w:p>
          <w:p w:rsidR="00DE0FEA" w:rsidRPr="00DB0BA2" w:rsidRDefault="00DE0FEA" w:rsidP="00DB0BA2">
            <w:pPr>
              <w:spacing w:after="0" w:line="240" w:lineRule="auto"/>
              <w:jc w:val="both"/>
              <w:rPr>
                <w:rFonts w:ascii="Times New Roman" w:hAnsi="Times New Roman"/>
                <w:color w:val="000000"/>
                <w:sz w:val="18"/>
              </w:rPr>
            </w:pPr>
            <w:r w:rsidRPr="00DB0BA2">
              <w:rPr>
                <w:rFonts w:ascii="Times New Roman" w:hAnsi="Times New Roman"/>
                <w:color w:val="000000"/>
                <w:sz w:val="18"/>
              </w:rPr>
              <w:t>предупреждению коррупционных проявлений в образовательных организациях, в том числе поборах в данных организациях</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jc w:val="center"/>
              <w:rPr>
                <w:rFonts w:ascii="Times New Roman" w:hAnsi="Times New Roman"/>
                <w:color w:val="000000"/>
                <w:sz w:val="18"/>
                <w:szCs w:val="18"/>
              </w:rPr>
            </w:pPr>
            <w:r w:rsidRPr="00DB0BA2">
              <w:rPr>
                <w:rFonts w:ascii="Times New Roman" w:hAnsi="Times New Roman"/>
                <w:color w:val="000000"/>
                <w:sz w:val="18"/>
                <w:szCs w:val="18"/>
              </w:rPr>
              <w:t>Отдел образования Администрации Притобольного района</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jc w:val="center"/>
              <w:rPr>
                <w:rFonts w:ascii="Times New Roman" w:hAnsi="Times New Roman"/>
                <w:color w:val="000000"/>
                <w:sz w:val="18"/>
                <w:szCs w:val="18"/>
              </w:rPr>
            </w:pPr>
            <w:r w:rsidRPr="00DB0BA2">
              <w:rPr>
                <w:rFonts w:ascii="Times New Roman" w:hAnsi="Times New Roman"/>
                <w:color w:val="000000"/>
                <w:sz w:val="18"/>
                <w:szCs w:val="18"/>
              </w:rPr>
              <w:t>2021-2023 годы</w:t>
            </w:r>
          </w:p>
        </w:tc>
        <w:tc>
          <w:tcPr>
            <w:tcW w:w="4253" w:type="dxa"/>
            <w:vMerge/>
            <w:tcBorders>
              <w:left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color w:val="000000"/>
                <w:kern w:val="3"/>
                <w:sz w:val="18"/>
                <w:szCs w:val="18"/>
              </w:rPr>
            </w:pP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color w:val="000000"/>
                <w:kern w:val="3"/>
                <w:sz w:val="18"/>
                <w:szCs w:val="18"/>
              </w:rPr>
            </w:pPr>
            <w:r w:rsidRPr="00DB0BA2">
              <w:rPr>
                <w:rFonts w:ascii="Times New Roman" w:hAnsi="Times New Roman"/>
                <w:color w:val="000000"/>
                <w:kern w:val="3"/>
                <w:sz w:val="18"/>
                <w:szCs w:val="18"/>
              </w:rPr>
              <w:t>78.</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jc w:val="both"/>
              <w:rPr>
                <w:rFonts w:ascii="Times New Roman" w:hAnsi="Times New Roman"/>
                <w:color w:val="000000"/>
                <w:sz w:val="18"/>
              </w:rPr>
            </w:pPr>
            <w:r w:rsidRPr="00DB0BA2">
              <w:rPr>
                <w:rFonts w:ascii="Times New Roman" w:hAnsi="Times New Roman"/>
                <w:color w:val="000000"/>
                <w:sz w:val="18"/>
              </w:rPr>
              <w:t>Организация и проведение в организациях осуществляющих образовательную деятельность мероприятий антикоррупционной направленности для детей (лекции, беседы, классные часы, игры, конкурсы и другие)</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jc w:val="center"/>
              <w:rPr>
                <w:rFonts w:ascii="Times New Roman" w:hAnsi="Times New Roman"/>
                <w:color w:val="000000"/>
                <w:sz w:val="18"/>
                <w:szCs w:val="18"/>
              </w:rPr>
            </w:pPr>
            <w:r w:rsidRPr="00DB0BA2">
              <w:rPr>
                <w:rFonts w:ascii="Times New Roman" w:hAnsi="Times New Roman"/>
                <w:color w:val="000000"/>
                <w:sz w:val="18"/>
                <w:szCs w:val="18"/>
              </w:rPr>
              <w:t>Отдел образования Администрации Притобольного района</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jc w:val="center"/>
              <w:rPr>
                <w:rFonts w:ascii="Times New Roman" w:hAnsi="Times New Roman"/>
                <w:color w:val="000000"/>
                <w:sz w:val="18"/>
                <w:szCs w:val="18"/>
              </w:rPr>
            </w:pPr>
            <w:r w:rsidRPr="00DB0BA2">
              <w:rPr>
                <w:rFonts w:ascii="Times New Roman" w:hAnsi="Times New Roman"/>
                <w:color w:val="000000"/>
                <w:sz w:val="18"/>
                <w:szCs w:val="18"/>
              </w:rPr>
              <w:t>2021-2023 годы</w:t>
            </w:r>
          </w:p>
        </w:tc>
        <w:tc>
          <w:tcPr>
            <w:tcW w:w="4253" w:type="dxa"/>
            <w:vMerge/>
            <w:tcBorders>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color w:val="000000"/>
                <w:kern w:val="3"/>
                <w:sz w:val="18"/>
                <w:szCs w:val="18"/>
              </w:rPr>
            </w:pP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color w:val="000000"/>
                <w:kern w:val="3"/>
                <w:sz w:val="18"/>
                <w:szCs w:val="18"/>
              </w:rPr>
            </w:pPr>
            <w:r w:rsidRPr="00DB0BA2">
              <w:rPr>
                <w:rFonts w:ascii="Times New Roman" w:hAnsi="Times New Roman"/>
                <w:color w:val="000000"/>
                <w:kern w:val="3"/>
                <w:sz w:val="18"/>
                <w:szCs w:val="18"/>
              </w:rPr>
              <w:t>79.</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Оказание содействия в проведении социологических исследований в целях оценки уровня коррупции в Притобольном районе</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jc w:val="center"/>
              <w:rPr>
                <w:rFonts w:ascii="Times New Roman" w:hAnsi="Times New Roman"/>
                <w:color w:val="000000"/>
                <w:sz w:val="18"/>
                <w:szCs w:val="18"/>
              </w:rPr>
            </w:pPr>
            <w:r w:rsidRPr="00DB0BA2">
              <w:rPr>
                <w:rFonts w:ascii="Times New Roman" w:hAnsi="Times New Roman"/>
                <w:color w:val="000000"/>
                <w:sz w:val="18"/>
                <w:szCs w:val="18"/>
              </w:rPr>
              <w:t>Администрация Притобольного района</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LineNumbers/>
              <w:suppressAutoHyphens/>
              <w:spacing w:after="0" w:line="240" w:lineRule="auto"/>
              <w:jc w:val="center"/>
              <w:rPr>
                <w:rFonts w:ascii="Times New Roman" w:hAnsi="Times New Roman"/>
                <w:color w:val="000000"/>
                <w:kern w:val="1"/>
                <w:sz w:val="18"/>
                <w:szCs w:val="18"/>
                <w:lang w:eastAsia="hi-IN" w:bidi="hi-IN"/>
              </w:rPr>
            </w:pPr>
            <w:r w:rsidRPr="00DB0BA2">
              <w:rPr>
                <w:rFonts w:ascii="Times New Roman" w:hAnsi="Times New Roman"/>
                <w:color w:val="000000"/>
                <w:kern w:val="1"/>
                <w:sz w:val="18"/>
                <w:szCs w:val="18"/>
                <w:lang w:eastAsia="hi-IN" w:bidi="hi-IN"/>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LineNumbers/>
              <w:suppressAutoHyphens/>
              <w:spacing w:after="0" w:line="240" w:lineRule="auto"/>
              <w:jc w:val="both"/>
              <w:rPr>
                <w:rFonts w:ascii="Times New Roman" w:hAnsi="Times New Roman"/>
                <w:color w:val="000000"/>
                <w:kern w:val="1"/>
                <w:sz w:val="18"/>
                <w:szCs w:val="18"/>
                <w:lang w:eastAsia="hi-IN" w:bidi="hi-IN"/>
              </w:rPr>
            </w:pPr>
            <w:r w:rsidRPr="00DB0BA2">
              <w:rPr>
                <w:rFonts w:ascii="Times New Roman" w:hAnsi="Times New Roman"/>
                <w:color w:val="000000"/>
                <w:kern w:val="1"/>
                <w:sz w:val="18"/>
                <w:szCs w:val="18"/>
                <w:lang w:eastAsia="hi-IN" w:bidi="hi-IN"/>
              </w:rPr>
              <w:t>Снижение доли граждан, сталкивающихся с проявлениями коррупции, по результатам социологических исследований в целях оценки уровня коррупции в Притобольном районе</w:t>
            </w:r>
          </w:p>
        </w:tc>
      </w:tr>
      <w:tr w:rsidR="00DE0FEA" w:rsidRPr="00DB0BA2" w:rsidTr="00DB0BA2">
        <w:trPr>
          <w:gridBefore w:val="1"/>
          <w:wBefore w:w="6" w:type="dxa"/>
          <w:trHeight w:val="1674"/>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color w:val="000000"/>
                <w:kern w:val="3"/>
                <w:sz w:val="18"/>
                <w:szCs w:val="18"/>
              </w:rPr>
            </w:pPr>
            <w:r w:rsidRPr="00DB0BA2">
              <w:rPr>
                <w:rFonts w:ascii="Times New Roman" w:hAnsi="Times New Roman"/>
                <w:color w:val="000000"/>
                <w:kern w:val="3"/>
                <w:sz w:val="18"/>
                <w:szCs w:val="18"/>
              </w:rPr>
              <w:t>80.</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Осуществление контроля за формированием кадрового резерва для замещения должностей муниципальной службы в ОМС  Притобольного района и  эффективностью его использования</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jc w:val="center"/>
              <w:rPr>
                <w:rFonts w:ascii="Times New Roman" w:hAnsi="Times New Roman"/>
                <w:color w:val="000000"/>
                <w:sz w:val="18"/>
                <w:szCs w:val="18"/>
              </w:rPr>
            </w:pPr>
            <w:r w:rsidRPr="00DB0BA2">
              <w:rPr>
                <w:rFonts w:ascii="Times New Roman" w:hAnsi="Times New Roman"/>
                <w:color w:val="000000"/>
                <w:sz w:val="18"/>
                <w:szCs w:val="18"/>
              </w:rPr>
              <w:t>Отдел правовой и кадровой работы Администрации Притобольного района</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LineNumbers/>
              <w:suppressAutoHyphens/>
              <w:spacing w:after="0" w:line="240" w:lineRule="auto"/>
              <w:jc w:val="center"/>
              <w:rPr>
                <w:rFonts w:ascii="Times New Roman" w:hAnsi="Times New Roman"/>
                <w:color w:val="000000"/>
                <w:kern w:val="1"/>
                <w:sz w:val="18"/>
                <w:szCs w:val="18"/>
                <w:lang w:eastAsia="hi-IN" w:bidi="hi-IN"/>
              </w:rPr>
            </w:pPr>
            <w:r w:rsidRPr="00DB0BA2">
              <w:rPr>
                <w:rFonts w:ascii="Times New Roman" w:hAnsi="Times New Roman"/>
                <w:color w:val="000000"/>
                <w:kern w:val="1"/>
                <w:sz w:val="18"/>
                <w:szCs w:val="18"/>
                <w:lang w:eastAsia="hi-IN" w:bidi="hi-IN"/>
              </w:rPr>
              <w:t>2021-2023</w:t>
            </w:r>
          </w:p>
          <w:p w:rsidR="00DE0FEA" w:rsidRPr="00DB0BA2" w:rsidRDefault="00DE0FEA" w:rsidP="00DB0BA2">
            <w:pPr>
              <w:widowControl w:val="0"/>
              <w:suppressLineNumbers/>
              <w:suppressAutoHyphens/>
              <w:spacing w:after="0" w:line="240" w:lineRule="auto"/>
              <w:jc w:val="center"/>
              <w:rPr>
                <w:rFonts w:ascii="Times New Roman" w:hAnsi="Times New Roman"/>
                <w:color w:val="000000"/>
                <w:kern w:val="1"/>
                <w:sz w:val="18"/>
                <w:szCs w:val="18"/>
                <w:lang w:eastAsia="hi-IN" w:bidi="hi-IN"/>
              </w:rPr>
            </w:pPr>
            <w:r w:rsidRPr="00DB0BA2">
              <w:rPr>
                <w:rFonts w:ascii="Times New Roman" w:hAnsi="Times New Roman"/>
                <w:color w:val="000000"/>
                <w:kern w:val="1"/>
                <w:sz w:val="18"/>
                <w:szCs w:val="18"/>
                <w:lang w:eastAsia="hi-IN" w:bidi="hi-IN"/>
              </w:rPr>
              <w:t>годы</w:t>
            </w:r>
          </w:p>
          <w:p w:rsidR="00DE0FEA" w:rsidRPr="00DB0BA2" w:rsidRDefault="00DE0FEA" w:rsidP="00DB0BA2">
            <w:pPr>
              <w:widowControl w:val="0"/>
              <w:suppressLineNumbers/>
              <w:suppressAutoHyphens/>
              <w:spacing w:after="0" w:line="240" w:lineRule="auto"/>
              <w:jc w:val="center"/>
              <w:rPr>
                <w:rFonts w:ascii="Times New Roman" w:hAnsi="Times New Roman"/>
                <w:color w:val="000000"/>
                <w:kern w:val="1"/>
                <w:sz w:val="18"/>
                <w:szCs w:val="18"/>
                <w:lang w:eastAsia="hi-IN" w:bidi="hi-IN"/>
              </w:rPr>
            </w:pPr>
          </w:p>
          <w:p w:rsidR="00DE0FEA" w:rsidRPr="00DB0BA2" w:rsidRDefault="00DE0FEA" w:rsidP="00DB0BA2">
            <w:pPr>
              <w:widowControl w:val="0"/>
              <w:suppressLineNumbers/>
              <w:suppressAutoHyphens/>
              <w:spacing w:after="0" w:line="240" w:lineRule="auto"/>
              <w:jc w:val="center"/>
              <w:rPr>
                <w:rFonts w:ascii="Times New Roman" w:hAnsi="Times New Roman"/>
                <w:color w:val="000000"/>
                <w:kern w:val="1"/>
                <w:sz w:val="18"/>
                <w:szCs w:val="18"/>
                <w:lang w:eastAsia="hi-IN" w:bidi="hi-IN"/>
              </w:rPr>
            </w:pPr>
          </w:p>
          <w:p w:rsidR="00DE0FEA" w:rsidRPr="00DB0BA2" w:rsidRDefault="00DE0FEA" w:rsidP="00DB0BA2">
            <w:pPr>
              <w:widowControl w:val="0"/>
              <w:suppressLineNumbers/>
              <w:suppressAutoHyphens/>
              <w:spacing w:after="0" w:line="240" w:lineRule="auto"/>
              <w:jc w:val="center"/>
              <w:rPr>
                <w:rFonts w:ascii="Times New Roman" w:hAnsi="Times New Roman"/>
                <w:color w:val="000000"/>
                <w:kern w:val="1"/>
                <w:sz w:val="18"/>
                <w:szCs w:val="18"/>
                <w:lang w:eastAsia="hi-IN" w:bidi="hi-IN"/>
              </w:rPr>
            </w:pPr>
          </w:p>
          <w:p w:rsidR="00DE0FEA" w:rsidRPr="00DB0BA2" w:rsidRDefault="00DE0FEA" w:rsidP="00DB0BA2">
            <w:pPr>
              <w:widowControl w:val="0"/>
              <w:suppressLineNumbers/>
              <w:suppressAutoHyphens/>
              <w:spacing w:after="0" w:line="240" w:lineRule="auto"/>
              <w:jc w:val="center"/>
              <w:rPr>
                <w:rFonts w:ascii="Times New Roman" w:hAnsi="Times New Roman"/>
                <w:color w:val="000000"/>
                <w:kern w:val="1"/>
                <w:sz w:val="18"/>
                <w:szCs w:val="18"/>
                <w:lang w:eastAsia="hi-IN" w:bidi="hi-IN"/>
              </w:rPr>
            </w:pPr>
          </w:p>
          <w:p w:rsidR="00DE0FEA" w:rsidRPr="00DB0BA2" w:rsidRDefault="00DE0FEA" w:rsidP="00DB0BA2">
            <w:pPr>
              <w:widowControl w:val="0"/>
              <w:suppressLineNumbers/>
              <w:suppressAutoHyphens/>
              <w:spacing w:after="0" w:line="240" w:lineRule="auto"/>
              <w:jc w:val="center"/>
              <w:rPr>
                <w:rFonts w:ascii="Times New Roman" w:hAnsi="Times New Roman"/>
                <w:color w:val="000000"/>
                <w:kern w:val="1"/>
                <w:sz w:val="18"/>
                <w:szCs w:val="18"/>
                <w:lang w:eastAsia="hi-IN" w:bidi="hi-IN"/>
              </w:rPr>
            </w:pPr>
          </w:p>
          <w:p w:rsidR="00DE0FEA" w:rsidRPr="00DB0BA2" w:rsidRDefault="00DE0FEA" w:rsidP="00DB0BA2">
            <w:pPr>
              <w:widowControl w:val="0"/>
              <w:suppressLineNumbers/>
              <w:suppressAutoHyphens/>
              <w:spacing w:after="0" w:line="240" w:lineRule="auto"/>
              <w:jc w:val="center"/>
              <w:rPr>
                <w:rFonts w:ascii="Times New Roman" w:hAnsi="Times New Roman"/>
                <w:color w:val="000000"/>
                <w:kern w:val="1"/>
                <w:sz w:val="18"/>
                <w:szCs w:val="18"/>
                <w:lang w:eastAsia="hi-IN" w:bidi="hi-IN"/>
              </w:rPr>
            </w:pPr>
          </w:p>
          <w:p w:rsidR="00DE0FEA" w:rsidRPr="00DB0BA2" w:rsidRDefault="00DE0FEA" w:rsidP="00DB0BA2">
            <w:pPr>
              <w:widowControl w:val="0"/>
              <w:suppressLineNumbers/>
              <w:suppressAutoHyphens/>
              <w:spacing w:after="0" w:line="240" w:lineRule="auto"/>
              <w:jc w:val="center"/>
              <w:rPr>
                <w:rFonts w:ascii="Times New Roman" w:hAnsi="Times New Roman"/>
                <w:color w:val="000000"/>
                <w:kern w:val="1"/>
                <w:sz w:val="18"/>
                <w:szCs w:val="18"/>
                <w:lang w:eastAsia="hi-IN" w:bidi="hi-IN"/>
              </w:rPr>
            </w:pP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LineNumbers/>
              <w:suppressAutoHyphens/>
              <w:spacing w:after="0" w:line="240" w:lineRule="auto"/>
              <w:jc w:val="both"/>
              <w:rPr>
                <w:rFonts w:ascii="Times New Roman" w:hAnsi="Times New Roman"/>
                <w:color w:val="000000"/>
                <w:kern w:val="1"/>
                <w:sz w:val="18"/>
                <w:szCs w:val="18"/>
                <w:lang w:eastAsia="hi-IN" w:bidi="hi-IN"/>
              </w:rPr>
            </w:pPr>
            <w:r w:rsidRPr="00DB0BA2">
              <w:rPr>
                <w:rFonts w:ascii="Times New Roman" w:hAnsi="Times New Roman"/>
                <w:color w:val="000000"/>
                <w:kern w:val="1"/>
                <w:sz w:val="18"/>
                <w:szCs w:val="18"/>
                <w:lang w:eastAsia="hi-IN" w:bidi="hi-IN"/>
              </w:rPr>
              <w:t>Исключение коррупционных факторов при приеме на муниципальную службу Притобольного района и ротации кадров</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color w:val="000000"/>
                <w:kern w:val="3"/>
                <w:sz w:val="18"/>
                <w:szCs w:val="18"/>
              </w:rPr>
            </w:pPr>
            <w:r w:rsidRPr="00DB0BA2">
              <w:rPr>
                <w:rFonts w:ascii="Times New Roman" w:hAnsi="Times New Roman"/>
                <w:color w:val="000000"/>
                <w:kern w:val="3"/>
                <w:sz w:val="18"/>
                <w:szCs w:val="18"/>
              </w:rPr>
              <w:t>81.</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Обеспечение эффективной работы комиссий по соблюдению требований к служебному поведению муниципальных служащих ОМС Притобольного района и урегулированию конфликта интересов</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jc w:val="center"/>
              <w:rPr>
                <w:rFonts w:ascii="Times New Roman" w:hAnsi="Times New Roman"/>
                <w:color w:val="000000"/>
                <w:sz w:val="18"/>
                <w:szCs w:val="18"/>
              </w:rPr>
            </w:pPr>
            <w:r w:rsidRPr="00DB0BA2">
              <w:rPr>
                <w:rFonts w:ascii="Times New Roman" w:hAnsi="Times New Roman"/>
                <w:color w:val="000000"/>
                <w:sz w:val="18"/>
                <w:szCs w:val="18"/>
              </w:rPr>
              <w:t>Администрация Притобольного района</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LineNumbers/>
              <w:suppressAutoHyphens/>
              <w:spacing w:after="0" w:line="240" w:lineRule="auto"/>
              <w:rPr>
                <w:rFonts w:ascii="Times New Roman" w:hAnsi="Times New Roman"/>
                <w:color w:val="000000"/>
                <w:kern w:val="1"/>
                <w:sz w:val="18"/>
                <w:szCs w:val="18"/>
                <w:lang w:eastAsia="hi-IN" w:bidi="hi-IN"/>
              </w:rPr>
            </w:pPr>
            <w:r w:rsidRPr="00DB0BA2">
              <w:rPr>
                <w:rFonts w:ascii="Times New Roman" w:hAnsi="Times New Roman"/>
                <w:color w:val="000000"/>
                <w:kern w:val="1"/>
                <w:sz w:val="18"/>
                <w:szCs w:val="18"/>
                <w:lang w:eastAsia="hi-IN" w:bidi="hi-IN"/>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LineNumbers/>
              <w:suppressAutoHyphens/>
              <w:spacing w:after="0" w:line="240" w:lineRule="auto"/>
              <w:jc w:val="both"/>
              <w:rPr>
                <w:rFonts w:ascii="Times New Roman" w:hAnsi="Times New Roman"/>
                <w:color w:val="000000"/>
                <w:kern w:val="1"/>
                <w:sz w:val="18"/>
                <w:szCs w:val="18"/>
                <w:lang w:eastAsia="hi-IN" w:bidi="hi-IN"/>
              </w:rPr>
            </w:pPr>
            <w:r w:rsidRPr="00DB0BA2">
              <w:rPr>
                <w:rFonts w:ascii="Times New Roman" w:hAnsi="Times New Roman"/>
                <w:color w:val="000000"/>
                <w:kern w:val="1"/>
                <w:sz w:val="18"/>
                <w:szCs w:val="18"/>
                <w:lang w:eastAsia="hi-IN" w:bidi="hi-IN"/>
              </w:rPr>
              <w:t>Повышение ответственности муниципальных служащих Притобольного района за соблюдение законодательно установленных запретов и ограничений</w:t>
            </w:r>
          </w:p>
        </w:tc>
      </w:tr>
      <w:tr w:rsidR="00DE0FEA" w:rsidRPr="00DB0BA2" w:rsidTr="00DB0BA2">
        <w:trPr>
          <w:gridBefore w:val="1"/>
          <w:wBefore w:w="6" w:type="dxa"/>
          <w:trHeight w:val="99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color w:val="000000"/>
                <w:kern w:val="3"/>
                <w:sz w:val="18"/>
                <w:szCs w:val="18"/>
              </w:rPr>
            </w:pPr>
            <w:r w:rsidRPr="00DB0BA2">
              <w:rPr>
                <w:rFonts w:ascii="Times New Roman" w:hAnsi="Times New Roman"/>
                <w:color w:val="000000"/>
                <w:kern w:val="3"/>
                <w:sz w:val="18"/>
                <w:szCs w:val="18"/>
              </w:rPr>
              <w:t>82.</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 xml:space="preserve">Внесение изменений в целях приведения в соответствие с действующим законодательством в перечни должностей муниципальной службы ОМС    Притобольного района при назначении на которые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jc w:val="center"/>
              <w:rPr>
                <w:rFonts w:ascii="Times New Roman" w:hAnsi="Times New Roman"/>
                <w:color w:val="000000"/>
                <w:sz w:val="18"/>
                <w:szCs w:val="18"/>
              </w:rPr>
            </w:pPr>
            <w:r w:rsidRPr="00DB0BA2">
              <w:rPr>
                <w:rFonts w:ascii="Times New Roman" w:hAnsi="Times New Roman"/>
                <w:color w:val="000000"/>
                <w:sz w:val="18"/>
                <w:szCs w:val="18"/>
              </w:rPr>
              <w:t>Отдел правовой и кадровой работы Администрации Притобольного района</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LineNumbers/>
              <w:suppressAutoHyphens/>
              <w:spacing w:after="0" w:line="240" w:lineRule="auto"/>
              <w:rPr>
                <w:rFonts w:ascii="Times New Roman" w:hAnsi="Times New Roman"/>
                <w:color w:val="000000"/>
                <w:kern w:val="1"/>
                <w:sz w:val="18"/>
                <w:szCs w:val="18"/>
                <w:lang w:eastAsia="hi-IN" w:bidi="hi-IN"/>
              </w:rPr>
            </w:pPr>
            <w:r w:rsidRPr="00DB0BA2">
              <w:rPr>
                <w:rFonts w:ascii="Times New Roman" w:hAnsi="Times New Roman"/>
                <w:color w:val="000000"/>
                <w:kern w:val="1"/>
                <w:sz w:val="18"/>
                <w:szCs w:val="18"/>
                <w:lang w:eastAsia="hi-IN" w:bidi="hi-IN"/>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Создание эффективной системы мер профилактики коррупционных проявлений среди муниципальных служащих Притобольного района, контроля за соблюдением ими законодательно установленных запретов и ограничений</w:t>
            </w:r>
          </w:p>
          <w:p w:rsidR="00DE0FEA" w:rsidRPr="00DB0BA2" w:rsidRDefault="00DE0FEA" w:rsidP="00DB0BA2">
            <w:pPr>
              <w:widowControl w:val="0"/>
              <w:suppressLineNumbers/>
              <w:suppressAutoHyphens/>
              <w:spacing w:after="0" w:line="240" w:lineRule="auto"/>
              <w:jc w:val="both"/>
              <w:rPr>
                <w:rFonts w:ascii="Times New Roman" w:hAnsi="Times New Roman"/>
                <w:color w:val="000000"/>
                <w:kern w:val="1"/>
                <w:sz w:val="18"/>
                <w:szCs w:val="18"/>
                <w:lang w:eastAsia="hi-IN" w:bidi="hi-IN"/>
              </w:rPr>
            </w:pP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color w:val="000000"/>
                <w:kern w:val="3"/>
                <w:sz w:val="18"/>
                <w:szCs w:val="18"/>
              </w:rPr>
            </w:pPr>
            <w:r w:rsidRPr="00DB0BA2">
              <w:rPr>
                <w:rFonts w:ascii="Times New Roman" w:hAnsi="Times New Roman"/>
                <w:color w:val="000000"/>
                <w:kern w:val="3"/>
                <w:sz w:val="18"/>
                <w:szCs w:val="18"/>
              </w:rPr>
              <w:t>83.</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 xml:space="preserve">Обеспечение реализации Федерального </w:t>
            </w:r>
            <w:hyperlink r:id="rId14" w:history="1">
              <w:r w:rsidRPr="00DB0BA2">
                <w:rPr>
                  <w:rFonts w:ascii="Times New Roman" w:hAnsi="Times New Roman"/>
                  <w:color w:val="000000"/>
                  <w:sz w:val="18"/>
                  <w:szCs w:val="18"/>
                </w:rPr>
                <w:t>закона</w:t>
              </w:r>
            </w:hyperlink>
            <w:r w:rsidRPr="00DB0BA2">
              <w:rPr>
                <w:rFonts w:ascii="Times New Roman" w:hAnsi="Times New Roman"/>
                <w:color w:val="000000"/>
                <w:sz w:val="18"/>
                <w:szCs w:val="18"/>
              </w:rPr>
              <w:t xml:space="preserve"> от  5  апреля  2013  года  №  44 - ФЗ  «О контрактной системе в сфере закупок товаров, работ, услуг для обеспечения государственных и муниципальных нужд»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DE0FEA" w:rsidRPr="00DB0BA2" w:rsidRDefault="00DE0FEA" w:rsidP="00DB0BA2">
            <w:pPr>
              <w:spacing w:after="0" w:line="240" w:lineRule="auto"/>
              <w:jc w:val="both"/>
              <w:rPr>
                <w:rFonts w:ascii="Times New Roman" w:hAnsi="Times New Roman"/>
                <w:color w:val="000000"/>
                <w:sz w:val="18"/>
                <w:szCs w:val="18"/>
              </w:rPr>
            </w:pP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jc w:val="center"/>
              <w:rPr>
                <w:rFonts w:ascii="Times New Roman" w:hAnsi="Times New Roman"/>
                <w:color w:val="000000"/>
                <w:sz w:val="18"/>
                <w:szCs w:val="18"/>
              </w:rPr>
            </w:pPr>
            <w:r w:rsidRPr="00DB0BA2">
              <w:rPr>
                <w:rFonts w:ascii="Times New Roman" w:hAnsi="Times New Roman"/>
                <w:color w:val="000000"/>
                <w:sz w:val="18"/>
                <w:szCs w:val="18"/>
              </w:rPr>
              <w:t>Финансовый отдел Администрации Притобольного района,</w:t>
            </w:r>
          </w:p>
          <w:p w:rsidR="00DE0FEA" w:rsidRPr="00DB0BA2" w:rsidRDefault="00DE0FEA" w:rsidP="00DB0BA2">
            <w:pPr>
              <w:spacing w:after="0" w:line="240" w:lineRule="auto"/>
              <w:jc w:val="center"/>
              <w:rPr>
                <w:rFonts w:ascii="Times New Roman" w:hAnsi="Times New Roman"/>
                <w:color w:val="000000"/>
                <w:sz w:val="18"/>
                <w:szCs w:val="18"/>
              </w:rPr>
            </w:pPr>
            <w:r w:rsidRPr="00DB0BA2">
              <w:rPr>
                <w:rFonts w:ascii="Times New Roman" w:hAnsi="Times New Roman"/>
                <w:color w:val="000000"/>
                <w:sz w:val="18"/>
                <w:szCs w:val="18"/>
              </w:rPr>
              <w:t>отдел аграрной политики и экономики Администрации Притобольного района,</w:t>
            </w:r>
          </w:p>
          <w:p w:rsidR="00DE0FEA" w:rsidRPr="00DB0BA2" w:rsidRDefault="00DE0FEA" w:rsidP="00DB0BA2">
            <w:pPr>
              <w:spacing w:after="0" w:line="240" w:lineRule="auto"/>
              <w:jc w:val="center"/>
              <w:rPr>
                <w:rFonts w:ascii="Times New Roman" w:hAnsi="Times New Roman"/>
                <w:color w:val="000000"/>
                <w:sz w:val="18"/>
                <w:szCs w:val="18"/>
              </w:rPr>
            </w:pPr>
            <w:r w:rsidRPr="00DB0BA2">
              <w:rPr>
                <w:rFonts w:ascii="Times New Roman" w:hAnsi="Times New Roman"/>
                <w:color w:val="000000"/>
                <w:sz w:val="18"/>
                <w:szCs w:val="18"/>
              </w:rPr>
              <w:t>отдел по управлению муниципальным имуществом Администрации Притобольного района</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LineNumbers/>
              <w:suppressAutoHyphens/>
              <w:spacing w:after="0" w:line="240" w:lineRule="auto"/>
              <w:rPr>
                <w:rFonts w:ascii="Times New Roman" w:hAnsi="Times New Roman"/>
                <w:color w:val="000000"/>
                <w:kern w:val="1"/>
                <w:sz w:val="18"/>
                <w:szCs w:val="18"/>
                <w:lang w:eastAsia="hi-IN" w:bidi="hi-IN"/>
              </w:rPr>
            </w:pPr>
            <w:r w:rsidRPr="00DB0BA2">
              <w:rPr>
                <w:rFonts w:ascii="Times New Roman" w:hAnsi="Times New Roman"/>
                <w:color w:val="000000"/>
                <w:kern w:val="1"/>
                <w:sz w:val="18"/>
                <w:szCs w:val="18"/>
                <w:lang w:eastAsia="hi-IN" w:bidi="hi-IN"/>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LineNumbers/>
              <w:suppressAutoHyphens/>
              <w:snapToGrid w:val="0"/>
              <w:spacing w:after="0" w:line="240" w:lineRule="auto"/>
              <w:jc w:val="both"/>
              <w:rPr>
                <w:rFonts w:ascii="Times New Roman" w:hAnsi="Times New Roman"/>
                <w:color w:val="000000"/>
                <w:kern w:val="1"/>
                <w:sz w:val="18"/>
                <w:szCs w:val="18"/>
                <w:lang w:eastAsia="hi-IN" w:bidi="hi-IN"/>
              </w:rPr>
            </w:pPr>
            <w:r w:rsidRPr="00DB0BA2">
              <w:rPr>
                <w:rFonts w:ascii="Times New Roman" w:hAnsi="Times New Roman"/>
                <w:color w:val="000000"/>
                <w:kern w:val="1"/>
                <w:sz w:val="18"/>
                <w:szCs w:val="18"/>
                <w:lang w:eastAsia="hi-IN" w:bidi="hi-IN"/>
              </w:rPr>
              <w:t xml:space="preserve">Повышение эффективности организации антикоррупционной деятельности </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color w:val="000000"/>
                <w:kern w:val="3"/>
                <w:sz w:val="18"/>
                <w:szCs w:val="18"/>
              </w:rPr>
            </w:pPr>
            <w:r w:rsidRPr="00DB0BA2">
              <w:rPr>
                <w:rFonts w:ascii="Times New Roman" w:hAnsi="Times New Roman"/>
                <w:color w:val="000000"/>
                <w:kern w:val="3"/>
                <w:sz w:val="18"/>
                <w:szCs w:val="18"/>
              </w:rPr>
              <w:t>84.</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 xml:space="preserve">Проведение проверок  целевого использования бюджетных средств,        выделяемых на реализацию муниципальных   программ Притобольного района             </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jc w:val="center"/>
              <w:rPr>
                <w:rFonts w:ascii="Times New Roman" w:hAnsi="Times New Roman"/>
                <w:color w:val="000000"/>
                <w:sz w:val="18"/>
                <w:szCs w:val="18"/>
              </w:rPr>
            </w:pPr>
            <w:r w:rsidRPr="00DB0BA2">
              <w:rPr>
                <w:rFonts w:ascii="Times New Roman" w:hAnsi="Times New Roman"/>
                <w:color w:val="000000"/>
                <w:sz w:val="18"/>
                <w:szCs w:val="18"/>
              </w:rPr>
              <w:t>Финансовый отдел Администрации Притобольного района</w:t>
            </w: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jc w:val="center"/>
              <w:rPr>
                <w:rFonts w:ascii="Times New Roman" w:hAnsi="Times New Roman"/>
                <w:color w:val="000000"/>
                <w:sz w:val="18"/>
                <w:szCs w:val="18"/>
              </w:rPr>
            </w:pPr>
            <w:r w:rsidRPr="00DB0BA2">
              <w:rPr>
                <w:rFonts w:ascii="Times New Roman" w:hAnsi="Times New Roman"/>
                <w:color w:val="000000"/>
                <w:sz w:val="18"/>
                <w:szCs w:val="18"/>
              </w:rPr>
              <w:t>2021-2023 годы</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LineNumbers/>
              <w:suppressAutoHyphens/>
              <w:spacing w:after="0" w:line="240" w:lineRule="auto"/>
              <w:jc w:val="both"/>
              <w:rPr>
                <w:rFonts w:ascii="Times New Roman" w:hAnsi="Times New Roman"/>
                <w:color w:val="000000"/>
                <w:kern w:val="1"/>
                <w:sz w:val="18"/>
                <w:szCs w:val="18"/>
                <w:lang w:eastAsia="hi-IN" w:bidi="hi-IN"/>
              </w:rPr>
            </w:pPr>
            <w:r w:rsidRPr="00DB0BA2">
              <w:rPr>
                <w:rFonts w:ascii="Times New Roman" w:hAnsi="Times New Roman"/>
                <w:color w:val="000000"/>
                <w:kern w:val="1"/>
                <w:sz w:val="18"/>
                <w:szCs w:val="18"/>
                <w:lang w:eastAsia="hi-IN" w:bidi="hi-IN"/>
              </w:rPr>
              <w:t>Снижение рисков нецелевого расходования бюджетных средств</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color w:val="000000"/>
                <w:kern w:val="3"/>
                <w:sz w:val="18"/>
                <w:szCs w:val="18"/>
              </w:rPr>
            </w:pPr>
            <w:r w:rsidRPr="00DB0BA2">
              <w:rPr>
                <w:rFonts w:ascii="Times New Roman" w:hAnsi="Times New Roman"/>
                <w:color w:val="000000"/>
                <w:kern w:val="3"/>
                <w:sz w:val="18"/>
                <w:szCs w:val="18"/>
              </w:rPr>
              <w:t>85.</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Обеспечение ежегодного увелечения показателя предоставления государственных и муниципальных услуг в электронном виде</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jc w:val="center"/>
              <w:rPr>
                <w:rFonts w:ascii="Times New Roman" w:hAnsi="Times New Roman"/>
                <w:color w:val="000000"/>
                <w:sz w:val="18"/>
                <w:szCs w:val="18"/>
              </w:rPr>
            </w:pPr>
            <w:r w:rsidRPr="00DB0BA2">
              <w:rPr>
                <w:rFonts w:ascii="Times New Roman" w:hAnsi="Times New Roman"/>
                <w:color w:val="000000"/>
                <w:sz w:val="18"/>
                <w:szCs w:val="18"/>
              </w:rPr>
              <w:t>Администрации Притобольного района</w:t>
            </w:r>
          </w:p>
          <w:p w:rsidR="00DE0FEA" w:rsidRPr="00DB0BA2" w:rsidRDefault="00DE0FEA" w:rsidP="00DB0BA2">
            <w:pPr>
              <w:spacing w:after="0" w:line="240" w:lineRule="auto"/>
              <w:jc w:val="center"/>
              <w:rPr>
                <w:rFonts w:ascii="Times New Roman" w:hAnsi="Times New Roman"/>
                <w:color w:val="000000"/>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jc w:val="center"/>
              <w:rPr>
                <w:rFonts w:ascii="Times New Roman" w:hAnsi="Times New Roman"/>
                <w:color w:val="000000"/>
                <w:sz w:val="18"/>
                <w:szCs w:val="18"/>
              </w:rPr>
            </w:pPr>
            <w:r w:rsidRPr="00DB0BA2">
              <w:rPr>
                <w:rFonts w:ascii="Times New Roman" w:hAnsi="Times New Roman"/>
                <w:color w:val="000000"/>
                <w:sz w:val="18"/>
                <w:szCs w:val="18"/>
              </w:rPr>
              <w:t>2021-2023 годы</w:t>
            </w:r>
          </w:p>
        </w:tc>
        <w:tc>
          <w:tcPr>
            <w:tcW w:w="4253" w:type="dxa"/>
            <w:vMerge w:val="restart"/>
            <w:tcBorders>
              <w:top w:val="single" w:sz="2" w:space="0" w:color="000000"/>
              <w:left w:val="single" w:sz="2" w:space="0" w:color="000000"/>
              <w:right w:val="single" w:sz="2" w:space="0" w:color="000000"/>
            </w:tcBorders>
            <w:shd w:val="clear" w:color="000000" w:fill="FFFFFF"/>
          </w:tcPr>
          <w:p w:rsidR="00DE0FEA" w:rsidRPr="00DB0BA2" w:rsidRDefault="00DE0FEA" w:rsidP="00DB0BA2">
            <w:pPr>
              <w:spacing w:after="0" w:line="240" w:lineRule="auto"/>
              <w:rPr>
                <w:rFonts w:ascii="Times New Roman" w:hAnsi="Times New Roman"/>
                <w:color w:val="000000"/>
                <w:sz w:val="18"/>
                <w:szCs w:val="18"/>
              </w:rPr>
            </w:pPr>
            <w:r w:rsidRPr="00DB0BA2">
              <w:rPr>
                <w:rFonts w:ascii="Times New Roman" w:hAnsi="Times New Roman"/>
                <w:color w:val="000000"/>
                <w:sz w:val="18"/>
                <w:szCs w:val="18"/>
              </w:rPr>
              <w:t>Повышение эффективности организации антикоррупционной деятельности</w:t>
            </w:r>
          </w:p>
        </w:tc>
      </w:tr>
      <w:tr w:rsidR="00DE0FEA" w:rsidRPr="00DB0BA2" w:rsidTr="00DB0BA2">
        <w:trPr>
          <w:gridBefore w:val="1"/>
          <w:wBefore w:w="6" w:type="dxa"/>
          <w:trHeight w:val="1"/>
        </w:trPr>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rPr>
                <w:rFonts w:ascii="Times New Roman" w:hAnsi="Times New Roman"/>
                <w:color w:val="000000"/>
                <w:kern w:val="3"/>
                <w:sz w:val="18"/>
                <w:szCs w:val="18"/>
              </w:rPr>
            </w:pPr>
            <w:r w:rsidRPr="00DB0BA2">
              <w:rPr>
                <w:rFonts w:ascii="Times New Roman" w:hAnsi="Times New Roman"/>
                <w:color w:val="000000"/>
                <w:kern w:val="3"/>
                <w:sz w:val="18"/>
                <w:szCs w:val="18"/>
              </w:rPr>
              <w:t>86.</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autoSpaceDE w:val="0"/>
              <w:autoSpaceDN w:val="0"/>
              <w:adjustRightInd w:val="0"/>
              <w:snapToGri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Организация работы по предоставлению муниципальных услуг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p>
        </w:tc>
        <w:tc>
          <w:tcPr>
            <w:tcW w:w="3457"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spacing w:after="0" w:line="240" w:lineRule="auto"/>
              <w:jc w:val="center"/>
              <w:rPr>
                <w:rFonts w:ascii="Times New Roman" w:hAnsi="Times New Roman"/>
                <w:color w:val="000000"/>
                <w:sz w:val="18"/>
                <w:szCs w:val="18"/>
              </w:rPr>
            </w:pPr>
            <w:r w:rsidRPr="00DB0BA2">
              <w:rPr>
                <w:rFonts w:ascii="Times New Roman" w:hAnsi="Times New Roman"/>
                <w:color w:val="000000"/>
                <w:sz w:val="18"/>
                <w:szCs w:val="18"/>
              </w:rPr>
              <w:t>Администрации Притобольного района</w:t>
            </w:r>
          </w:p>
          <w:p w:rsidR="00DE0FEA" w:rsidRPr="00DB0BA2" w:rsidRDefault="00DE0FEA" w:rsidP="00DB0BA2">
            <w:pPr>
              <w:spacing w:after="0" w:line="240" w:lineRule="auto"/>
              <w:jc w:val="center"/>
              <w:rPr>
                <w:rFonts w:ascii="Times New Roman" w:hAnsi="Times New Roman"/>
                <w:color w:val="000000"/>
                <w:sz w:val="18"/>
                <w:szCs w:val="18"/>
              </w:rPr>
            </w:pPr>
          </w:p>
        </w:tc>
        <w:tc>
          <w:tcPr>
            <w:tcW w:w="1504" w:type="dxa"/>
            <w:tcBorders>
              <w:top w:val="single" w:sz="2" w:space="0" w:color="000000"/>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LineNumbers/>
              <w:suppressAutoHyphens/>
              <w:spacing w:after="0" w:line="240" w:lineRule="auto"/>
              <w:rPr>
                <w:rFonts w:ascii="Times New Roman" w:hAnsi="Times New Roman"/>
                <w:color w:val="000000"/>
                <w:kern w:val="1"/>
                <w:sz w:val="18"/>
                <w:szCs w:val="18"/>
                <w:lang w:eastAsia="hi-IN" w:bidi="hi-IN"/>
              </w:rPr>
            </w:pPr>
            <w:r w:rsidRPr="00DB0BA2">
              <w:rPr>
                <w:rFonts w:ascii="Times New Roman" w:hAnsi="Times New Roman"/>
                <w:color w:val="000000"/>
                <w:kern w:val="1"/>
                <w:sz w:val="18"/>
                <w:szCs w:val="18"/>
                <w:lang w:eastAsia="hi-IN" w:bidi="hi-IN"/>
              </w:rPr>
              <w:t>2021-2023 годы</w:t>
            </w:r>
          </w:p>
        </w:tc>
        <w:tc>
          <w:tcPr>
            <w:tcW w:w="4253" w:type="dxa"/>
            <w:vMerge/>
            <w:tcBorders>
              <w:left w:val="single" w:sz="2" w:space="0" w:color="000000"/>
              <w:bottom w:val="single" w:sz="2" w:space="0" w:color="000000"/>
              <w:right w:val="single" w:sz="2" w:space="0" w:color="000000"/>
            </w:tcBorders>
            <w:shd w:val="clear" w:color="000000" w:fill="FFFFFF"/>
          </w:tcPr>
          <w:p w:rsidR="00DE0FEA" w:rsidRPr="00DB0BA2" w:rsidRDefault="00DE0FEA" w:rsidP="00DB0BA2">
            <w:pPr>
              <w:widowControl w:val="0"/>
              <w:suppressAutoHyphens/>
              <w:autoSpaceDN w:val="0"/>
              <w:spacing w:after="0" w:line="240" w:lineRule="auto"/>
              <w:textAlignment w:val="baseline"/>
              <w:rPr>
                <w:rFonts w:ascii="Times New Roman" w:eastAsia="Arial Unicode MS" w:hAnsi="Times New Roman"/>
                <w:color w:val="000000"/>
                <w:kern w:val="3"/>
                <w:sz w:val="18"/>
                <w:szCs w:val="18"/>
              </w:rPr>
            </w:pPr>
          </w:p>
        </w:tc>
      </w:tr>
    </w:tbl>
    <w:p w:rsidR="00DE0FEA" w:rsidRPr="00DB0BA2" w:rsidRDefault="00DE0FEA" w:rsidP="00DB0BA2">
      <w:pPr>
        <w:autoSpaceDE w:val="0"/>
        <w:autoSpaceDN w:val="0"/>
        <w:adjustRightInd w:val="0"/>
        <w:spacing w:after="0" w:line="240" w:lineRule="auto"/>
        <w:ind w:firstLine="709"/>
        <w:jc w:val="both"/>
        <w:rPr>
          <w:rFonts w:ascii="Times New Roman" w:hAnsi="Times New Roman"/>
          <w:sz w:val="18"/>
          <w:szCs w:val="18"/>
        </w:rPr>
      </w:pPr>
    </w:p>
    <w:p w:rsidR="00DE0FEA" w:rsidRPr="00DB0BA2" w:rsidRDefault="00DE0FEA" w:rsidP="00DB0BA2">
      <w:pPr>
        <w:autoSpaceDE w:val="0"/>
        <w:autoSpaceDN w:val="0"/>
        <w:adjustRightInd w:val="0"/>
        <w:spacing w:after="0" w:line="240" w:lineRule="auto"/>
        <w:ind w:firstLine="709"/>
        <w:jc w:val="both"/>
        <w:rPr>
          <w:rFonts w:ascii="Times New Roman" w:hAnsi="Times New Roman"/>
          <w:sz w:val="18"/>
          <w:szCs w:val="18"/>
        </w:rPr>
      </w:pPr>
    </w:p>
    <w:p w:rsidR="00DE0FEA" w:rsidRPr="00DB0BA2" w:rsidRDefault="00DE0FEA" w:rsidP="00DB0BA2">
      <w:pPr>
        <w:autoSpaceDE w:val="0"/>
        <w:autoSpaceDN w:val="0"/>
        <w:adjustRightInd w:val="0"/>
        <w:spacing w:after="0" w:line="240" w:lineRule="auto"/>
        <w:ind w:firstLine="709"/>
        <w:jc w:val="both"/>
        <w:rPr>
          <w:rFonts w:ascii="Times New Roman" w:hAnsi="Times New Roman"/>
          <w:sz w:val="18"/>
          <w:szCs w:val="18"/>
        </w:rPr>
      </w:pPr>
    </w:p>
    <w:p w:rsidR="00DE0FEA" w:rsidRPr="00DB0BA2" w:rsidRDefault="00DE0FEA" w:rsidP="00DB0BA2">
      <w:pPr>
        <w:autoSpaceDE w:val="0"/>
        <w:autoSpaceDN w:val="0"/>
        <w:adjustRightInd w:val="0"/>
        <w:spacing w:after="0" w:line="240" w:lineRule="auto"/>
        <w:ind w:firstLine="709"/>
        <w:jc w:val="both"/>
        <w:rPr>
          <w:rFonts w:ascii="Times New Roman" w:hAnsi="Times New Roman"/>
          <w:sz w:val="18"/>
          <w:szCs w:val="18"/>
        </w:rPr>
      </w:pPr>
    </w:p>
    <w:p w:rsidR="00DE0FEA" w:rsidRPr="00DB0BA2" w:rsidRDefault="00DE0FEA" w:rsidP="00DB0BA2">
      <w:pPr>
        <w:autoSpaceDE w:val="0"/>
        <w:autoSpaceDN w:val="0"/>
        <w:adjustRightInd w:val="0"/>
        <w:spacing w:after="0" w:line="240" w:lineRule="auto"/>
        <w:ind w:firstLine="709"/>
        <w:jc w:val="both"/>
        <w:rPr>
          <w:rFonts w:ascii="Times New Roman" w:hAnsi="Times New Roman"/>
          <w:sz w:val="18"/>
          <w:szCs w:val="18"/>
        </w:rPr>
      </w:pPr>
    </w:p>
    <w:p w:rsidR="00DE0FEA" w:rsidRPr="00DB0BA2" w:rsidRDefault="00DE0FEA" w:rsidP="00DB0BA2">
      <w:pPr>
        <w:autoSpaceDE w:val="0"/>
        <w:autoSpaceDN w:val="0"/>
        <w:adjustRightInd w:val="0"/>
        <w:spacing w:after="0" w:line="240" w:lineRule="auto"/>
        <w:ind w:firstLine="709"/>
        <w:jc w:val="both"/>
        <w:rPr>
          <w:rFonts w:ascii="Times New Roman" w:hAnsi="Times New Roman"/>
          <w:sz w:val="18"/>
          <w:szCs w:val="18"/>
        </w:rPr>
      </w:pPr>
    </w:p>
    <w:p w:rsidR="00DE0FEA" w:rsidRPr="00DB0BA2" w:rsidRDefault="00DE0FEA" w:rsidP="00DB0BA2">
      <w:pPr>
        <w:autoSpaceDE w:val="0"/>
        <w:autoSpaceDN w:val="0"/>
        <w:adjustRightInd w:val="0"/>
        <w:spacing w:after="0" w:line="240" w:lineRule="auto"/>
        <w:ind w:firstLine="709"/>
        <w:jc w:val="both"/>
        <w:rPr>
          <w:rFonts w:ascii="Times New Roman" w:hAnsi="Times New Roman"/>
          <w:sz w:val="18"/>
          <w:szCs w:val="18"/>
        </w:rPr>
      </w:pPr>
    </w:p>
    <w:p w:rsidR="00DE0FEA" w:rsidRPr="00DB0BA2" w:rsidRDefault="00DE0FEA" w:rsidP="00DB0BA2">
      <w:pPr>
        <w:autoSpaceDE w:val="0"/>
        <w:autoSpaceDN w:val="0"/>
        <w:adjustRightInd w:val="0"/>
        <w:spacing w:after="0" w:line="240" w:lineRule="auto"/>
        <w:ind w:firstLine="709"/>
        <w:jc w:val="both"/>
        <w:rPr>
          <w:rFonts w:ascii="Times New Roman" w:hAnsi="Times New Roman"/>
          <w:sz w:val="18"/>
          <w:szCs w:val="18"/>
        </w:rPr>
      </w:pPr>
    </w:p>
    <w:p w:rsidR="00DE0FEA" w:rsidRPr="00DB0BA2" w:rsidRDefault="00DE0FEA" w:rsidP="00DB0BA2">
      <w:pPr>
        <w:autoSpaceDE w:val="0"/>
        <w:autoSpaceDN w:val="0"/>
        <w:adjustRightInd w:val="0"/>
        <w:spacing w:after="0" w:line="240" w:lineRule="auto"/>
        <w:ind w:firstLine="709"/>
        <w:jc w:val="both"/>
        <w:rPr>
          <w:rFonts w:ascii="Times New Roman" w:hAnsi="Times New Roman"/>
          <w:sz w:val="18"/>
          <w:szCs w:val="18"/>
        </w:rPr>
      </w:pPr>
    </w:p>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sz w:val="18"/>
          <w:szCs w:val="18"/>
        </w:rPr>
        <w:tab/>
        <w:t>*</w:t>
      </w:r>
      <w:r w:rsidRPr="00DB0BA2">
        <w:rPr>
          <w:rFonts w:ascii="Times New Roman" w:hAnsi="Times New Roman"/>
          <w:color w:val="000000"/>
          <w:sz w:val="18"/>
          <w:szCs w:val="18"/>
        </w:rPr>
        <w:t>По тексту приложения 1 к муниципальной программе Притобольного района «</w:t>
      </w:r>
      <w:r w:rsidRPr="00DB0BA2">
        <w:rPr>
          <w:rFonts w:ascii="Times New Roman" w:hAnsi="Times New Roman"/>
          <w:bCs/>
          <w:color w:val="000000"/>
          <w:sz w:val="18"/>
          <w:szCs w:val="18"/>
        </w:rPr>
        <w:t>Обеспечение общественного порядка и противодействие преступности в Притобольном районе</w:t>
      </w:r>
      <w:r w:rsidRPr="00DB0BA2">
        <w:rPr>
          <w:rFonts w:ascii="Times New Roman" w:hAnsi="Times New Roman"/>
          <w:color w:val="000000"/>
          <w:sz w:val="18"/>
          <w:szCs w:val="18"/>
        </w:rPr>
        <w:t>» на 2021 – 2023 годы  используются условные сокращения:</w:t>
      </w:r>
    </w:p>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 МО МВД России «Притобольный» - межмуниципальный отдел министерства внутренних дел России «Притобольный»;</w:t>
      </w:r>
    </w:p>
    <w:p w:rsidR="00DE0FEA" w:rsidRPr="00DB0BA2" w:rsidRDefault="00DE0FEA" w:rsidP="00DB0BA2">
      <w:pPr>
        <w:autoSpaceDE w:val="0"/>
        <w:autoSpaceDN w:val="0"/>
        <w:adjustRightInd w:val="0"/>
        <w:spacing w:after="0" w:line="240" w:lineRule="auto"/>
        <w:jc w:val="both"/>
        <w:rPr>
          <w:rFonts w:ascii="Times New Roman" w:hAnsi="Times New Roman"/>
          <w:sz w:val="18"/>
          <w:szCs w:val="18"/>
        </w:rPr>
      </w:pPr>
      <w:r w:rsidRPr="00DB0BA2">
        <w:rPr>
          <w:rFonts w:ascii="Times New Roman" w:hAnsi="Times New Roman"/>
          <w:color w:val="000000"/>
          <w:sz w:val="18"/>
          <w:szCs w:val="18"/>
        </w:rPr>
        <w:t xml:space="preserve">- Кетовский  МФ ФКУ </w:t>
      </w:r>
      <w:r w:rsidRPr="00DB0BA2">
        <w:rPr>
          <w:rFonts w:ascii="Times New Roman" w:hAnsi="Times New Roman"/>
          <w:sz w:val="18"/>
          <w:szCs w:val="18"/>
        </w:rPr>
        <w:t>УИИ УФСИН  России по Курганской области – межмуниципальный филиал Федерального казенного учреждения уголовно-исполнительной инспекции Управления федеральной службы исполнения наказаний России по Курганской области;</w:t>
      </w:r>
    </w:p>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sz w:val="18"/>
          <w:szCs w:val="18"/>
        </w:rPr>
        <w:t xml:space="preserve">- </w:t>
      </w:r>
      <w:r w:rsidRPr="00DB0BA2">
        <w:rPr>
          <w:rFonts w:ascii="Times New Roman" w:hAnsi="Times New Roman"/>
          <w:color w:val="000000"/>
          <w:sz w:val="18"/>
          <w:szCs w:val="18"/>
        </w:rPr>
        <w:t>ГКУ ЦЗН  Звериноголовского и Притобольного  районов – государственное казенное учреждение центр занятости населения Звериноголовского и Притобольного района;</w:t>
      </w:r>
    </w:p>
    <w:p w:rsidR="00DE0FEA" w:rsidRPr="00DB0BA2" w:rsidRDefault="00DE0FEA" w:rsidP="00DB0BA2">
      <w:pPr>
        <w:autoSpaceDE w:val="0"/>
        <w:autoSpaceDN w:val="0"/>
        <w:adjustRightInd w:val="0"/>
        <w:spacing w:after="0" w:line="240" w:lineRule="auto"/>
        <w:jc w:val="both"/>
        <w:rPr>
          <w:rFonts w:ascii="Times New Roman" w:hAnsi="Times New Roman"/>
          <w:color w:val="000000"/>
          <w:sz w:val="18"/>
          <w:szCs w:val="18"/>
        </w:rPr>
      </w:pPr>
      <w:r w:rsidRPr="00DB0BA2">
        <w:rPr>
          <w:rFonts w:ascii="Times New Roman" w:hAnsi="Times New Roman"/>
          <w:color w:val="000000"/>
          <w:sz w:val="18"/>
          <w:szCs w:val="18"/>
        </w:rPr>
        <w:t>- ГБУ «КЦСОН по Притобольному району» - государственное бюджетное учреждение «Комплексный центр социального обслуживания населения по Притобольному району»;</w:t>
      </w:r>
    </w:p>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kern w:val="3"/>
          <w:sz w:val="18"/>
          <w:szCs w:val="18"/>
        </w:rPr>
      </w:pPr>
      <w:r w:rsidRPr="00DB0BA2">
        <w:rPr>
          <w:rFonts w:ascii="Times New Roman" w:eastAsia="Arial Unicode MS" w:hAnsi="Times New Roman"/>
          <w:color w:val="000000"/>
          <w:kern w:val="3"/>
          <w:sz w:val="18"/>
          <w:szCs w:val="18"/>
        </w:rPr>
        <w:t xml:space="preserve">- </w:t>
      </w:r>
      <w:r w:rsidRPr="00DB0BA2">
        <w:rPr>
          <w:rFonts w:ascii="Times New Roman" w:eastAsia="Arial Unicode MS" w:hAnsi="Times New Roman"/>
          <w:kern w:val="3"/>
          <w:sz w:val="18"/>
          <w:szCs w:val="18"/>
        </w:rPr>
        <w:t>ГБУ Глядянская ЦРБ – государственное бюджетное учреждение Глядянская центральная районная больница;</w:t>
      </w:r>
    </w:p>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kern w:val="3"/>
          <w:sz w:val="18"/>
          <w:szCs w:val="18"/>
        </w:rPr>
        <w:t xml:space="preserve">- </w:t>
      </w:r>
      <w:r w:rsidRPr="00DB0BA2">
        <w:rPr>
          <w:rFonts w:ascii="Times New Roman" w:eastAsia="Arial Unicode MS" w:hAnsi="Times New Roman"/>
          <w:color w:val="000000"/>
          <w:kern w:val="3"/>
          <w:sz w:val="18"/>
          <w:szCs w:val="18"/>
        </w:rPr>
        <w:t>КДН и ЗП Администрации района – комиссия по делам несовершеннолетних и защите их прав Администрации Притобольного района;</w:t>
      </w:r>
    </w:p>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kern w:val="3"/>
          <w:sz w:val="18"/>
          <w:szCs w:val="18"/>
        </w:rPr>
      </w:pPr>
      <w:r w:rsidRPr="00DB0BA2">
        <w:rPr>
          <w:rFonts w:ascii="Times New Roman" w:eastAsia="Arial Unicode MS" w:hAnsi="Times New Roman"/>
          <w:color w:val="000000"/>
          <w:kern w:val="3"/>
          <w:sz w:val="18"/>
          <w:szCs w:val="18"/>
        </w:rPr>
        <w:t>- Администрация района – Администрация Притобольного района.</w:t>
      </w:r>
    </w:p>
    <w:p w:rsidR="00DE0FEA" w:rsidRPr="00DB0BA2" w:rsidRDefault="00DE0FEA" w:rsidP="00DB0BA2">
      <w:pPr>
        <w:autoSpaceDE w:val="0"/>
        <w:autoSpaceDN w:val="0"/>
        <w:adjustRightInd w:val="0"/>
        <w:spacing w:after="0" w:line="240" w:lineRule="auto"/>
        <w:rPr>
          <w:rFonts w:ascii="Times New Roman" w:hAnsi="Times New Roman"/>
          <w:color w:val="000000"/>
          <w:sz w:val="18"/>
          <w:szCs w:val="18"/>
        </w:rPr>
      </w:pPr>
    </w:p>
    <w:p w:rsidR="00DE0FEA" w:rsidRPr="00DB0BA2" w:rsidRDefault="00DE0FEA" w:rsidP="00DB0BA2">
      <w:pPr>
        <w:autoSpaceDE w:val="0"/>
        <w:autoSpaceDN w:val="0"/>
        <w:adjustRightInd w:val="0"/>
        <w:spacing w:after="0" w:line="240" w:lineRule="auto"/>
        <w:ind w:left="9204"/>
        <w:jc w:val="both"/>
        <w:rPr>
          <w:rFonts w:ascii="Times New Roman" w:hAnsi="Times New Roman"/>
          <w:sz w:val="18"/>
          <w:szCs w:val="18"/>
        </w:rPr>
      </w:pPr>
      <w:r w:rsidRPr="00DB0BA2">
        <w:rPr>
          <w:rFonts w:ascii="Times New Roman" w:hAnsi="Times New Roman"/>
          <w:color w:val="000000"/>
          <w:sz w:val="18"/>
          <w:szCs w:val="18"/>
        </w:rPr>
        <w:t>Приложение 2 к муниципальной программе Притобольного района</w:t>
      </w:r>
    </w:p>
    <w:p w:rsidR="00DE0FEA" w:rsidRPr="00DB0BA2" w:rsidRDefault="00DE0FEA" w:rsidP="00DB0BA2">
      <w:pPr>
        <w:autoSpaceDE w:val="0"/>
        <w:autoSpaceDN w:val="0"/>
        <w:adjustRightInd w:val="0"/>
        <w:spacing w:after="0" w:line="240" w:lineRule="auto"/>
        <w:ind w:left="9204"/>
        <w:jc w:val="both"/>
        <w:rPr>
          <w:rFonts w:ascii="Times New Roman" w:hAnsi="Times New Roman"/>
          <w:color w:val="000000"/>
          <w:sz w:val="18"/>
          <w:szCs w:val="18"/>
        </w:rPr>
      </w:pPr>
      <w:r w:rsidRPr="00DB0BA2">
        <w:rPr>
          <w:rFonts w:ascii="Times New Roman" w:hAnsi="Times New Roman"/>
          <w:color w:val="000000"/>
          <w:sz w:val="18"/>
          <w:szCs w:val="18"/>
        </w:rPr>
        <w:t>«</w:t>
      </w:r>
      <w:r w:rsidRPr="00DB0BA2">
        <w:rPr>
          <w:rFonts w:ascii="Times New Roman" w:hAnsi="Times New Roman"/>
          <w:bCs/>
          <w:color w:val="000000"/>
          <w:sz w:val="18"/>
          <w:szCs w:val="18"/>
        </w:rPr>
        <w:t>Обеспечение общественного порядка и противодействие преступности в Притобольном районе</w:t>
      </w:r>
      <w:r w:rsidRPr="00DB0BA2">
        <w:rPr>
          <w:rFonts w:ascii="Times New Roman" w:hAnsi="Times New Roman"/>
          <w:color w:val="000000"/>
          <w:sz w:val="18"/>
          <w:szCs w:val="18"/>
        </w:rPr>
        <w:t>» на 2021 – 2023 годы</w:t>
      </w:r>
    </w:p>
    <w:p w:rsidR="00DE0FEA" w:rsidRPr="00DB0BA2" w:rsidRDefault="00DE0FEA" w:rsidP="00DB0BA2">
      <w:pPr>
        <w:widowControl w:val="0"/>
        <w:suppressAutoHyphens/>
        <w:autoSpaceDN w:val="0"/>
        <w:spacing w:after="0" w:line="240" w:lineRule="auto"/>
        <w:ind w:left="4254" w:firstLine="5660"/>
        <w:jc w:val="both"/>
        <w:textAlignment w:val="baseline"/>
        <w:rPr>
          <w:rFonts w:ascii="Times New Roman" w:eastAsia="Arial Unicode MS" w:hAnsi="Times New Roman"/>
          <w:b/>
          <w:bCs/>
          <w:color w:val="000000"/>
          <w:kern w:val="3"/>
          <w:sz w:val="18"/>
          <w:szCs w:val="18"/>
        </w:rPr>
      </w:pPr>
    </w:p>
    <w:p w:rsidR="00DE0FEA" w:rsidRPr="00DB0BA2" w:rsidRDefault="00DE0FEA" w:rsidP="00DB0BA2">
      <w:pPr>
        <w:widowControl w:val="0"/>
        <w:suppressAutoHyphens/>
        <w:autoSpaceDN w:val="0"/>
        <w:spacing w:after="0" w:line="240" w:lineRule="auto"/>
        <w:jc w:val="center"/>
        <w:textAlignment w:val="baseline"/>
        <w:rPr>
          <w:rFonts w:ascii="Times New Roman" w:eastAsia="Arial Unicode MS" w:hAnsi="Times New Roman"/>
          <w:b/>
          <w:bCs/>
          <w:color w:val="000000"/>
          <w:kern w:val="3"/>
          <w:sz w:val="18"/>
          <w:szCs w:val="18"/>
        </w:rPr>
      </w:pPr>
      <w:r w:rsidRPr="00DB0BA2">
        <w:rPr>
          <w:rFonts w:ascii="Times New Roman" w:eastAsia="Arial Unicode MS" w:hAnsi="Times New Roman"/>
          <w:b/>
          <w:bCs/>
          <w:color w:val="000000"/>
          <w:kern w:val="3"/>
          <w:sz w:val="18"/>
          <w:szCs w:val="18"/>
        </w:rPr>
        <w:t>Информация по ресурсному обеспечению муниципальной программы Притобольного района</w:t>
      </w:r>
    </w:p>
    <w:p w:rsidR="00DE0FEA" w:rsidRPr="00DB0BA2" w:rsidRDefault="00DE0FEA" w:rsidP="00DB0BA2">
      <w:pPr>
        <w:widowControl w:val="0"/>
        <w:suppressAutoHyphens/>
        <w:autoSpaceDN w:val="0"/>
        <w:spacing w:after="0" w:line="240" w:lineRule="auto"/>
        <w:jc w:val="center"/>
        <w:textAlignment w:val="baseline"/>
        <w:rPr>
          <w:rFonts w:ascii="Times New Roman" w:eastAsia="Arial Unicode MS" w:hAnsi="Times New Roman"/>
          <w:b/>
          <w:bCs/>
          <w:color w:val="000000"/>
          <w:kern w:val="3"/>
          <w:sz w:val="18"/>
          <w:szCs w:val="18"/>
        </w:rPr>
      </w:pPr>
      <w:r w:rsidRPr="00DB0BA2">
        <w:rPr>
          <w:rFonts w:ascii="Times New Roman" w:eastAsia="Arial Unicode MS" w:hAnsi="Times New Roman"/>
          <w:b/>
          <w:bCs/>
          <w:color w:val="000000"/>
          <w:kern w:val="3"/>
          <w:sz w:val="18"/>
          <w:szCs w:val="18"/>
        </w:rPr>
        <w:t>«</w:t>
      </w:r>
      <w:r w:rsidRPr="00DB0BA2">
        <w:rPr>
          <w:rFonts w:ascii="Times New Roman" w:hAnsi="Times New Roman"/>
          <w:b/>
          <w:bCs/>
          <w:color w:val="000000"/>
          <w:kern w:val="3"/>
          <w:sz w:val="18"/>
          <w:szCs w:val="18"/>
        </w:rPr>
        <w:t>Обеспечение общественного порядка и противодействие преступности в Притобольном районе</w:t>
      </w:r>
      <w:r w:rsidRPr="00DB0BA2">
        <w:rPr>
          <w:rFonts w:ascii="Times New Roman" w:eastAsia="Arial Unicode MS" w:hAnsi="Times New Roman"/>
          <w:b/>
          <w:bCs/>
          <w:color w:val="000000"/>
          <w:kern w:val="3"/>
          <w:sz w:val="18"/>
          <w:szCs w:val="18"/>
        </w:rPr>
        <w:t>» на 2021 - 2023 годы</w:t>
      </w:r>
    </w:p>
    <w:p w:rsidR="00DE0FEA" w:rsidRPr="00DB0BA2" w:rsidRDefault="00DE0FEA" w:rsidP="00DB0BA2">
      <w:pPr>
        <w:widowControl w:val="0"/>
        <w:suppressAutoHyphens/>
        <w:autoSpaceDN w:val="0"/>
        <w:spacing w:after="0" w:line="240" w:lineRule="auto"/>
        <w:jc w:val="both"/>
        <w:textAlignment w:val="baseline"/>
        <w:rPr>
          <w:rFonts w:ascii="Times New Roman" w:eastAsia="Arial Unicode MS" w:hAnsi="Times New Roman"/>
          <w:b/>
          <w:bCs/>
          <w:color w:val="800000"/>
          <w:kern w:val="3"/>
          <w:sz w:val="18"/>
          <w:szCs w:val="18"/>
        </w:rPr>
      </w:pPr>
    </w:p>
    <w:p w:rsidR="00DE0FEA" w:rsidRPr="00DB0BA2" w:rsidRDefault="00DE0FEA" w:rsidP="00DB0BA2">
      <w:pPr>
        <w:widowControl w:val="0"/>
        <w:suppressAutoHyphens/>
        <w:autoSpaceDN w:val="0"/>
        <w:spacing w:after="0" w:line="240" w:lineRule="auto"/>
        <w:jc w:val="both"/>
        <w:textAlignment w:val="baseline"/>
        <w:rPr>
          <w:rFonts w:ascii="Times New Roman" w:eastAsia="Arial Unicode MS" w:hAnsi="Times New Roman"/>
          <w:vanish/>
          <w:color w:val="800000"/>
          <w:kern w:val="3"/>
          <w:sz w:val="18"/>
          <w:szCs w:val="18"/>
        </w:rPr>
      </w:pPr>
    </w:p>
    <w:tbl>
      <w:tblPr>
        <w:tblW w:w="13956" w:type="dxa"/>
        <w:jc w:val="center"/>
        <w:tblInd w:w="-9" w:type="dxa"/>
        <w:tblLayout w:type="fixed"/>
        <w:tblCellMar>
          <w:left w:w="10" w:type="dxa"/>
          <w:right w:w="10" w:type="dxa"/>
        </w:tblCellMar>
        <w:tblLook w:val="0000"/>
      </w:tblPr>
      <w:tblGrid>
        <w:gridCol w:w="448"/>
        <w:gridCol w:w="1885"/>
        <w:gridCol w:w="2356"/>
        <w:gridCol w:w="1395"/>
        <w:gridCol w:w="926"/>
        <w:gridCol w:w="1276"/>
        <w:gridCol w:w="1417"/>
        <w:gridCol w:w="1386"/>
        <w:gridCol w:w="2867"/>
      </w:tblGrid>
      <w:tr w:rsidR="00DE0FEA" w:rsidRPr="00DB0BA2" w:rsidTr="00DB0BA2">
        <w:trPr>
          <w:tblHeader/>
          <w:jc w:val="center"/>
        </w:trPr>
        <w:tc>
          <w:tcPr>
            <w:tcW w:w="448"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w:t>
            </w:r>
          </w:p>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п/п</w:t>
            </w:r>
          </w:p>
        </w:tc>
        <w:tc>
          <w:tcPr>
            <w:tcW w:w="1885"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Задача, на</w:t>
            </w:r>
          </w:p>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решение</w:t>
            </w:r>
          </w:p>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kern w:val="3"/>
                <w:sz w:val="18"/>
                <w:szCs w:val="18"/>
              </w:rPr>
            </w:pPr>
            <w:r w:rsidRPr="00DB0BA2">
              <w:rPr>
                <w:rFonts w:ascii="Times New Roman" w:eastAsia="Arial Unicode MS" w:hAnsi="Times New Roman"/>
                <w:color w:val="000000"/>
                <w:kern w:val="3"/>
                <w:sz w:val="18"/>
              </w:rPr>
              <w:t>которой</w:t>
            </w:r>
          </w:p>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kern w:val="3"/>
                <w:sz w:val="18"/>
                <w:szCs w:val="18"/>
              </w:rPr>
            </w:pPr>
            <w:r w:rsidRPr="00DB0BA2">
              <w:rPr>
                <w:rFonts w:ascii="Times New Roman" w:eastAsia="Arial Unicode MS" w:hAnsi="Times New Roman"/>
                <w:color w:val="000000"/>
                <w:kern w:val="3"/>
                <w:sz w:val="18"/>
              </w:rPr>
              <w:t>направлено</w:t>
            </w:r>
          </w:p>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kern w:val="3"/>
                <w:sz w:val="18"/>
                <w:szCs w:val="18"/>
              </w:rPr>
            </w:pPr>
            <w:r w:rsidRPr="00DB0BA2">
              <w:rPr>
                <w:rFonts w:ascii="Times New Roman" w:eastAsia="Arial Unicode MS" w:hAnsi="Times New Roman"/>
                <w:color w:val="000000"/>
                <w:kern w:val="3"/>
                <w:sz w:val="18"/>
              </w:rPr>
              <w:t>финансирование</w:t>
            </w:r>
          </w:p>
        </w:tc>
        <w:tc>
          <w:tcPr>
            <w:tcW w:w="2356"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Мероприятие</w:t>
            </w:r>
          </w:p>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p>
        </w:tc>
        <w:tc>
          <w:tcPr>
            <w:tcW w:w="1395"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kern w:val="3"/>
                <w:sz w:val="18"/>
                <w:szCs w:val="18"/>
              </w:rPr>
            </w:pPr>
            <w:r w:rsidRPr="00DB0BA2">
              <w:rPr>
                <w:rFonts w:ascii="Times New Roman" w:eastAsia="Arial Unicode MS" w:hAnsi="Times New Roman"/>
                <w:color w:val="000000"/>
                <w:kern w:val="3"/>
                <w:sz w:val="18"/>
              </w:rPr>
              <w:t>Источник финансирования</w:t>
            </w:r>
          </w:p>
        </w:tc>
        <w:tc>
          <w:tcPr>
            <w:tcW w:w="5005" w:type="dxa"/>
            <w:gridSpan w:val="4"/>
            <w:tcBorders>
              <w:top w:val="single" w:sz="2" w:space="0" w:color="000000"/>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Объем финансирования по</w:t>
            </w:r>
          </w:p>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годам, рублей</w:t>
            </w:r>
          </w:p>
        </w:tc>
        <w:tc>
          <w:tcPr>
            <w:tcW w:w="2867"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Целевой</w:t>
            </w:r>
          </w:p>
          <w:p w:rsidR="00DE0FEA" w:rsidRPr="00DB0BA2" w:rsidRDefault="00DE0FEA" w:rsidP="00DB0BA2">
            <w:pPr>
              <w:widowControl w:val="0"/>
              <w:suppressAutoHyphens/>
              <w:autoSpaceDN w:val="0"/>
              <w:spacing w:after="120" w:line="240" w:lineRule="auto"/>
              <w:jc w:val="both"/>
              <w:textAlignment w:val="baseline"/>
              <w:rPr>
                <w:rFonts w:ascii="Times New Roman" w:eastAsia="Arial Unicode MS" w:hAnsi="Times New Roman"/>
                <w:kern w:val="3"/>
                <w:sz w:val="18"/>
                <w:szCs w:val="18"/>
              </w:rPr>
            </w:pPr>
            <w:r w:rsidRPr="00DB0BA2">
              <w:rPr>
                <w:rFonts w:ascii="Times New Roman" w:eastAsia="Arial Unicode MS" w:hAnsi="Times New Roman"/>
                <w:color w:val="000000"/>
                <w:kern w:val="3"/>
                <w:sz w:val="18"/>
              </w:rPr>
              <w:t>индикатор, на достижение  которого  направлено финансирование*</w:t>
            </w:r>
          </w:p>
        </w:tc>
      </w:tr>
      <w:tr w:rsidR="00DE0FEA" w:rsidRPr="00DB0BA2" w:rsidTr="00DB0BA2">
        <w:trPr>
          <w:tblHeader/>
          <w:jc w:val="center"/>
        </w:trPr>
        <w:tc>
          <w:tcPr>
            <w:tcW w:w="448"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spacing w:after="0" w:line="240" w:lineRule="auto"/>
              <w:jc w:val="both"/>
              <w:rPr>
                <w:rFonts w:ascii="Times New Roman" w:hAnsi="Times New Roman"/>
                <w:sz w:val="18"/>
                <w:szCs w:val="18"/>
              </w:rPr>
            </w:pPr>
          </w:p>
        </w:tc>
        <w:tc>
          <w:tcPr>
            <w:tcW w:w="188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spacing w:after="0" w:line="240" w:lineRule="auto"/>
              <w:jc w:val="both"/>
              <w:rPr>
                <w:rFonts w:ascii="Times New Roman" w:hAnsi="Times New Roman"/>
                <w:sz w:val="18"/>
                <w:szCs w:val="18"/>
              </w:rPr>
            </w:pPr>
          </w:p>
        </w:tc>
        <w:tc>
          <w:tcPr>
            <w:tcW w:w="2356"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spacing w:after="0" w:line="240" w:lineRule="auto"/>
              <w:jc w:val="both"/>
              <w:rPr>
                <w:rFonts w:ascii="Times New Roman" w:hAnsi="Times New Roman"/>
                <w:sz w:val="18"/>
                <w:szCs w:val="18"/>
              </w:rPr>
            </w:pPr>
          </w:p>
        </w:tc>
        <w:tc>
          <w:tcPr>
            <w:tcW w:w="139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spacing w:after="0" w:line="240" w:lineRule="auto"/>
              <w:jc w:val="both"/>
              <w:rPr>
                <w:rFonts w:ascii="Times New Roman" w:hAnsi="Times New Roman"/>
                <w:sz w:val="18"/>
                <w:szCs w:val="18"/>
              </w:rPr>
            </w:pPr>
          </w:p>
        </w:tc>
        <w:tc>
          <w:tcPr>
            <w:tcW w:w="926"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kern w:val="3"/>
                <w:sz w:val="18"/>
                <w:szCs w:val="18"/>
              </w:rPr>
            </w:pPr>
            <w:r w:rsidRPr="00DB0BA2">
              <w:rPr>
                <w:rFonts w:ascii="Times New Roman" w:eastAsia="Arial Unicode MS" w:hAnsi="Times New Roman"/>
                <w:color w:val="000000"/>
                <w:kern w:val="3"/>
                <w:sz w:val="18"/>
                <w:szCs w:val="18"/>
              </w:rPr>
              <w:t>всего</w:t>
            </w:r>
          </w:p>
        </w:tc>
        <w:tc>
          <w:tcPr>
            <w:tcW w:w="1276"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2021 год</w:t>
            </w:r>
          </w:p>
        </w:tc>
        <w:tc>
          <w:tcPr>
            <w:tcW w:w="1417"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2022 год</w:t>
            </w:r>
          </w:p>
        </w:tc>
        <w:tc>
          <w:tcPr>
            <w:tcW w:w="1386"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2023 год</w:t>
            </w:r>
          </w:p>
        </w:tc>
        <w:tc>
          <w:tcPr>
            <w:tcW w:w="2867"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E0FEA" w:rsidRPr="00DB0BA2" w:rsidRDefault="00DE0FEA" w:rsidP="00DB0BA2">
            <w:pPr>
              <w:spacing w:after="0" w:line="240" w:lineRule="auto"/>
              <w:jc w:val="both"/>
              <w:rPr>
                <w:rFonts w:ascii="Times New Roman" w:hAnsi="Times New Roman"/>
                <w:sz w:val="18"/>
                <w:szCs w:val="18"/>
              </w:rPr>
            </w:pPr>
          </w:p>
        </w:tc>
      </w:tr>
      <w:tr w:rsidR="00DE0FEA" w:rsidRPr="00DB0BA2" w:rsidTr="00DB0BA2">
        <w:trPr>
          <w:jc w:val="center"/>
        </w:trPr>
        <w:tc>
          <w:tcPr>
            <w:tcW w:w="13956" w:type="dxa"/>
            <w:gridSpan w:val="9"/>
            <w:tcBorders>
              <w:left w:val="single" w:sz="2" w:space="0" w:color="000000"/>
              <w:bottom w:val="single" w:sz="2" w:space="0" w:color="000000"/>
              <w:right w:val="single" w:sz="2" w:space="0" w:color="000000"/>
            </w:tcBorders>
            <w:tcMar>
              <w:top w:w="55" w:type="dxa"/>
              <w:left w:w="55" w:type="dxa"/>
              <w:bottom w:w="55" w:type="dxa"/>
              <w:right w:w="55" w:type="dxa"/>
            </w:tcMar>
          </w:tcPr>
          <w:p w:rsidR="00DE0FEA" w:rsidRPr="00DB0BA2" w:rsidRDefault="00DE0FEA" w:rsidP="00DB0BA2">
            <w:pPr>
              <w:widowControl w:val="0"/>
              <w:suppressAutoHyphens/>
              <w:autoSpaceDN w:val="0"/>
              <w:spacing w:after="0" w:line="240" w:lineRule="auto"/>
              <w:jc w:val="center"/>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b/>
                <w:bCs/>
                <w:color w:val="000000"/>
                <w:kern w:val="3"/>
                <w:sz w:val="18"/>
                <w:szCs w:val="18"/>
              </w:rPr>
              <w:t>Направление «Профилактика правонарушений в Притобольном районе»</w:t>
            </w:r>
          </w:p>
        </w:tc>
      </w:tr>
      <w:tr w:rsidR="00DE0FEA" w:rsidRPr="00DB0BA2" w:rsidTr="00DB0BA2">
        <w:trPr>
          <w:jc w:val="center"/>
        </w:trPr>
        <w:tc>
          <w:tcPr>
            <w:tcW w:w="448"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1.</w:t>
            </w:r>
          </w:p>
        </w:tc>
        <w:tc>
          <w:tcPr>
            <w:tcW w:w="1885"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Усиление социальной профилактики правонарушений среди несовер-шеннолетних и молодежи</w:t>
            </w:r>
          </w:p>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p>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p>
        </w:tc>
        <w:tc>
          <w:tcPr>
            <w:tcW w:w="2356"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Проведение межрайонных, областных спортивных соревнований «Старты надежд» среди подростков с девиантным поведением</w:t>
            </w:r>
          </w:p>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p>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p>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p>
        </w:tc>
        <w:tc>
          <w:tcPr>
            <w:tcW w:w="1395"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Районный</w:t>
            </w:r>
          </w:p>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бюджет</w:t>
            </w:r>
          </w:p>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p>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p>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p>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p>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p>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p>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p>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p>
        </w:tc>
        <w:tc>
          <w:tcPr>
            <w:tcW w:w="926"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15000</w:t>
            </w:r>
          </w:p>
        </w:tc>
        <w:tc>
          <w:tcPr>
            <w:tcW w:w="1276"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5000</w:t>
            </w:r>
          </w:p>
        </w:tc>
        <w:tc>
          <w:tcPr>
            <w:tcW w:w="1417"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5000</w:t>
            </w:r>
          </w:p>
        </w:tc>
        <w:tc>
          <w:tcPr>
            <w:tcW w:w="1386"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5000</w:t>
            </w:r>
          </w:p>
        </w:tc>
        <w:tc>
          <w:tcPr>
            <w:tcW w:w="2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E0FEA" w:rsidRPr="00DB0BA2" w:rsidRDefault="00DE0FEA" w:rsidP="00DB0BA2">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Уровень подростковой преступности от общего количества зарегистриро-ванных преступлений</w:t>
            </w:r>
          </w:p>
        </w:tc>
      </w:tr>
      <w:tr w:rsidR="00DE0FEA" w:rsidRPr="00DB0BA2" w:rsidTr="00DB0BA2">
        <w:trPr>
          <w:jc w:val="center"/>
        </w:trPr>
        <w:tc>
          <w:tcPr>
            <w:tcW w:w="448"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2.</w:t>
            </w:r>
          </w:p>
        </w:tc>
        <w:tc>
          <w:tcPr>
            <w:tcW w:w="1885"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Усиление социальной профилактики правонарушений среди несовершеннолетних и молодежи</w:t>
            </w:r>
          </w:p>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p>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p>
        </w:tc>
        <w:tc>
          <w:tcPr>
            <w:tcW w:w="2356"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Организация и проведение межведомственных рейдов по выявлению семей, находящихся в социально-опасном положении, выявлению родителей, не исполняющих обязанности по воспитанию детей</w:t>
            </w:r>
          </w:p>
        </w:tc>
        <w:tc>
          <w:tcPr>
            <w:tcW w:w="1395"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p>
        </w:tc>
        <w:tc>
          <w:tcPr>
            <w:tcW w:w="926"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4500</w:t>
            </w:r>
          </w:p>
        </w:tc>
        <w:tc>
          <w:tcPr>
            <w:tcW w:w="1276"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1500</w:t>
            </w:r>
          </w:p>
        </w:tc>
        <w:tc>
          <w:tcPr>
            <w:tcW w:w="1417"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1500</w:t>
            </w:r>
          </w:p>
        </w:tc>
        <w:tc>
          <w:tcPr>
            <w:tcW w:w="1386"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1500</w:t>
            </w:r>
          </w:p>
        </w:tc>
        <w:tc>
          <w:tcPr>
            <w:tcW w:w="2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E0FEA" w:rsidRPr="00DB0BA2" w:rsidRDefault="00DE0FEA" w:rsidP="00DB0BA2">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Повышение профилактической деятельности в наиболее криминогенных населенных пунктах Притобольного района</w:t>
            </w:r>
          </w:p>
        </w:tc>
      </w:tr>
      <w:tr w:rsidR="00DE0FEA" w:rsidRPr="00DB0BA2" w:rsidTr="00DB0BA2">
        <w:trPr>
          <w:jc w:val="center"/>
        </w:trPr>
        <w:tc>
          <w:tcPr>
            <w:tcW w:w="448"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p>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3.</w:t>
            </w:r>
          </w:p>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p>
        </w:tc>
        <w:tc>
          <w:tcPr>
            <w:tcW w:w="1885"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p>
        </w:tc>
        <w:tc>
          <w:tcPr>
            <w:tcW w:w="2356"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Организация и проведение физкультурных, спортивных и культурных мероприятий среди детей и подростков, в том числе находящихся в трудной жизненной ситуации</w:t>
            </w:r>
          </w:p>
        </w:tc>
        <w:tc>
          <w:tcPr>
            <w:tcW w:w="1395"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Районный бюджет</w:t>
            </w:r>
          </w:p>
        </w:tc>
        <w:tc>
          <w:tcPr>
            <w:tcW w:w="926"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15000</w:t>
            </w:r>
          </w:p>
        </w:tc>
        <w:tc>
          <w:tcPr>
            <w:tcW w:w="1276"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5000</w:t>
            </w:r>
          </w:p>
        </w:tc>
        <w:tc>
          <w:tcPr>
            <w:tcW w:w="1417"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5000</w:t>
            </w:r>
          </w:p>
        </w:tc>
        <w:tc>
          <w:tcPr>
            <w:tcW w:w="1386"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5000</w:t>
            </w:r>
          </w:p>
        </w:tc>
        <w:tc>
          <w:tcPr>
            <w:tcW w:w="2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E0FEA" w:rsidRPr="00DB0BA2" w:rsidRDefault="00DE0FEA" w:rsidP="00DB0BA2">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Уровень подростковой преступности от общего количества зарегистриро-ванных преступлений</w:t>
            </w:r>
          </w:p>
        </w:tc>
      </w:tr>
      <w:tr w:rsidR="00DE0FEA" w:rsidRPr="00DB0BA2" w:rsidTr="00DB0BA2">
        <w:trPr>
          <w:jc w:val="center"/>
        </w:trPr>
        <w:tc>
          <w:tcPr>
            <w:tcW w:w="13956" w:type="dxa"/>
            <w:gridSpan w:val="9"/>
            <w:tcBorders>
              <w:left w:val="single" w:sz="2" w:space="0" w:color="000000"/>
              <w:bottom w:val="single" w:sz="2" w:space="0" w:color="000000"/>
              <w:right w:val="single" w:sz="2" w:space="0" w:color="000000"/>
            </w:tcBorders>
            <w:tcMar>
              <w:top w:w="55" w:type="dxa"/>
              <w:left w:w="55" w:type="dxa"/>
              <w:bottom w:w="55" w:type="dxa"/>
              <w:right w:w="55" w:type="dxa"/>
            </w:tcMar>
          </w:tcPr>
          <w:p w:rsidR="00DE0FEA" w:rsidRPr="00DB0BA2" w:rsidRDefault="00DE0FEA" w:rsidP="00DB0BA2">
            <w:pPr>
              <w:widowControl w:val="0"/>
              <w:suppressAutoHyphens/>
              <w:autoSpaceDN w:val="0"/>
              <w:spacing w:after="0" w:line="240" w:lineRule="auto"/>
              <w:jc w:val="center"/>
              <w:textAlignment w:val="baseline"/>
              <w:rPr>
                <w:rFonts w:ascii="Times New Roman" w:eastAsia="Arial Unicode MS" w:hAnsi="Times New Roman"/>
                <w:color w:val="000000"/>
                <w:kern w:val="3"/>
                <w:sz w:val="18"/>
                <w:szCs w:val="18"/>
              </w:rPr>
            </w:pPr>
            <w:r w:rsidRPr="00DB0BA2">
              <w:rPr>
                <w:rFonts w:ascii="Times New Roman" w:hAnsi="Times New Roman"/>
                <w:b/>
                <w:bCs/>
                <w:color w:val="000000"/>
                <w:kern w:val="3"/>
                <w:sz w:val="18"/>
                <w:szCs w:val="18"/>
              </w:rPr>
              <w:t>Направление «Противодействие незаконному обороту наркотиков»</w:t>
            </w:r>
          </w:p>
        </w:tc>
      </w:tr>
      <w:tr w:rsidR="00DE0FEA" w:rsidRPr="00DB0BA2" w:rsidTr="00DB0BA2">
        <w:trPr>
          <w:jc w:val="center"/>
        </w:trPr>
        <w:tc>
          <w:tcPr>
            <w:tcW w:w="448"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4.</w:t>
            </w:r>
          </w:p>
        </w:tc>
        <w:tc>
          <w:tcPr>
            <w:tcW w:w="1885"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Увеличение числа подростков, молодежи и жителей Притобольного района занимающихся общественно-полезной деятельностью</w:t>
            </w:r>
          </w:p>
        </w:tc>
        <w:tc>
          <w:tcPr>
            <w:tcW w:w="2356"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Организация и проведение физкультурно-спортвных мероприятий для детей, подростков, в том числе подростков состоящих на учете в органах внутренних дел и склонных к употреблению наркотиков, токсических и спиртных напитков, молодежи и взрослого населения в соответствии с календарным планом официальных и спортивных мероприятий  Притобольного района</w:t>
            </w:r>
          </w:p>
        </w:tc>
        <w:tc>
          <w:tcPr>
            <w:tcW w:w="1395"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Районный бюджет</w:t>
            </w:r>
          </w:p>
        </w:tc>
        <w:tc>
          <w:tcPr>
            <w:tcW w:w="926"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9000</w:t>
            </w:r>
          </w:p>
        </w:tc>
        <w:tc>
          <w:tcPr>
            <w:tcW w:w="1276"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3000</w:t>
            </w:r>
          </w:p>
        </w:tc>
        <w:tc>
          <w:tcPr>
            <w:tcW w:w="1417"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3000</w:t>
            </w:r>
          </w:p>
        </w:tc>
        <w:tc>
          <w:tcPr>
            <w:tcW w:w="1386"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3000</w:t>
            </w:r>
          </w:p>
        </w:tc>
        <w:tc>
          <w:tcPr>
            <w:tcW w:w="2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E0FEA" w:rsidRPr="00DB0BA2" w:rsidRDefault="00DE0FEA" w:rsidP="00DB0BA2">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Целевой индекатор  №1  (раздел VIII Программы</w:t>
            </w:r>
          </w:p>
        </w:tc>
      </w:tr>
      <w:tr w:rsidR="00DE0FEA" w:rsidRPr="00DB0BA2" w:rsidTr="00DB0BA2">
        <w:trPr>
          <w:jc w:val="center"/>
        </w:trPr>
        <w:tc>
          <w:tcPr>
            <w:tcW w:w="448"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5.</w:t>
            </w:r>
          </w:p>
        </w:tc>
        <w:tc>
          <w:tcPr>
            <w:tcW w:w="1885"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kern w:val="3"/>
                <w:sz w:val="18"/>
                <w:szCs w:val="18"/>
              </w:rPr>
            </w:pPr>
            <w:r w:rsidRPr="00DB0BA2">
              <w:rPr>
                <w:rFonts w:ascii="Times New Roman" w:eastAsia="Arial Unicode MS" w:hAnsi="Times New Roman"/>
                <w:kern w:val="3"/>
                <w:sz w:val="18"/>
                <w:szCs w:val="18"/>
              </w:rPr>
              <w:t>Повышение правосознания, ответственности</w:t>
            </w:r>
          </w:p>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kern w:val="3"/>
                <w:sz w:val="18"/>
                <w:szCs w:val="18"/>
              </w:rPr>
              <w:t xml:space="preserve">населения за незаконный оборот наркотиков </w:t>
            </w:r>
          </w:p>
        </w:tc>
        <w:tc>
          <w:tcPr>
            <w:tcW w:w="2356"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Изготовление печатной продукции (плакаты, буклеты и т.д.) по профилактике незаконного оборота наркотиков</w:t>
            </w:r>
          </w:p>
        </w:tc>
        <w:tc>
          <w:tcPr>
            <w:tcW w:w="1395"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Районный</w:t>
            </w:r>
          </w:p>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бюджет</w:t>
            </w:r>
          </w:p>
        </w:tc>
        <w:tc>
          <w:tcPr>
            <w:tcW w:w="926"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6000</w:t>
            </w:r>
          </w:p>
        </w:tc>
        <w:tc>
          <w:tcPr>
            <w:tcW w:w="1276"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2000</w:t>
            </w:r>
          </w:p>
        </w:tc>
        <w:tc>
          <w:tcPr>
            <w:tcW w:w="1417"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2000</w:t>
            </w:r>
          </w:p>
        </w:tc>
        <w:tc>
          <w:tcPr>
            <w:tcW w:w="1386"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2000</w:t>
            </w:r>
          </w:p>
        </w:tc>
        <w:tc>
          <w:tcPr>
            <w:tcW w:w="2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E0FEA" w:rsidRPr="00DB0BA2" w:rsidRDefault="00DE0FEA" w:rsidP="00DB0BA2">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kern w:val="3"/>
                <w:sz w:val="18"/>
                <w:szCs w:val="18"/>
              </w:rPr>
              <w:t xml:space="preserve">Снижение незаконного распространения наркотиков, сильнодействующих веществ на </w:t>
            </w:r>
            <w:r w:rsidRPr="00DB0BA2">
              <w:rPr>
                <w:rFonts w:ascii="Times New Roman" w:eastAsia="Arial Unicode MS" w:hAnsi="Times New Roman"/>
                <w:spacing w:val="-4"/>
                <w:kern w:val="3"/>
                <w:sz w:val="18"/>
                <w:szCs w:val="18"/>
              </w:rPr>
              <w:t xml:space="preserve">региональном уровне, разобщение </w:t>
            </w:r>
            <w:r w:rsidRPr="00DB0BA2">
              <w:rPr>
                <w:rFonts w:ascii="Times New Roman" w:eastAsia="Arial Unicode MS" w:hAnsi="Times New Roman"/>
                <w:spacing w:val="-1"/>
                <w:kern w:val="3"/>
                <w:sz w:val="18"/>
                <w:szCs w:val="18"/>
              </w:rPr>
              <w:t xml:space="preserve">преступных групп, перекрытие каналов поступления наркотиков, </w:t>
            </w:r>
            <w:r w:rsidRPr="00DB0BA2">
              <w:rPr>
                <w:rFonts w:ascii="Times New Roman" w:eastAsia="Arial Unicode MS" w:hAnsi="Times New Roman"/>
                <w:kern w:val="3"/>
                <w:sz w:val="18"/>
                <w:szCs w:val="18"/>
              </w:rPr>
              <w:t>сильнодействующих веществ на территорию Притобольного района</w:t>
            </w:r>
          </w:p>
        </w:tc>
      </w:tr>
      <w:tr w:rsidR="00DE0FEA" w:rsidRPr="00DB0BA2" w:rsidTr="00DB0BA2">
        <w:trPr>
          <w:jc w:val="center"/>
        </w:trPr>
        <w:tc>
          <w:tcPr>
            <w:tcW w:w="13956" w:type="dxa"/>
            <w:gridSpan w:val="9"/>
            <w:tcBorders>
              <w:left w:val="single" w:sz="2" w:space="0" w:color="000000"/>
              <w:bottom w:val="single" w:sz="2" w:space="0" w:color="000000"/>
              <w:right w:val="single" w:sz="2" w:space="0" w:color="000000"/>
            </w:tcBorders>
            <w:tcMar>
              <w:top w:w="55" w:type="dxa"/>
              <w:left w:w="55" w:type="dxa"/>
              <w:bottom w:w="55" w:type="dxa"/>
              <w:right w:w="55" w:type="dxa"/>
            </w:tcMar>
          </w:tcPr>
          <w:p w:rsidR="00DE0FEA" w:rsidRPr="00DB0BA2" w:rsidRDefault="00DE0FEA" w:rsidP="00DB0BA2">
            <w:pPr>
              <w:widowControl w:val="0"/>
              <w:suppressAutoHyphens/>
              <w:autoSpaceDN w:val="0"/>
              <w:spacing w:after="0" w:line="240" w:lineRule="auto"/>
              <w:jc w:val="center"/>
              <w:textAlignment w:val="baseline"/>
              <w:rPr>
                <w:rFonts w:ascii="Times New Roman" w:eastAsia="Arial Unicode MS" w:hAnsi="Times New Roman"/>
                <w:color w:val="000000"/>
                <w:kern w:val="3"/>
                <w:sz w:val="18"/>
                <w:szCs w:val="18"/>
              </w:rPr>
            </w:pPr>
            <w:r w:rsidRPr="00DB0BA2">
              <w:rPr>
                <w:rFonts w:ascii="Times New Roman" w:hAnsi="Times New Roman"/>
                <w:b/>
                <w:bCs/>
                <w:color w:val="000000"/>
                <w:kern w:val="3"/>
                <w:sz w:val="18"/>
                <w:szCs w:val="18"/>
              </w:rPr>
              <w:t>Направление «Повышение безопасности дорожного движения в Притобольном районе»</w:t>
            </w:r>
          </w:p>
        </w:tc>
      </w:tr>
      <w:tr w:rsidR="00DE0FEA" w:rsidRPr="00DB0BA2" w:rsidTr="00DB0BA2">
        <w:trPr>
          <w:jc w:val="center"/>
        </w:trPr>
        <w:tc>
          <w:tcPr>
            <w:tcW w:w="448"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6.</w:t>
            </w:r>
          </w:p>
        </w:tc>
        <w:tc>
          <w:tcPr>
            <w:tcW w:w="1885"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spacing w:after="0" w:line="240" w:lineRule="auto"/>
              <w:rPr>
                <w:rFonts w:ascii="Times New Roman" w:hAnsi="Times New Roman"/>
                <w:sz w:val="18"/>
                <w:szCs w:val="18"/>
              </w:rPr>
            </w:pPr>
            <w:r w:rsidRPr="00DB0BA2">
              <w:rPr>
                <w:rFonts w:ascii="Times New Roman" w:hAnsi="Times New Roman"/>
                <w:sz w:val="18"/>
                <w:szCs w:val="18"/>
              </w:rPr>
              <w:t>Повышение правосознания, ответственности участников дорожного движения и формирование их законопослушного поведения;</w:t>
            </w:r>
          </w:p>
          <w:p w:rsidR="00DE0FEA" w:rsidRPr="00DB0BA2" w:rsidRDefault="00DE0FEA" w:rsidP="00DB0BA2">
            <w:pPr>
              <w:spacing w:after="119" w:line="240" w:lineRule="auto"/>
              <w:rPr>
                <w:rFonts w:ascii="Times New Roman" w:hAnsi="Times New Roman"/>
                <w:sz w:val="18"/>
                <w:szCs w:val="18"/>
              </w:rPr>
            </w:pPr>
            <w:r w:rsidRPr="00DB0BA2">
              <w:rPr>
                <w:rFonts w:ascii="Times New Roman" w:hAnsi="Times New Roman"/>
                <w:sz w:val="18"/>
                <w:szCs w:val="18"/>
              </w:rPr>
              <w:t>повышение уровня безопасности дорожного движения, в том числе безопасности участия в дорожном движении детей</w:t>
            </w:r>
          </w:p>
        </w:tc>
        <w:tc>
          <w:tcPr>
            <w:tcW w:w="2356"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spacing w:after="119" w:line="240" w:lineRule="auto"/>
              <w:rPr>
                <w:rFonts w:ascii="Times New Roman" w:hAnsi="Times New Roman"/>
                <w:sz w:val="18"/>
                <w:szCs w:val="18"/>
              </w:rPr>
            </w:pPr>
            <w:r w:rsidRPr="00DB0BA2">
              <w:rPr>
                <w:rFonts w:ascii="Times New Roman" w:hAnsi="Times New Roman"/>
                <w:sz w:val="18"/>
                <w:szCs w:val="18"/>
              </w:rPr>
              <w:t>Организация и проведение районного конкурса отрядов юных инспекторов движения «Безопасное колесо». Подготовка и направление команды Притобольного района для участия в областном конкурсе отрядов юных инспекторов движения «Безопасное колесо»</w:t>
            </w:r>
          </w:p>
        </w:tc>
        <w:tc>
          <w:tcPr>
            <w:tcW w:w="1395"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kern w:val="3"/>
                <w:sz w:val="18"/>
                <w:szCs w:val="18"/>
              </w:rPr>
            </w:pPr>
            <w:r w:rsidRPr="00DB0BA2">
              <w:rPr>
                <w:rFonts w:ascii="Times New Roman" w:hAnsi="Times New Roman"/>
                <w:kern w:val="3"/>
                <w:sz w:val="18"/>
                <w:szCs w:val="18"/>
              </w:rPr>
              <w:t>районный бюджет</w:t>
            </w:r>
          </w:p>
        </w:tc>
        <w:tc>
          <w:tcPr>
            <w:tcW w:w="926"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center"/>
              <w:textAlignment w:val="baseline"/>
              <w:rPr>
                <w:rFonts w:ascii="Times New Roman" w:eastAsia="Arial Unicode MS" w:hAnsi="Times New Roman"/>
                <w:kern w:val="3"/>
                <w:sz w:val="18"/>
                <w:szCs w:val="18"/>
              </w:rPr>
            </w:pPr>
            <w:r w:rsidRPr="00DB0BA2">
              <w:rPr>
                <w:rFonts w:ascii="Times New Roman" w:eastAsia="Arial Unicode MS" w:hAnsi="Times New Roman"/>
                <w:kern w:val="3"/>
                <w:sz w:val="18"/>
                <w:szCs w:val="18"/>
              </w:rPr>
              <w:t>15000</w:t>
            </w:r>
          </w:p>
        </w:tc>
        <w:tc>
          <w:tcPr>
            <w:tcW w:w="1276"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spacing w:after="0" w:line="240" w:lineRule="auto"/>
              <w:jc w:val="center"/>
              <w:rPr>
                <w:rFonts w:ascii="Times New Roman" w:hAnsi="Times New Roman"/>
                <w:sz w:val="18"/>
                <w:szCs w:val="18"/>
              </w:rPr>
            </w:pPr>
            <w:r w:rsidRPr="00DB0BA2">
              <w:rPr>
                <w:rFonts w:ascii="Times New Roman" w:hAnsi="Times New Roman"/>
                <w:sz w:val="18"/>
                <w:szCs w:val="18"/>
              </w:rPr>
              <w:t>5000</w:t>
            </w:r>
          </w:p>
          <w:p w:rsidR="00DE0FEA" w:rsidRPr="00DB0BA2" w:rsidRDefault="00DE0FEA" w:rsidP="00DB0BA2">
            <w:pPr>
              <w:spacing w:after="119" w:line="240" w:lineRule="auto"/>
              <w:jc w:val="center"/>
              <w:rPr>
                <w:rFonts w:ascii="Times New Roman" w:hAnsi="Times New Roman"/>
                <w:sz w:val="18"/>
                <w:szCs w:val="18"/>
              </w:rPr>
            </w:pPr>
          </w:p>
        </w:tc>
        <w:tc>
          <w:tcPr>
            <w:tcW w:w="1417"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spacing w:after="0" w:line="240" w:lineRule="auto"/>
              <w:jc w:val="center"/>
              <w:rPr>
                <w:rFonts w:ascii="Times New Roman" w:hAnsi="Times New Roman"/>
                <w:sz w:val="18"/>
                <w:szCs w:val="18"/>
              </w:rPr>
            </w:pPr>
            <w:r w:rsidRPr="00DB0BA2">
              <w:rPr>
                <w:rFonts w:ascii="Times New Roman" w:hAnsi="Times New Roman"/>
                <w:sz w:val="18"/>
                <w:szCs w:val="18"/>
              </w:rPr>
              <w:t>5000</w:t>
            </w:r>
          </w:p>
          <w:p w:rsidR="00DE0FEA" w:rsidRPr="00DB0BA2" w:rsidRDefault="00DE0FEA" w:rsidP="00DB0BA2">
            <w:pPr>
              <w:spacing w:after="0" w:line="240" w:lineRule="auto"/>
              <w:jc w:val="center"/>
              <w:rPr>
                <w:rFonts w:ascii="Times New Roman" w:hAnsi="Times New Roman"/>
                <w:sz w:val="18"/>
                <w:szCs w:val="18"/>
              </w:rPr>
            </w:pPr>
          </w:p>
          <w:p w:rsidR="00DE0FEA" w:rsidRPr="00DB0BA2" w:rsidRDefault="00DE0FEA" w:rsidP="00DB0BA2">
            <w:pPr>
              <w:spacing w:after="119" w:line="240" w:lineRule="auto"/>
              <w:jc w:val="center"/>
              <w:rPr>
                <w:rFonts w:ascii="Times New Roman" w:hAnsi="Times New Roman"/>
                <w:sz w:val="18"/>
                <w:szCs w:val="18"/>
              </w:rPr>
            </w:pPr>
          </w:p>
        </w:tc>
        <w:tc>
          <w:tcPr>
            <w:tcW w:w="1386"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spacing w:after="0" w:line="240" w:lineRule="auto"/>
              <w:jc w:val="center"/>
              <w:rPr>
                <w:rFonts w:ascii="Times New Roman" w:hAnsi="Times New Roman"/>
                <w:sz w:val="18"/>
                <w:szCs w:val="18"/>
              </w:rPr>
            </w:pPr>
            <w:r w:rsidRPr="00DB0BA2">
              <w:rPr>
                <w:rFonts w:ascii="Times New Roman" w:hAnsi="Times New Roman"/>
                <w:sz w:val="18"/>
                <w:szCs w:val="18"/>
              </w:rPr>
              <w:t>5000</w:t>
            </w:r>
          </w:p>
          <w:p w:rsidR="00DE0FEA" w:rsidRPr="00DB0BA2" w:rsidRDefault="00DE0FEA" w:rsidP="00DB0BA2">
            <w:pPr>
              <w:spacing w:after="0" w:line="240" w:lineRule="auto"/>
              <w:jc w:val="center"/>
              <w:rPr>
                <w:rFonts w:ascii="Times New Roman" w:hAnsi="Times New Roman"/>
                <w:sz w:val="18"/>
                <w:szCs w:val="18"/>
              </w:rPr>
            </w:pPr>
          </w:p>
          <w:p w:rsidR="00DE0FEA" w:rsidRPr="00DB0BA2" w:rsidRDefault="00DE0FEA" w:rsidP="00DB0BA2">
            <w:pPr>
              <w:spacing w:after="119" w:line="240" w:lineRule="auto"/>
              <w:jc w:val="center"/>
              <w:rPr>
                <w:rFonts w:ascii="Times New Roman" w:hAnsi="Times New Roman"/>
                <w:sz w:val="18"/>
                <w:szCs w:val="18"/>
              </w:rPr>
            </w:pPr>
          </w:p>
        </w:tc>
        <w:tc>
          <w:tcPr>
            <w:tcW w:w="2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E0FEA" w:rsidRPr="00DB0BA2" w:rsidRDefault="00DE0FEA" w:rsidP="00DB0BA2">
            <w:pPr>
              <w:spacing w:after="119" w:line="240" w:lineRule="auto"/>
              <w:rPr>
                <w:rFonts w:ascii="Times New Roman" w:hAnsi="Times New Roman"/>
                <w:sz w:val="18"/>
                <w:szCs w:val="18"/>
              </w:rPr>
            </w:pPr>
            <w:r w:rsidRPr="00DB0BA2">
              <w:rPr>
                <w:rFonts w:ascii="Times New Roman" w:hAnsi="Times New Roman"/>
                <w:sz w:val="18"/>
                <w:szCs w:val="18"/>
              </w:rPr>
              <w:t xml:space="preserve">Количество лиц, погибших в результате дорожно-транспортных происшествий, число детей, погибших в результате дорожно-транспортных происшествий </w:t>
            </w:r>
          </w:p>
        </w:tc>
      </w:tr>
      <w:tr w:rsidR="00DE0FEA" w:rsidRPr="00DB0BA2" w:rsidTr="00DB0BA2">
        <w:trPr>
          <w:jc w:val="center"/>
        </w:trPr>
        <w:tc>
          <w:tcPr>
            <w:tcW w:w="448"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7.</w:t>
            </w:r>
          </w:p>
        </w:tc>
        <w:tc>
          <w:tcPr>
            <w:tcW w:w="1885"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spacing w:after="119" w:line="240" w:lineRule="auto"/>
              <w:rPr>
                <w:rFonts w:ascii="Times New Roman" w:hAnsi="Times New Roman"/>
                <w:sz w:val="18"/>
                <w:szCs w:val="18"/>
              </w:rPr>
            </w:pPr>
            <w:r w:rsidRPr="00DB0BA2">
              <w:rPr>
                <w:rFonts w:ascii="Times New Roman" w:hAnsi="Times New Roman"/>
                <w:sz w:val="18"/>
                <w:szCs w:val="18"/>
              </w:rPr>
              <w:t xml:space="preserve">Повышение уровня безопасности дорожного движения, в том числе безопасности участия в дорожном движении детей </w:t>
            </w:r>
          </w:p>
        </w:tc>
        <w:tc>
          <w:tcPr>
            <w:tcW w:w="2356"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spacing w:after="0" w:line="240" w:lineRule="auto"/>
              <w:rPr>
                <w:rFonts w:ascii="Times New Roman" w:hAnsi="Times New Roman"/>
                <w:sz w:val="18"/>
                <w:szCs w:val="18"/>
              </w:rPr>
            </w:pPr>
            <w:r w:rsidRPr="00DB0BA2">
              <w:rPr>
                <w:rFonts w:ascii="Times New Roman" w:hAnsi="Times New Roman"/>
                <w:sz w:val="18"/>
                <w:szCs w:val="18"/>
              </w:rPr>
              <w:t>Участие в организации деятельности, в том числе: по информированию граждан о нарушении ими правил дорожного движения на автомобильных дорогах Притобольного района;</w:t>
            </w:r>
          </w:p>
          <w:p w:rsidR="00DE0FEA" w:rsidRPr="00DB0BA2" w:rsidRDefault="00DE0FEA" w:rsidP="00DB0BA2">
            <w:pPr>
              <w:spacing w:after="119" w:line="240" w:lineRule="auto"/>
              <w:rPr>
                <w:rFonts w:ascii="Times New Roman" w:hAnsi="Times New Roman"/>
                <w:sz w:val="18"/>
                <w:szCs w:val="18"/>
              </w:rPr>
            </w:pPr>
            <w:r w:rsidRPr="00DB0BA2">
              <w:rPr>
                <w:rFonts w:ascii="Times New Roman" w:hAnsi="Times New Roman"/>
                <w:sz w:val="18"/>
                <w:szCs w:val="18"/>
              </w:rPr>
              <w:t xml:space="preserve">по приобретению, обеспечению и эксплуатации технических средств на автомобильных дорогах Притобольного района </w:t>
            </w:r>
          </w:p>
        </w:tc>
        <w:tc>
          <w:tcPr>
            <w:tcW w:w="1395"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kern w:val="3"/>
                <w:sz w:val="18"/>
                <w:szCs w:val="18"/>
              </w:rPr>
            </w:pPr>
          </w:p>
        </w:tc>
        <w:tc>
          <w:tcPr>
            <w:tcW w:w="926"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kern w:val="3"/>
                <w:sz w:val="18"/>
                <w:szCs w:val="18"/>
              </w:rPr>
            </w:pPr>
          </w:p>
        </w:tc>
        <w:tc>
          <w:tcPr>
            <w:tcW w:w="1276"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kern w:val="3"/>
                <w:sz w:val="18"/>
                <w:szCs w:val="18"/>
              </w:rPr>
            </w:pPr>
          </w:p>
        </w:tc>
        <w:tc>
          <w:tcPr>
            <w:tcW w:w="1417"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kern w:val="3"/>
                <w:sz w:val="18"/>
                <w:szCs w:val="18"/>
              </w:rPr>
            </w:pPr>
          </w:p>
        </w:tc>
        <w:tc>
          <w:tcPr>
            <w:tcW w:w="1386"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kern w:val="3"/>
                <w:sz w:val="18"/>
                <w:szCs w:val="18"/>
              </w:rPr>
            </w:pPr>
          </w:p>
        </w:tc>
        <w:tc>
          <w:tcPr>
            <w:tcW w:w="2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E0FEA" w:rsidRPr="00DB0BA2" w:rsidRDefault="00DE0FEA" w:rsidP="00DB0BA2">
            <w:pPr>
              <w:spacing w:after="119" w:line="240" w:lineRule="auto"/>
              <w:rPr>
                <w:rFonts w:ascii="Times New Roman" w:hAnsi="Times New Roman"/>
                <w:sz w:val="18"/>
                <w:szCs w:val="18"/>
              </w:rPr>
            </w:pPr>
            <w:r w:rsidRPr="00DB0BA2">
              <w:rPr>
                <w:rFonts w:ascii="Times New Roman" w:hAnsi="Times New Roman"/>
                <w:sz w:val="18"/>
                <w:szCs w:val="18"/>
              </w:rPr>
              <w:t>Количество лиц, погибших в результате дорожно-транспортных происшествий</w:t>
            </w:r>
          </w:p>
        </w:tc>
      </w:tr>
      <w:tr w:rsidR="00DE0FEA" w:rsidRPr="00DB0BA2" w:rsidTr="00DB0BA2">
        <w:trPr>
          <w:jc w:val="center"/>
        </w:trPr>
        <w:tc>
          <w:tcPr>
            <w:tcW w:w="448"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p>
        </w:tc>
        <w:tc>
          <w:tcPr>
            <w:tcW w:w="1885"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kern w:val="3"/>
                <w:sz w:val="18"/>
                <w:szCs w:val="18"/>
              </w:rPr>
            </w:pPr>
          </w:p>
        </w:tc>
        <w:tc>
          <w:tcPr>
            <w:tcW w:w="2356"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spacing w:after="0" w:line="240" w:lineRule="auto"/>
              <w:rPr>
                <w:rFonts w:ascii="Times New Roman" w:hAnsi="Times New Roman"/>
                <w:sz w:val="18"/>
                <w:szCs w:val="18"/>
              </w:rPr>
            </w:pPr>
            <w:r w:rsidRPr="00DB0BA2">
              <w:rPr>
                <w:rFonts w:ascii="Times New Roman" w:hAnsi="Times New Roman"/>
                <w:sz w:val="18"/>
                <w:szCs w:val="18"/>
              </w:rPr>
              <w:t>Участие в организации деятельности по фиксации нарушений гражданами правил дорожного движения на автомобильных дорогах Притобольного района</w:t>
            </w:r>
          </w:p>
        </w:tc>
        <w:tc>
          <w:tcPr>
            <w:tcW w:w="1395"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spacing w:after="0" w:line="240" w:lineRule="auto"/>
              <w:rPr>
                <w:rFonts w:ascii="Times New Roman" w:hAnsi="Times New Roman"/>
                <w:sz w:val="18"/>
                <w:szCs w:val="18"/>
              </w:rPr>
            </w:pPr>
            <w:r w:rsidRPr="00DB0BA2">
              <w:rPr>
                <w:rFonts w:ascii="Times New Roman" w:hAnsi="Times New Roman"/>
                <w:sz w:val="18"/>
                <w:szCs w:val="18"/>
              </w:rPr>
              <w:t>районный бюджет</w:t>
            </w:r>
          </w:p>
        </w:tc>
        <w:tc>
          <w:tcPr>
            <w:tcW w:w="926"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spacing w:after="0" w:line="240" w:lineRule="auto"/>
              <w:rPr>
                <w:rFonts w:ascii="Times New Roman" w:hAnsi="Times New Roman"/>
                <w:sz w:val="18"/>
                <w:szCs w:val="18"/>
              </w:rPr>
            </w:pPr>
            <w:r w:rsidRPr="00DB0BA2">
              <w:rPr>
                <w:rFonts w:ascii="Times New Roman" w:hAnsi="Times New Roman"/>
                <w:sz w:val="18"/>
                <w:szCs w:val="18"/>
              </w:rPr>
              <w:t>140000</w:t>
            </w:r>
          </w:p>
          <w:p w:rsidR="00DE0FEA" w:rsidRPr="00DB0BA2" w:rsidRDefault="00DE0FEA" w:rsidP="00DB0BA2">
            <w:pPr>
              <w:spacing w:after="0" w:line="240" w:lineRule="auto"/>
              <w:rPr>
                <w:rFonts w:ascii="Times New Roman" w:hAnsi="Times New Roman"/>
                <w:sz w:val="18"/>
                <w:szCs w:val="18"/>
              </w:rPr>
            </w:pPr>
          </w:p>
        </w:tc>
        <w:tc>
          <w:tcPr>
            <w:tcW w:w="1276"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spacing w:after="0" w:line="240" w:lineRule="auto"/>
              <w:rPr>
                <w:rFonts w:ascii="Times New Roman" w:hAnsi="Times New Roman"/>
                <w:sz w:val="18"/>
                <w:szCs w:val="18"/>
              </w:rPr>
            </w:pPr>
            <w:r w:rsidRPr="00DB0BA2">
              <w:rPr>
                <w:rFonts w:ascii="Times New Roman" w:hAnsi="Times New Roman"/>
                <w:sz w:val="18"/>
                <w:szCs w:val="18"/>
              </w:rPr>
              <w:t>140000</w:t>
            </w:r>
          </w:p>
          <w:p w:rsidR="00DE0FEA" w:rsidRPr="00DB0BA2" w:rsidRDefault="00DE0FEA" w:rsidP="00DB0BA2">
            <w:pPr>
              <w:spacing w:after="0" w:line="240" w:lineRule="auto"/>
              <w:rPr>
                <w:rFonts w:ascii="Times New Roman" w:hAnsi="Times New Roman"/>
                <w:sz w:val="18"/>
                <w:szCs w:val="18"/>
              </w:rPr>
            </w:pPr>
          </w:p>
        </w:tc>
        <w:tc>
          <w:tcPr>
            <w:tcW w:w="1417"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spacing w:after="0" w:line="240" w:lineRule="auto"/>
              <w:jc w:val="center"/>
              <w:rPr>
                <w:rFonts w:ascii="Times New Roman" w:hAnsi="Times New Roman"/>
                <w:sz w:val="18"/>
                <w:szCs w:val="18"/>
              </w:rPr>
            </w:pPr>
            <w:r w:rsidRPr="00DB0BA2">
              <w:rPr>
                <w:rFonts w:ascii="Times New Roman" w:hAnsi="Times New Roman"/>
                <w:sz w:val="18"/>
                <w:szCs w:val="18"/>
              </w:rPr>
              <w:t>0</w:t>
            </w:r>
          </w:p>
          <w:p w:rsidR="00DE0FEA" w:rsidRPr="00DB0BA2" w:rsidRDefault="00DE0FEA" w:rsidP="00DB0BA2">
            <w:pPr>
              <w:spacing w:after="0" w:line="240" w:lineRule="auto"/>
              <w:jc w:val="center"/>
              <w:rPr>
                <w:rFonts w:ascii="Times New Roman" w:hAnsi="Times New Roman"/>
                <w:sz w:val="18"/>
                <w:szCs w:val="18"/>
              </w:rPr>
            </w:pPr>
          </w:p>
        </w:tc>
        <w:tc>
          <w:tcPr>
            <w:tcW w:w="1386"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spacing w:after="0" w:line="240" w:lineRule="auto"/>
              <w:jc w:val="center"/>
              <w:rPr>
                <w:rFonts w:ascii="Times New Roman" w:hAnsi="Times New Roman"/>
                <w:sz w:val="18"/>
                <w:szCs w:val="18"/>
              </w:rPr>
            </w:pPr>
            <w:r w:rsidRPr="00DB0BA2">
              <w:rPr>
                <w:rFonts w:ascii="Times New Roman" w:hAnsi="Times New Roman"/>
                <w:sz w:val="18"/>
                <w:szCs w:val="18"/>
              </w:rPr>
              <w:t>0</w:t>
            </w:r>
          </w:p>
          <w:p w:rsidR="00DE0FEA" w:rsidRPr="00DB0BA2" w:rsidRDefault="00DE0FEA" w:rsidP="00DB0BA2">
            <w:pPr>
              <w:spacing w:after="0" w:line="240" w:lineRule="auto"/>
              <w:jc w:val="center"/>
              <w:rPr>
                <w:rFonts w:ascii="Times New Roman" w:hAnsi="Times New Roman"/>
                <w:sz w:val="18"/>
                <w:szCs w:val="18"/>
              </w:rPr>
            </w:pPr>
          </w:p>
        </w:tc>
        <w:tc>
          <w:tcPr>
            <w:tcW w:w="2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E0FEA" w:rsidRPr="00DB0BA2" w:rsidRDefault="00DE0FEA" w:rsidP="00DB0BA2">
            <w:pPr>
              <w:spacing w:after="0" w:line="240" w:lineRule="auto"/>
              <w:rPr>
                <w:rFonts w:ascii="Times New Roman" w:hAnsi="Times New Roman"/>
                <w:sz w:val="18"/>
                <w:szCs w:val="18"/>
              </w:rPr>
            </w:pPr>
            <w:r w:rsidRPr="00DB0BA2">
              <w:rPr>
                <w:rFonts w:ascii="Times New Roman" w:hAnsi="Times New Roman"/>
                <w:sz w:val="18"/>
                <w:szCs w:val="18"/>
              </w:rPr>
              <w:t>Количество лиц, погибших в результате дорожно-транспортных происшествий</w:t>
            </w:r>
          </w:p>
        </w:tc>
      </w:tr>
      <w:tr w:rsidR="00DE0FEA" w:rsidRPr="00DB0BA2" w:rsidTr="00DB0BA2">
        <w:trPr>
          <w:jc w:val="center"/>
        </w:trPr>
        <w:tc>
          <w:tcPr>
            <w:tcW w:w="13956" w:type="dxa"/>
            <w:gridSpan w:val="9"/>
            <w:tcBorders>
              <w:left w:val="single" w:sz="2" w:space="0" w:color="000000"/>
              <w:bottom w:val="single" w:sz="2" w:space="0" w:color="000000"/>
              <w:right w:val="single" w:sz="2" w:space="0" w:color="000000"/>
            </w:tcBorders>
            <w:tcMar>
              <w:top w:w="55" w:type="dxa"/>
              <w:left w:w="55" w:type="dxa"/>
              <w:bottom w:w="55" w:type="dxa"/>
              <w:right w:w="55" w:type="dxa"/>
            </w:tcMar>
          </w:tcPr>
          <w:p w:rsidR="00DE0FEA" w:rsidRPr="00DB0BA2" w:rsidRDefault="00DE0FEA" w:rsidP="00DB0BA2">
            <w:pPr>
              <w:widowControl w:val="0"/>
              <w:suppressAutoHyphens/>
              <w:autoSpaceDN w:val="0"/>
              <w:spacing w:after="0" w:line="240" w:lineRule="auto"/>
              <w:jc w:val="center"/>
              <w:textAlignment w:val="baseline"/>
              <w:rPr>
                <w:rFonts w:ascii="Times New Roman" w:eastAsia="Arial Unicode MS" w:hAnsi="Times New Roman"/>
                <w:color w:val="000000"/>
                <w:kern w:val="3"/>
                <w:sz w:val="18"/>
                <w:szCs w:val="18"/>
              </w:rPr>
            </w:pPr>
            <w:r w:rsidRPr="00DB0BA2">
              <w:rPr>
                <w:rFonts w:ascii="Times New Roman" w:hAnsi="Times New Roman"/>
                <w:b/>
                <w:bCs/>
                <w:color w:val="000000"/>
                <w:kern w:val="3"/>
                <w:sz w:val="18"/>
                <w:szCs w:val="18"/>
              </w:rPr>
              <w:t>Направление «Противодействие коррупции в Притобольном районе»</w:t>
            </w:r>
          </w:p>
        </w:tc>
      </w:tr>
      <w:tr w:rsidR="00DE0FEA" w:rsidRPr="00DB0BA2" w:rsidTr="00DB0BA2">
        <w:trPr>
          <w:jc w:val="center"/>
        </w:trPr>
        <w:tc>
          <w:tcPr>
            <w:tcW w:w="448"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8.</w:t>
            </w:r>
          </w:p>
        </w:tc>
        <w:tc>
          <w:tcPr>
            <w:tcW w:w="1885"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suppressAutoHyphens/>
              <w:spacing w:after="0" w:line="240" w:lineRule="auto"/>
              <w:jc w:val="both"/>
              <w:rPr>
                <w:rFonts w:ascii="Times New Roman" w:hAnsi="Times New Roman"/>
                <w:kern w:val="1"/>
                <w:sz w:val="18"/>
                <w:szCs w:val="18"/>
                <w:lang w:eastAsia="hi-IN" w:bidi="hi-IN"/>
              </w:rPr>
            </w:pPr>
            <w:r w:rsidRPr="00DB0BA2">
              <w:rPr>
                <w:rFonts w:ascii="Times New Roman" w:hAnsi="Times New Roman"/>
                <w:kern w:val="1"/>
                <w:sz w:val="18"/>
                <w:szCs w:val="18"/>
                <w:lang w:eastAsia="hi-IN" w:bidi="hi-IN"/>
              </w:rPr>
              <w:t>Повышение уровня правосознания граждан, популяризация антикоррупционного поведения и формирование антикоррупционного мировоззрения</w:t>
            </w:r>
          </w:p>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p>
        </w:tc>
        <w:tc>
          <w:tcPr>
            <w:tcW w:w="2356"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kern w:val="3"/>
                <w:sz w:val="18"/>
                <w:szCs w:val="18"/>
              </w:rPr>
              <w:t>Изготовление баннера и печатной продукции для населения с информацией о способах противодействия коррупции и разъяснением законодательства в данной сфере, оформление информационного стенда антикоррупционного содержания в здании Администрации Притобольного района</w:t>
            </w:r>
          </w:p>
        </w:tc>
        <w:tc>
          <w:tcPr>
            <w:tcW w:w="1395"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районный бюджет</w:t>
            </w:r>
          </w:p>
        </w:tc>
        <w:tc>
          <w:tcPr>
            <w:tcW w:w="926"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8500</w:t>
            </w:r>
          </w:p>
        </w:tc>
        <w:tc>
          <w:tcPr>
            <w:tcW w:w="1276"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7500</w:t>
            </w:r>
          </w:p>
        </w:tc>
        <w:tc>
          <w:tcPr>
            <w:tcW w:w="1417"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500</w:t>
            </w:r>
          </w:p>
        </w:tc>
        <w:tc>
          <w:tcPr>
            <w:tcW w:w="1386"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500</w:t>
            </w:r>
          </w:p>
        </w:tc>
        <w:tc>
          <w:tcPr>
            <w:tcW w:w="2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E0FEA" w:rsidRPr="00DB0BA2" w:rsidRDefault="00DE0FEA" w:rsidP="00DB0BA2">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kern w:val="3"/>
                <w:sz w:val="18"/>
                <w:szCs w:val="18"/>
              </w:rPr>
              <w:t>Количество материалов антикоррупционной направленности, размещаемых в средствах массовой информации в целях формирования антикоррупционного правосознания населения и информационно-пропагандистского сопровождения принимаемых ОМС Притобольного района мер по противодействию коррупции</w:t>
            </w:r>
          </w:p>
        </w:tc>
      </w:tr>
      <w:tr w:rsidR="00DE0FEA" w:rsidRPr="00DB0BA2" w:rsidTr="00DB0BA2">
        <w:trPr>
          <w:jc w:val="center"/>
        </w:trPr>
        <w:tc>
          <w:tcPr>
            <w:tcW w:w="448"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p>
        </w:tc>
        <w:tc>
          <w:tcPr>
            <w:tcW w:w="1885"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ИТОГО</w:t>
            </w:r>
          </w:p>
        </w:tc>
        <w:tc>
          <w:tcPr>
            <w:tcW w:w="2356"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AutoHyphens/>
              <w:autoSpaceDN w:val="0"/>
              <w:snapToGrid w:val="0"/>
              <w:spacing w:after="0" w:line="240" w:lineRule="auto"/>
              <w:jc w:val="both"/>
              <w:textAlignment w:val="baseline"/>
              <w:rPr>
                <w:rFonts w:ascii="Times New Roman" w:eastAsia="Arial Unicode MS" w:hAnsi="Times New Roman"/>
                <w:color w:val="000000"/>
                <w:kern w:val="3"/>
                <w:sz w:val="18"/>
                <w:szCs w:val="18"/>
              </w:rPr>
            </w:pPr>
          </w:p>
        </w:tc>
        <w:tc>
          <w:tcPr>
            <w:tcW w:w="1395"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p>
        </w:tc>
        <w:tc>
          <w:tcPr>
            <w:tcW w:w="926"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213000</w:t>
            </w:r>
          </w:p>
        </w:tc>
        <w:tc>
          <w:tcPr>
            <w:tcW w:w="1276"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169000</w:t>
            </w:r>
          </w:p>
        </w:tc>
        <w:tc>
          <w:tcPr>
            <w:tcW w:w="1417"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22000</w:t>
            </w:r>
          </w:p>
        </w:tc>
        <w:tc>
          <w:tcPr>
            <w:tcW w:w="1386" w:type="dxa"/>
            <w:tcBorders>
              <w:left w:val="single" w:sz="2" w:space="0" w:color="000000"/>
              <w:bottom w:val="single" w:sz="2" w:space="0" w:color="000000"/>
            </w:tcBorders>
            <w:tcMar>
              <w:top w:w="55" w:type="dxa"/>
              <w:left w:w="55" w:type="dxa"/>
              <w:bottom w:w="55" w:type="dxa"/>
              <w:right w:w="55" w:type="dxa"/>
            </w:tcMar>
          </w:tcPr>
          <w:p w:rsidR="00DE0FEA" w:rsidRPr="00DB0BA2" w:rsidRDefault="00DE0FEA" w:rsidP="00DB0BA2">
            <w:pPr>
              <w:widowControl w:val="0"/>
              <w:suppressLineNumbers/>
              <w:autoSpaceDN w:val="0"/>
              <w:spacing w:after="0" w:line="240" w:lineRule="auto"/>
              <w:jc w:val="both"/>
              <w:textAlignment w:val="baseline"/>
              <w:rPr>
                <w:rFonts w:ascii="Times New Roman" w:eastAsia="Arial Unicode MS" w:hAnsi="Times New Roman"/>
                <w:color w:val="000000"/>
                <w:kern w:val="3"/>
                <w:sz w:val="18"/>
                <w:szCs w:val="18"/>
              </w:rPr>
            </w:pPr>
            <w:r w:rsidRPr="00DB0BA2">
              <w:rPr>
                <w:rFonts w:ascii="Times New Roman" w:eastAsia="Arial Unicode MS" w:hAnsi="Times New Roman"/>
                <w:color w:val="000000"/>
                <w:kern w:val="3"/>
                <w:sz w:val="18"/>
                <w:szCs w:val="18"/>
              </w:rPr>
              <w:t>22000</w:t>
            </w:r>
          </w:p>
        </w:tc>
        <w:tc>
          <w:tcPr>
            <w:tcW w:w="2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E0FEA" w:rsidRPr="00DB0BA2" w:rsidRDefault="00DE0FEA" w:rsidP="00DB0BA2">
            <w:pPr>
              <w:widowControl w:val="0"/>
              <w:suppressAutoHyphens/>
              <w:autoSpaceDN w:val="0"/>
              <w:spacing w:after="0" w:line="240" w:lineRule="auto"/>
              <w:jc w:val="both"/>
              <w:textAlignment w:val="baseline"/>
              <w:rPr>
                <w:rFonts w:ascii="Times New Roman" w:eastAsia="Arial Unicode MS" w:hAnsi="Times New Roman"/>
                <w:color w:val="000000"/>
                <w:kern w:val="3"/>
                <w:sz w:val="18"/>
                <w:szCs w:val="18"/>
              </w:rPr>
            </w:pPr>
          </w:p>
        </w:tc>
      </w:tr>
    </w:tbl>
    <w:p w:rsidR="00DE0FEA" w:rsidRPr="00DB0BA2" w:rsidRDefault="00DE0FEA" w:rsidP="00DB0BA2">
      <w:pPr>
        <w:widowControl w:val="0"/>
        <w:suppressLineNumbers/>
        <w:suppressAutoHyphens/>
        <w:autoSpaceDE w:val="0"/>
        <w:autoSpaceDN w:val="0"/>
        <w:spacing w:after="0" w:line="240" w:lineRule="auto"/>
        <w:jc w:val="both"/>
        <w:textAlignment w:val="baseline"/>
        <w:rPr>
          <w:rFonts w:ascii="Times New Roman" w:hAnsi="Times New Roman"/>
          <w:color w:val="000000"/>
          <w:kern w:val="3"/>
          <w:sz w:val="18"/>
        </w:rPr>
      </w:pPr>
    </w:p>
    <w:p w:rsidR="00DE0FEA" w:rsidRPr="00DB0BA2" w:rsidRDefault="00DE0FEA" w:rsidP="00DB0BA2">
      <w:pPr>
        <w:widowControl w:val="0"/>
        <w:suppressLineNumbers/>
        <w:suppressAutoHyphens/>
        <w:autoSpaceDE w:val="0"/>
        <w:autoSpaceDN w:val="0"/>
        <w:spacing w:after="0" w:line="240" w:lineRule="auto"/>
        <w:jc w:val="both"/>
        <w:textAlignment w:val="baseline"/>
        <w:rPr>
          <w:rFonts w:ascii="Times New Roman" w:eastAsia="Arial Unicode MS" w:hAnsi="Times New Roman"/>
          <w:kern w:val="3"/>
          <w:sz w:val="18"/>
          <w:szCs w:val="18"/>
        </w:rPr>
      </w:pPr>
      <w:r w:rsidRPr="00DB0BA2">
        <w:rPr>
          <w:rFonts w:ascii="Times New Roman" w:hAnsi="Times New Roman"/>
          <w:color w:val="000000"/>
          <w:kern w:val="3"/>
          <w:sz w:val="18"/>
        </w:rPr>
        <w:tab/>
        <w:t xml:space="preserve">* Значения целевых индикаторов по годам приведены в разделе </w:t>
      </w:r>
      <w:r w:rsidRPr="00DB0BA2">
        <w:rPr>
          <w:rFonts w:ascii="Times New Roman" w:hAnsi="Times New Roman"/>
          <w:color w:val="000000"/>
          <w:kern w:val="3"/>
          <w:sz w:val="18"/>
          <w:lang w:val="en-US"/>
        </w:rPr>
        <w:t>VIII</w:t>
      </w:r>
      <w:r w:rsidRPr="00DB0BA2">
        <w:rPr>
          <w:rFonts w:ascii="Times New Roman" w:hAnsi="Times New Roman"/>
          <w:color w:val="000000"/>
          <w:kern w:val="3"/>
          <w:sz w:val="18"/>
        </w:rPr>
        <w:t xml:space="preserve"> муниципальной программы Притобольного района «</w:t>
      </w:r>
      <w:r w:rsidRPr="00DB0BA2">
        <w:rPr>
          <w:rFonts w:ascii="Times New Roman" w:eastAsia="Arial Unicode MS" w:hAnsi="Times New Roman"/>
          <w:bCs/>
          <w:color w:val="000000"/>
          <w:kern w:val="3"/>
          <w:sz w:val="18"/>
          <w:szCs w:val="18"/>
        </w:rPr>
        <w:t>Обеспечение общественного порядка и противодействие преступности в Притобольном районе</w:t>
      </w:r>
      <w:r w:rsidRPr="00DB0BA2">
        <w:rPr>
          <w:rFonts w:ascii="Times New Roman" w:hAnsi="Times New Roman"/>
          <w:color w:val="000000"/>
          <w:kern w:val="3"/>
          <w:sz w:val="18"/>
        </w:rPr>
        <w:t>» на 2021 – 2023 годы.</w:t>
      </w: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sectPr w:rsidR="00DE0FEA" w:rsidSect="00DB0BA2">
          <w:pgSz w:w="16838" w:h="11906" w:orient="landscape"/>
          <w:pgMar w:top="567" w:right="567" w:bottom="567" w:left="567" w:header="709" w:footer="709" w:gutter="0"/>
          <w:cols w:space="708"/>
          <w:docGrid w:linePitch="360"/>
        </w:sectPr>
      </w:pPr>
    </w:p>
    <w:p w:rsidR="00DE0FEA" w:rsidRDefault="00DE0FEA" w:rsidP="00F027F8">
      <w:pPr>
        <w:spacing w:after="0" w:line="240" w:lineRule="auto"/>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РОССИЙСКАЯ ФЕДЕРАЦИЯ</w:t>
      </w: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КУРГАНСКАЯ ОБЛАСТЬ</w:t>
      </w: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ПРИТОБОЛЬНЫЙ РАЙОН</w:t>
      </w: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АДМИНИСТРАЦИЯ ПРИТОБОЛЬНОГО РАЙОНА</w:t>
      </w: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ПОСТАНОВЛЕНИЕ</w:t>
      </w:r>
    </w:p>
    <w:p w:rsidR="00DE0FEA" w:rsidRPr="00DC6F3D" w:rsidRDefault="00DE0FEA" w:rsidP="00DC6F3D">
      <w:pPr>
        <w:spacing w:after="0" w:line="240" w:lineRule="auto"/>
        <w:rPr>
          <w:rFonts w:ascii="Times New Roman" w:hAnsi="Times New Roman"/>
          <w:b/>
          <w:sz w:val="18"/>
          <w:szCs w:val="18"/>
        </w:rPr>
      </w:pPr>
      <w:r w:rsidRPr="00DC6F3D">
        <w:rPr>
          <w:rFonts w:ascii="Times New Roman" w:hAnsi="Times New Roman"/>
          <w:b/>
          <w:sz w:val="18"/>
          <w:szCs w:val="18"/>
        </w:rPr>
        <w:t>от  18 октября  2022  года   № 266</w:t>
      </w:r>
      <w:r>
        <w:rPr>
          <w:rFonts w:ascii="Times New Roman" w:hAnsi="Times New Roman"/>
          <w:b/>
          <w:sz w:val="18"/>
          <w:szCs w:val="18"/>
        </w:rPr>
        <w:t xml:space="preserve"> </w:t>
      </w:r>
      <w:r w:rsidRPr="00DC6F3D">
        <w:rPr>
          <w:rFonts w:ascii="Times New Roman" w:hAnsi="Times New Roman"/>
          <w:b/>
          <w:sz w:val="18"/>
          <w:szCs w:val="18"/>
        </w:rPr>
        <w:t>с. Глядянское</w:t>
      </w:r>
    </w:p>
    <w:p w:rsidR="00DE0FEA" w:rsidRPr="00DC6F3D" w:rsidRDefault="00DE0FEA" w:rsidP="00DC6F3D">
      <w:pPr>
        <w:spacing w:after="0" w:line="240" w:lineRule="auto"/>
        <w:ind w:right="5669"/>
        <w:jc w:val="both"/>
        <w:rPr>
          <w:rFonts w:ascii="Times New Roman" w:hAnsi="Times New Roman"/>
          <w:b/>
          <w:sz w:val="18"/>
          <w:szCs w:val="18"/>
        </w:rPr>
      </w:pPr>
      <w:r w:rsidRPr="00DC6F3D">
        <w:rPr>
          <w:rFonts w:ascii="Times New Roman" w:hAnsi="Times New Roman"/>
          <w:b/>
          <w:sz w:val="18"/>
          <w:szCs w:val="18"/>
        </w:rPr>
        <w:t xml:space="preserve"> О внесении изменений в постановление Администрации Притобольного района от 20.05.2020 г. № 174 «Об утверждении муниципальной программы Притобольного района «Комплексное развитие сельских территорий Притобольного района» на 2020-2025 годы»</w:t>
      </w:r>
    </w:p>
    <w:p w:rsidR="00DE0FEA" w:rsidRPr="00DC6F3D" w:rsidRDefault="00DE0FEA" w:rsidP="00DC6F3D">
      <w:pPr>
        <w:spacing w:after="0" w:line="240" w:lineRule="auto"/>
        <w:ind w:firstLine="567"/>
        <w:jc w:val="both"/>
        <w:rPr>
          <w:rFonts w:ascii="Times New Roman" w:hAnsi="Times New Roman"/>
          <w:sz w:val="18"/>
          <w:szCs w:val="18"/>
        </w:rPr>
      </w:pPr>
      <w:r w:rsidRPr="00DC6F3D">
        <w:rPr>
          <w:rFonts w:ascii="Times New Roman" w:hAnsi="Times New Roman"/>
          <w:b/>
          <w:sz w:val="18"/>
          <w:szCs w:val="18"/>
        </w:rPr>
        <w:t xml:space="preserve">      </w:t>
      </w:r>
      <w:r w:rsidRPr="00DC6F3D">
        <w:rPr>
          <w:rFonts w:ascii="Times New Roman" w:hAnsi="Times New Roman"/>
          <w:sz w:val="18"/>
          <w:szCs w:val="18"/>
        </w:rPr>
        <w:t xml:space="preserve"> В целях уточнения содержания нормативного правового акта Администрации Притобольного района, Администрация Притобольного района</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ПОСТАНОВЛЯЕТ:</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xml:space="preserve">      1. Внести в постановление Администрации Притобольного района от 20.05.2020 г. № 174 «Об утверждении муниципальной программы Притобольного района «Комплексное развитие сельских территорий Притобольного района» на 2020-2025 годы» следующие изменения:</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1) в паспорте Программы строку «Объемы бюджетных ассигнований» изложить в следующей редакции:</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824"/>
      </w:tblGrid>
      <w:tr w:rsidR="00DE0FEA" w:rsidRPr="00DC6F3D" w:rsidTr="00DC6F3D">
        <w:tc>
          <w:tcPr>
            <w:tcW w:w="2808" w:type="dxa"/>
          </w:tcPr>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Объемы бюджетных ассигнований</w:t>
            </w:r>
          </w:p>
        </w:tc>
        <w:tc>
          <w:tcPr>
            <w:tcW w:w="7824" w:type="dxa"/>
          </w:tcPr>
          <w:p w:rsidR="00DE0FEA" w:rsidRPr="00DC6F3D" w:rsidRDefault="00DE0FEA" w:rsidP="00DC6F3D">
            <w:pPr>
              <w:autoSpaceDE w:val="0"/>
              <w:autoSpaceDN w:val="0"/>
              <w:adjustRightInd w:val="0"/>
              <w:spacing w:after="0" w:line="240" w:lineRule="auto"/>
              <w:rPr>
                <w:rFonts w:ascii="Times New Roman" w:hAnsi="Times New Roman"/>
                <w:sz w:val="18"/>
                <w:szCs w:val="18"/>
              </w:rPr>
            </w:pPr>
            <w:r w:rsidRPr="00DC6F3D">
              <w:rPr>
                <w:rFonts w:ascii="Times New Roman" w:hAnsi="Times New Roman"/>
                <w:sz w:val="18"/>
                <w:szCs w:val="18"/>
              </w:rPr>
              <w:t>общий объем финансирования Программы составляет 35152,51336  тыс. руб. в том числе по бюджетам:</w:t>
            </w:r>
          </w:p>
          <w:p w:rsidR="00DE0FEA" w:rsidRPr="00DC6F3D" w:rsidRDefault="00DE0FEA" w:rsidP="00DC6F3D">
            <w:pPr>
              <w:autoSpaceDE w:val="0"/>
              <w:autoSpaceDN w:val="0"/>
              <w:adjustRightInd w:val="0"/>
              <w:spacing w:after="0" w:line="240" w:lineRule="auto"/>
              <w:rPr>
                <w:rFonts w:ascii="Times New Roman" w:hAnsi="Times New Roman"/>
                <w:sz w:val="18"/>
                <w:szCs w:val="18"/>
              </w:rPr>
            </w:pPr>
            <w:r w:rsidRPr="00DC6F3D">
              <w:rPr>
                <w:rFonts w:ascii="Times New Roman" w:hAnsi="Times New Roman"/>
                <w:sz w:val="18"/>
                <w:szCs w:val="18"/>
              </w:rPr>
              <w:t>средства федерального бюджета – 30138,11791 тыс. руб.;</w:t>
            </w:r>
          </w:p>
          <w:p w:rsidR="00DE0FEA" w:rsidRPr="00DC6F3D" w:rsidRDefault="00DE0FEA" w:rsidP="00DC6F3D">
            <w:pPr>
              <w:autoSpaceDE w:val="0"/>
              <w:autoSpaceDN w:val="0"/>
              <w:adjustRightInd w:val="0"/>
              <w:spacing w:after="0" w:line="240" w:lineRule="auto"/>
              <w:rPr>
                <w:rFonts w:ascii="Times New Roman" w:hAnsi="Times New Roman"/>
                <w:sz w:val="18"/>
                <w:szCs w:val="18"/>
              </w:rPr>
            </w:pPr>
            <w:r w:rsidRPr="00DC6F3D">
              <w:rPr>
                <w:rFonts w:ascii="Times New Roman" w:hAnsi="Times New Roman"/>
                <w:sz w:val="18"/>
                <w:szCs w:val="18"/>
              </w:rPr>
              <w:t>средства областного бюджета –   598,14526 тыс.руб.;</w:t>
            </w:r>
          </w:p>
          <w:p w:rsidR="00DE0FEA" w:rsidRPr="00DC6F3D" w:rsidRDefault="00DE0FEA" w:rsidP="00DC6F3D">
            <w:pPr>
              <w:autoSpaceDE w:val="0"/>
              <w:autoSpaceDN w:val="0"/>
              <w:adjustRightInd w:val="0"/>
              <w:spacing w:after="0" w:line="240" w:lineRule="auto"/>
              <w:rPr>
                <w:rFonts w:ascii="Times New Roman" w:hAnsi="Times New Roman"/>
                <w:sz w:val="18"/>
                <w:szCs w:val="18"/>
              </w:rPr>
            </w:pPr>
            <w:r w:rsidRPr="00DC6F3D">
              <w:rPr>
                <w:rFonts w:ascii="Times New Roman" w:hAnsi="Times New Roman"/>
                <w:sz w:val="18"/>
                <w:szCs w:val="18"/>
              </w:rPr>
              <w:t xml:space="preserve">средства местного бюджета –   1032,99  тыс. руб.;                                                   </w:t>
            </w:r>
          </w:p>
          <w:p w:rsidR="00DE0FEA" w:rsidRPr="00DC6F3D" w:rsidRDefault="00DE0FEA" w:rsidP="00DC6F3D">
            <w:pPr>
              <w:autoSpaceDE w:val="0"/>
              <w:autoSpaceDN w:val="0"/>
              <w:adjustRightInd w:val="0"/>
              <w:spacing w:after="0" w:line="240" w:lineRule="auto"/>
              <w:rPr>
                <w:rFonts w:ascii="Times New Roman" w:hAnsi="Times New Roman"/>
                <w:sz w:val="18"/>
                <w:szCs w:val="18"/>
              </w:rPr>
            </w:pPr>
            <w:r w:rsidRPr="00DC6F3D">
              <w:rPr>
                <w:rFonts w:ascii="Times New Roman" w:hAnsi="Times New Roman"/>
                <w:sz w:val="18"/>
                <w:szCs w:val="18"/>
              </w:rPr>
              <w:t>средства внебюджетных источников –    3383,26019 тыс.руб.</w:t>
            </w:r>
          </w:p>
          <w:p w:rsidR="00DE0FEA" w:rsidRPr="00DC6F3D" w:rsidRDefault="00DE0FEA" w:rsidP="00DC6F3D">
            <w:pPr>
              <w:autoSpaceDE w:val="0"/>
              <w:autoSpaceDN w:val="0"/>
              <w:adjustRightInd w:val="0"/>
              <w:spacing w:after="0" w:line="240" w:lineRule="auto"/>
              <w:rPr>
                <w:rFonts w:ascii="Times New Roman" w:hAnsi="Times New Roman"/>
                <w:sz w:val="18"/>
                <w:szCs w:val="18"/>
              </w:rPr>
            </w:pPr>
            <w:r w:rsidRPr="00DC6F3D">
              <w:rPr>
                <w:rFonts w:ascii="Times New Roman" w:hAnsi="Times New Roman"/>
                <w:sz w:val="18"/>
                <w:szCs w:val="18"/>
              </w:rPr>
              <w:t>в том числе по годам &lt;*&gt;:</w:t>
            </w:r>
          </w:p>
          <w:p w:rsidR="00DE0FEA" w:rsidRPr="00DC6F3D" w:rsidRDefault="00DE0FEA" w:rsidP="00DC6F3D">
            <w:pPr>
              <w:spacing w:after="0" w:line="240" w:lineRule="auto"/>
              <w:ind w:left="72" w:firstLine="812"/>
              <w:jc w:val="both"/>
              <w:rPr>
                <w:rFonts w:ascii="Times New Roman" w:hAnsi="Times New Roman"/>
                <w:sz w:val="18"/>
                <w:szCs w:val="18"/>
              </w:rPr>
            </w:pPr>
            <w:r w:rsidRPr="00DC6F3D">
              <w:rPr>
                <w:rFonts w:ascii="Times New Roman" w:hAnsi="Times New Roman"/>
                <w:sz w:val="18"/>
                <w:szCs w:val="18"/>
              </w:rPr>
              <w:t>2020 год</w:t>
            </w:r>
            <w:r w:rsidRPr="00DC6F3D">
              <w:rPr>
                <w:rFonts w:ascii="Times New Roman" w:hAnsi="Times New Roman"/>
                <w:sz w:val="18"/>
                <w:szCs w:val="18"/>
              </w:rPr>
              <w:tab/>
              <w:t>3694,99 тыс. руб.</w:t>
            </w:r>
          </w:p>
          <w:p w:rsidR="00DE0FEA" w:rsidRPr="00DC6F3D" w:rsidRDefault="00DE0FEA" w:rsidP="00DC6F3D">
            <w:pPr>
              <w:spacing w:after="0" w:line="240" w:lineRule="auto"/>
              <w:ind w:left="72" w:right="-108" w:firstLine="812"/>
              <w:jc w:val="both"/>
              <w:rPr>
                <w:rFonts w:ascii="Times New Roman" w:hAnsi="Times New Roman"/>
                <w:sz w:val="18"/>
                <w:szCs w:val="18"/>
              </w:rPr>
            </w:pPr>
            <w:r w:rsidRPr="00DC6F3D">
              <w:rPr>
                <w:rFonts w:ascii="Times New Roman" w:hAnsi="Times New Roman"/>
                <w:sz w:val="18"/>
                <w:szCs w:val="18"/>
              </w:rPr>
              <w:t>2021 год</w:t>
            </w:r>
            <w:r w:rsidRPr="00DC6F3D">
              <w:rPr>
                <w:rFonts w:ascii="Times New Roman" w:hAnsi="Times New Roman"/>
                <w:sz w:val="18"/>
                <w:szCs w:val="18"/>
              </w:rPr>
              <w:tab/>
              <w:t>566,3083 тыс. руб.</w:t>
            </w:r>
          </w:p>
          <w:p w:rsidR="00DE0FEA" w:rsidRPr="00DC6F3D" w:rsidRDefault="00DE0FEA" w:rsidP="00DC6F3D">
            <w:pPr>
              <w:spacing w:after="0" w:line="240" w:lineRule="auto"/>
              <w:ind w:left="72" w:firstLine="812"/>
              <w:jc w:val="both"/>
              <w:rPr>
                <w:rFonts w:ascii="Times New Roman" w:hAnsi="Times New Roman"/>
                <w:sz w:val="18"/>
                <w:szCs w:val="18"/>
              </w:rPr>
            </w:pPr>
            <w:r w:rsidRPr="00DC6F3D">
              <w:rPr>
                <w:rFonts w:ascii="Times New Roman" w:hAnsi="Times New Roman"/>
                <w:sz w:val="18"/>
                <w:szCs w:val="18"/>
              </w:rPr>
              <w:t>2022 год     0 тыс. руб.</w:t>
            </w:r>
          </w:p>
          <w:p w:rsidR="00DE0FEA" w:rsidRPr="00DC6F3D" w:rsidRDefault="00DE0FEA" w:rsidP="00DC6F3D">
            <w:pPr>
              <w:spacing w:after="0" w:line="240" w:lineRule="auto"/>
              <w:ind w:left="72" w:firstLine="812"/>
              <w:jc w:val="both"/>
              <w:rPr>
                <w:rFonts w:ascii="Times New Roman" w:hAnsi="Times New Roman"/>
                <w:sz w:val="18"/>
                <w:szCs w:val="18"/>
              </w:rPr>
            </w:pPr>
            <w:r w:rsidRPr="00DC6F3D">
              <w:rPr>
                <w:rFonts w:ascii="Times New Roman" w:hAnsi="Times New Roman"/>
                <w:sz w:val="18"/>
                <w:szCs w:val="18"/>
              </w:rPr>
              <w:t>2023 год</w:t>
            </w:r>
            <w:r w:rsidRPr="00DC6F3D">
              <w:rPr>
                <w:rFonts w:ascii="Times New Roman" w:hAnsi="Times New Roman"/>
                <w:sz w:val="18"/>
                <w:szCs w:val="18"/>
              </w:rPr>
              <w:tab/>
              <w:t>28476,42758 тыс. руб.</w:t>
            </w:r>
          </w:p>
          <w:p w:rsidR="00DE0FEA" w:rsidRPr="00DC6F3D" w:rsidRDefault="00DE0FEA" w:rsidP="00DC6F3D">
            <w:pPr>
              <w:spacing w:after="0" w:line="240" w:lineRule="auto"/>
              <w:ind w:left="72" w:firstLine="812"/>
              <w:jc w:val="both"/>
              <w:rPr>
                <w:rFonts w:ascii="Times New Roman" w:hAnsi="Times New Roman"/>
                <w:sz w:val="18"/>
                <w:szCs w:val="18"/>
              </w:rPr>
            </w:pPr>
            <w:r w:rsidRPr="00DC6F3D">
              <w:rPr>
                <w:rFonts w:ascii="Times New Roman" w:hAnsi="Times New Roman"/>
                <w:sz w:val="18"/>
                <w:szCs w:val="18"/>
              </w:rPr>
              <w:t>2024 год</w:t>
            </w:r>
            <w:r w:rsidRPr="00DC6F3D">
              <w:rPr>
                <w:rFonts w:ascii="Times New Roman" w:hAnsi="Times New Roman"/>
                <w:sz w:val="18"/>
                <w:szCs w:val="18"/>
              </w:rPr>
              <w:tab/>
              <w:t>2414,78748 тыс. руб.</w:t>
            </w:r>
          </w:p>
          <w:p w:rsidR="00DE0FEA" w:rsidRPr="00DC6F3D" w:rsidRDefault="00DE0FEA" w:rsidP="00DC6F3D">
            <w:pPr>
              <w:spacing w:after="0" w:line="240" w:lineRule="auto"/>
              <w:ind w:left="72" w:firstLine="812"/>
              <w:jc w:val="both"/>
              <w:rPr>
                <w:rFonts w:ascii="Times New Roman" w:hAnsi="Times New Roman"/>
                <w:sz w:val="18"/>
                <w:szCs w:val="18"/>
              </w:rPr>
            </w:pPr>
            <w:r w:rsidRPr="00DC6F3D">
              <w:rPr>
                <w:rFonts w:ascii="Times New Roman" w:hAnsi="Times New Roman"/>
                <w:sz w:val="18"/>
                <w:szCs w:val="18"/>
              </w:rPr>
              <w:t>2025 год     0 тыс. руб.</w:t>
            </w:r>
          </w:p>
          <w:p w:rsidR="00DE0FEA" w:rsidRPr="00DC6F3D" w:rsidRDefault="00DE0FEA" w:rsidP="00DC6F3D">
            <w:pPr>
              <w:spacing w:after="0" w:line="240" w:lineRule="auto"/>
              <w:ind w:left="72"/>
              <w:jc w:val="both"/>
              <w:rPr>
                <w:rFonts w:ascii="Times New Roman" w:hAnsi="Times New Roman"/>
                <w:sz w:val="18"/>
                <w:szCs w:val="18"/>
              </w:rPr>
            </w:pPr>
            <w:r w:rsidRPr="00DC6F3D">
              <w:rPr>
                <w:rFonts w:ascii="Times New Roman" w:hAnsi="Times New Roman"/>
                <w:sz w:val="18"/>
                <w:szCs w:val="18"/>
              </w:rPr>
              <w:t>&lt;*&gt; - средства носят прогнозный характер</w:t>
            </w:r>
          </w:p>
          <w:p w:rsidR="00DE0FEA" w:rsidRPr="00DC6F3D" w:rsidRDefault="00DE0FEA" w:rsidP="00DC6F3D">
            <w:pPr>
              <w:spacing w:after="0" w:line="240" w:lineRule="auto"/>
              <w:ind w:left="72"/>
              <w:jc w:val="both"/>
              <w:rPr>
                <w:rFonts w:ascii="Times New Roman" w:hAnsi="Times New Roman"/>
                <w:sz w:val="18"/>
                <w:szCs w:val="18"/>
              </w:rPr>
            </w:pPr>
          </w:p>
        </w:tc>
      </w:tr>
    </w:tbl>
    <w:p w:rsidR="00DE0FEA" w:rsidRPr="00DC6F3D" w:rsidRDefault="00DE0FEA" w:rsidP="00DC6F3D">
      <w:pPr>
        <w:spacing w:after="0" w:line="240" w:lineRule="auto"/>
        <w:jc w:val="right"/>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xml:space="preserve"> 2) приложение 3 к Программе изложить в новой редакции согласно приложению к настоящему постановлению.</w:t>
      </w:r>
    </w:p>
    <w:p w:rsidR="00DE0FEA" w:rsidRPr="00DC6F3D" w:rsidRDefault="00DE0FEA" w:rsidP="00DC6F3D">
      <w:pPr>
        <w:spacing w:after="0" w:line="240" w:lineRule="auto"/>
        <w:jc w:val="both"/>
        <w:rPr>
          <w:rFonts w:ascii="Times New Roman" w:hAnsi="Times New Roman"/>
          <w:sz w:val="18"/>
          <w:szCs w:val="18"/>
        </w:rPr>
      </w:pP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xml:space="preserve">        2. Опубликовать настоящее постановление в информационном бюллетене «Муниципальный вестник Притоболья» и разместить на официальном сайте Администрации Притобольного района в сети «Интернет».</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xml:space="preserve">        3. Настоящее постановление вступает в силу со дня официального опубликования  в информационном бюллетене «Муниципальный вестник Притоболья»</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xml:space="preserve">      4.  Контроль за выполнением настоящего постановления оставляю за собой.</w:t>
      </w:r>
    </w:p>
    <w:p w:rsidR="00DE0FEA" w:rsidRPr="00DC6F3D" w:rsidRDefault="00DE0FEA" w:rsidP="00DC6F3D">
      <w:pPr>
        <w:spacing w:after="0" w:line="240" w:lineRule="auto"/>
        <w:jc w:val="both"/>
        <w:rPr>
          <w:rFonts w:ascii="Times New Roman" w:hAnsi="Times New Roman"/>
          <w:sz w:val="18"/>
          <w:szCs w:val="18"/>
        </w:rPr>
      </w:pP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Глава Притобольного района</w:t>
      </w:r>
      <w:r w:rsidRPr="00DC6F3D">
        <w:rPr>
          <w:rFonts w:ascii="Times New Roman" w:hAnsi="Times New Roman"/>
          <w:sz w:val="18"/>
          <w:szCs w:val="18"/>
        </w:rPr>
        <w:tab/>
      </w:r>
      <w:r w:rsidRPr="00DC6F3D">
        <w:rPr>
          <w:rFonts w:ascii="Times New Roman" w:hAnsi="Times New Roman"/>
          <w:sz w:val="18"/>
          <w:szCs w:val="18"/>
        </w:rPr>
        <w:tab/>
      </w:r>
      <w:r w:rsidRPr="00DC6F3D">
        <w:rPr>
          <w:rFonts w:ascii="Times New Roman" w:hAnsi="Times New Roman"/>
          <w:sz w:val="18"/>
          <w:szCs w:val="18"/>
        </w:rPr>
        <w:tab/>
      </w:r>
      <w:r w:rsidRPr="00DC6F3D">
        <w:rPr>
          <w:rFonts w:ascii="Times New Roman" w:hAnsi="Times New Roman"/>
          <w:sz w:val="18"/>
          <w:szCs w:val="18"/>
        </w:rPr>
        <w:tab/>
      </w:r>
      <w:r w:rsidRPr="00DC6F3D">
        <w:rPr>
          <w:rFonts w:ascii="Times New Roman" w:hAnsi="Times New Roman"/>
          <w:sz w:val="18"/>
          <w:szCs w:val="18"/>
        </w:rPr>
        <w:tab/>
      </w:r>
      <w:r w:rsidRPr="00DC6F3D">
        <w:rPr>
          <w:rFonts w:ascii="Times New Roman" w:hAnsi="Times New Roman"/>
          <w:sz w:val="18"/>
          <w:szCs w:val="18"/>
        </w:rPr>
        <w:tab/>
      </w:r>
      <w:r w:rsidRPr="00DC6F3D">
        <w:rPr>
          <w:rFonts w:ascii="Times New Roman" w:hAnsi="Times New Roman"/>
          <w:sz w:val="18"/>
          <w:szCs w:val="18"/>
        </w:rPr>
        <w:tab/>
      </w:r>
      <w:r w:rsidRPr="00DC6F3D">
        <w:rPr>
          <w:rFonts w:ascii="Times New Roman" w:hAnsi="Times New Roman"/>
          <w:sz w:val="18"/>
          <w:szCs w:val="18"/>
        </w:rPr>
        <w:tab/>
      </w:r>
      <w:r w:rsidRPr="00DC6F3D">
        <w:rPr>
          <w:rFonts w:ascii="Times New Roman" w:hAnsi="Times New Roman"/>
          <w:sz w:val="18"/>
          <w:szCs w:val="18"/>
        </w:rPr>
        <w:tab/>
      </w:r>
      <w:r w:rsidRPr="00DC6F3D">
        <w:rPr>
          <w:rFonts w:ascii="Times New Roman" w:hAnsi="Times New Roman"/>
          <w:sz w:val="18"/>
          <w:szCs w:val="18"/>
        </w:rPr>
        <w:tab/>
        <w:t>Д.А.Спиридонов</w:t>
      </w:r>
    </w:p>
    <w:p w:rsidR="00DE0FEA" w:rsidRPr="00DC6F3D" w:rsidRDefault="00DE0FEA" w:rsidP="00DC6F3D">
      <w:pPr>
        <w:spacing w:after="0" w:line="240" w:lineRule="auto"/>
        <w:jc w:val="both"/>
        <w:rPr>
          <w:rFonts w:ascii="Times New Roman" w:hAnsi="Times New Roman"/>
          <w:sz w:val="18"/>
          <w:szCs w:val="18"/>
        </w:rPr>
      </w:pPr>
    </w:p>
    <w:p w:rsidR="00DE0FEA" w:rsidRPr="00DC6F3D" w:rsidRDefault="00DE0FEA" w:rsidP="00DC6F3D">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sectPr w:rsidR="00DE0FEA" w:rsidSect="00DC6F3D">
          <w:pgSz w:w="11906" w:h="16838"/>
          <w:pgMar w:top="567" w:right="567" w:bottom="567" w:left="567" w:header="709" w:footer="709" w:gutter="0"/>
          <w:cols w:space="708"/>
          <w:docGrid w:linePitch="360"/>
        </w:sectPr>
      </w:pPr>
    </w:p>
    <w:p w:rsidR="00DE0FEA" w:rsidRPr="00DC6F3D" w:rsidRDefault="00DE0FEA" w:rsidP="00DC6F3D">
      <w:pPr>
        <w:spacing w:after="0" w:line="240" w:lineRule="auto"/>
        <w:rPr>
          <w:rFonts w:ascii="Times New Roman" w:hAnsi="Times New Roman"/>
          <w:sz w:val="18"/>
          <w:szCs w:val="18"/>
        </w:rPr>
      </w:pPr>
    </w:p>
    <w:tbl>
      <w:tblPr>
        <w:tblW w:w="0" w:type="auto"/>
        <w:tblInd w:w="9610" w:type="dxa"/>
        <w:tblLook w:val="00A0"/>
      </w:tblPr>
      <w:tblGrid>
        <w:gridCol w:w="5855"/>
      </w:tblGrid>
      <w:tr w:rsidR="00DE0FEA" w:rsidRPr="00DC6F3D" w:rsidTr="00DC6F3D">
        <w:trPr>
          <w:trHeight w:val="2865"/>
        </w:trPr>
        <w:tc>
          <w:tcPr>
            <w:tcW w:w="5855" w:type="dxa"/>
          </w:tcPr>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Приложение к постановлению Администрации                                                                                                                                                             Притобольного района от 18 октября 2022 г.  № 266 « О внесении изменений в постановление Администрации    Притобольного района от 20.05.2021 г.                                                                                                                               № 174 «Об утверждении муниципальной программы                                                                                                                                                                                                                                                                                        Притобольного района «Комплексное развитие сельских                                                                                                                                                                                                территорий Притобольного района» на 2020-2025 годы»</w:t>
            </w:r>
          </w:p>
          <w:p w:rsidR="00DE0FEA" w:rsidRPr="00DC6F3D" w:rsidRDefault="00DE0FEA" w:rsidP="00DC6F3D">
            <w:pPr>
              <w:spacing w:after="0" w:line="240" w:lineRule="auto"/>
              <w:jc w:val="both"/>
              <w:rPr>
                <w:rFonts w:ascii="Times New Roman" w:hAnsi="Times New Roman"/>
                <w:sz w:val="18"/>
                <w:szCs w:val="18"/>
              </w:rPr>
            </w:pP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Приложение 3 к муниципальной программе                                                                                                                                                                                                                                                                Притобольного района  «Комплексное развитие сельских                                                                                                                                                            территорий  Притобольного района» на 2020 – 2025 годы</w:t>
            </w:r>
          </w:p>
          <w:p w:rsidR="00DE0FEA" w:rsidRPr="00DC6F3D" w:rsidRDefault="00DE0FEA" w:rsidP="00DC6F3D">
            <w:pPr>
              <w:spacing w:after="0" w:line="240" w:lineRule="auto"/>
              <w:rPr>
                <w:rFonts w:ascii="Times New Roman" w:hAnsi="Times New Roman"/>
                <w:sz w:val="18"/>
                <w:szCs w:val="18"/>
              </w:rPr>
            </w:pPr>
          </w:p>
        </w:tc>
      </w:tr>
    </w:tbl>
    <w:p w:rsidR="00DE0FEA" w:rsidRPr="00DC6F3D" w:rsidRDefault="00DE0FEA" w:rsidP="00DC6F3D">
      <w:pPr>
        <w:spacing w:after="0" w:line="240" w:lineRule="auto"/>
        <w:rPr>
          <w:rFonts w:ascii="Times New Roman" w:hAnsi="Times New Roman"/>
          <w:sz w:val="18"/>
          <w:szCs w:val="18"/>
        </w:rPr>
      </w:pPr>
    </w:p>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 xml:space="preserve">                                                                                                                                                                                                </w:t>
      </w: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Ресурсное обеспечение муниципальной программы Притобольного</w:t>
      </w: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«Комплексное развитие сельских территорий Притобольного</w:t>
      </w:r>
      <w:r w:rsidRPr="00DC6F3D">
        <w:rPr>
          <w:rFonts w:ascii="Times New Roman" w:hAnsi="Times New Roman"/>
          <w:sz w:val="18"/>
          <w:szCs w:val="18"/>
        </w:rPr>
        <w:t xml:space="preserve"> </w:t>
      </w:r>
      <w:r w:rsidRPr="00DC6F3D">
        <w:rPr>
          <w:rFonts w:ascii="Times New Roman" w:hAnsi="Times New Roman"/>
          <w:b/>
          <w:sz w:val="18"/>
          <w:szCs w:val="18"/>
        </w:rPr>
        <w:t>района» на 2020-2025 годы</w:t>
      </w:r>
    </w:p>
    <w:p w:rsidR="00DE0FEA" w:rsidRPr="00DC6F3D" w:rsidRDefault="00DE0FEA" w:rsidP="00DC6F3D">
      <w:pPr>
        <w:spacing w:after="0" w:line="240" w:lineRule="auto"/>
        <w:jc w:val="center"/>
        <w:rPr>
          <w:rFonts w:ascii="Times New Roman" w:hAnsi="Times New Roman"/>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77"/>
        <w:gridCol w:w="1276"/>
        <w:gridCol w:w="1418"/>
        <w:gridCol w:w="1701"/>
        <w:gridCol w:w="1275"/>
        <w:gridCol w:w="1276"/>
        <w:gridCol w:w="1418"/>
        <w:gridCol w:w="3066"/>
      </w:tblGrid>
      <w:tr w:rsidR="00DE0FEA" w:rsidRPr="00DC6F3D" w:rsidTr="00DC6F3D">
        <w:trPr>
          <w:jc w:val="center"/>
        </w:trPr>
        <w:tc>
          <w:tcPr>
            <w:tcW w:w="4077" w:type="dxa"/>
            <w:vMerge w:val="restart"/>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Мероприятие</w:t>
            </w:r>
          </w:p>
        </w:tc>
        <w:tc>
          <w:tcPr>
            <w:tcW w:w="1276" w:type="dxa"/>
            <w:vMerge w:val="restart"/>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Год реализации</w:t>
            </w:r>
          </w:p>
        </w:tc>
        <w:tc>
          <w:tcPr>
            <w:tcW w:w="7088" w:type="dxa"/>
            <w:gridSpan w:val="5"/>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Объем ресурсного обеспечения, тыс.рублей</w:t>
            </w:r>
          </w:p>
        </w:tc>
        <w:tc>
          <w:tcPr>
            <w:tcW w:w="3066" w:type="dxa"/>
            <w:vMerge w:val="restart"/>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Целевой индикатор, на достижение которого направлено финансирование</w:t>
            </w:r>
          </w:p>
        </w:tc>
      </w:tr>
      <w:tr w:rsidR="00DE0FEA" w:rsidRPr="00DC6F3D" w:rsidTr="00DC6F3D">
        <w:trPr>
          <w:jc w:val="center"/>
        </w:trPr>
        <w:tc>
          <w:tcPr>
            <w:tcW w:w="4077" w:type="dxa"/>
            <w:vMerge/>
          </w:tcPr>
          <w:p w:rsidR="00DE0FEA" w:rsidRPr="00DC6F3D" w:rsidRDefault="00DE0FEA" w:rsidP="00DC6F3D">
            <w:pPr>
              <w:spacing w:after="0" w:line="240" w:lineRule="auto"/>
              <w:jc w:val="center"/>
              <w:rPr>
                <w:rFonts w:ascii="Times New Roman" w:hAnsi="Times New Roman"/>
                <w:sz w:val="18"/>
                <w:szCs w:val="18"/>
              </w:rPr>
            </w:pPr>
          </w:p>
        </w:tc>
        <w:tc>
          <w:tcPr>
            <w:tcW w:w="1276" w:type="dxa"/>
            <w:vMerge/>
          </w:tcPr>
          <w:p w:rsidR="00DE0FEA" w:rsidRPr="00DC6F3D" w:rsidRDefault="00DE0FEA" w:rsidP="00DC6F3D">
            <w:pPr>
              <w:spacing w:after="0" w:line="240" w:lineRule="auto"/>
              <w:jc w:val="center"/>
              <w:rPr>
                <w:rFonts w:ascii="Times New Roman" w:hAnsi="Times New Roman"/>
                <w:sz w:val="18"/>
                <w:szCs w:val="18"/>
              </w:rPr>
            </w:pPr>
          </w:p>
        </w:tc>
        <w:tc>
          <w:tcPr>
            <w:tcW w:w="1418" w:type="dxa"/>
            <w:vMerge w:val="restart"/>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Всего</w:t>
            </w:r>
          </w:p>
        </w:tc>
        <w:tc>
          <w:tcPr>
            <w:tcW w:w="5670" w:type="dxa"/>
            <w:gridSpan w:val="4"/>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в том числе</w:t>
            </w:r>
          </w:p>
        </w:tc>
        <w:tc>
          <w:tcPr>
            <w:tcW w:w="3066" w:type="dxa"/>
            <w:vMerge/>
          </w:tcPr>
          <w:p w:rsidR="00DE0FEA" w:rsidRPr="00DC6F3D" w:rsidRDefault="00DE0FEA" w:rsidP="00DC6F3D">
            <w:pPr>
              <w:spacing w:after="0" w:line="240" w:lineRule="auto"/>
              <w:jc w:val="center"/>
              <w:rPr>
                <w:rFonts w:ascii="Times New Roman" w:hAnsi="Times New Roman"/>
                <w:sz w:val="18"/>
                <w:szCs w:val="18"/>
              </w:rPr>
            </w:pPr>
          </w:p>
        </w:tc>
      </w:tr>
      <w:tr w:rsidR="00DE0FEA" w:rsidRPr="00DC6F3D" w:rsidTr="00DC6F3D">
        <w:trPr>
          <w:jc w:val="center"/>
        </w:trPr>
        <w:tc>
          <w:tcPr>
            <w:tcW w:w="4077" w:type="dxa"/>
            <w:vMerge/>
          </w:tcPr>
          <w:p w:rsidR="00DE0FEA" w:rsidRPr="00DC6F3D" w:rsidRDefault="00DE0FEA" w:rsidP="00DC6F3D">
            <w:pPr>
              <w:spacing w:after="0" w:line="240" w:lineRule="auto"/>
              <w:jc w:val="center"/>
              <w:rPr>
                <w:rFonts w:ascii="Times New Roman" w:hAnsi="Times New Roman"/>
                <w:sz w:val="18"/>
                <w:szCs w:val="18"/>
              </w:rPr>
            </w:pPr>
          </w:p>
        </w:tc>
        <w:tc>
          <w:tcPr>
            <w:tcW w:w="1276" w:type="dxa"/>
            <w:vMerge/>
          </w:tcPr>
          <w:p w:rsidR="00DE0FEA" w:rsidRPr="00DC6F3D" w:rsidRDefault="00DE0FEA" w:rsidP="00DC6F3D">
            <w:pPr>
              <w:spacing w:after="0" w:line="240" w:lineRule="auto"/>
              <w:jc w:val="center"/>
              <w:rPr>
                <w:rFonts w:ascii="Times New Roman" w:hAnsi="Times New Roman"/>
                <w:sz w:val="18"/>
                <w:szCs w:val="18"/>
              </w:rPr>
            </w:pPr>
          </w:p>
        </w:tc>
        <w:tc>
          <w:tcPr>
            <w:tcW w:w="1418" w:type="dxa"/>
            <w:vMerge/>
          </w:tcPr>
          <w:p w:rsidR="00DE0FEA" w:rsidRPr="00DC6F3D" w:rsidRDefault="00DE0FEA" w:rsidP="00DC6F3D">
            <w:pPr>
              <w:spacing w:after="0" w:line="240" w:lineRule="auto"/>
              <w:jc w:val="center"/>
              <w:rPr>
                <w:rFonts w:ascii="Times New Roman" w:hAnsi="Times New Roman"/>
                <w:sz w:val="18"/>
                <w:szCs w:val="18"/>
              </w:rPr>
            </w:pPr>
          </w:p>
        </w:tc>
        <w:tc>
          <w:tcPr>
            <w:tcW w:w="1701"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федеральный бюджет (по согласованию)</w:t>
            </w:r>
          </w:p>
        </w:tc>
        <w:tc>
          <w:tcPr>
            <w:tcW w:w="1275"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областной бюджет</w:t>
            </w:r>
          </w:p>
        </w:tc>
        <w:tc>
          <w:tcPr>
            <w:tcW w:w="1276"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местный бюджет (по согласованию)</w:t>
            </w:r>
          </w:p>
        </w:tc>
        <w:tc>
          <w:tcPr>
            <w:tcW w:w="1418"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внебюджетные источники (по согласованию)</w:t>
            </w:r>
          </w:p>
        </w:tc>
        <w:tc>
          <w:tcPr>
            <w:tcW w:w="3066" w:type="dxa"/>
            <w:vMerge/>
          </w:tcPr>
          <w:p w:rsidR="00DE0FEA" w:rsidRPr="00DC6F3D" w:rsidRDefault="00DE0FEA" w:rsidP="00DC6F3D">
            <w:pPr>
              <w:spacing w:after="0" w:line="240" w:lineRule="auto"/>
              <w:jc w:val="center"/>
              <w:rPr>
                <w:rFonts w:ascii="Times New Roman" w:hAnsi="Times New Roman"/>
                <w:sz w:val="18"/>
                <w:szCs w:val="18"/>
              </w:rPr>
            </w:pPr>
          </w:p>
        </w:tc>
      </w:tr>
      <w:tr w:rsidR="00DE0FEA" w:rsidRPr="00DC6F3D" w:rsidTr="00DC6F3D">
        <w:trPr>
          <w:jc w:val="center"/>
        </w:trPr>
        <w:tc>
          <w:tcPr>
            <w:tcW w:w="4077" w:type="dxa"/>
            <w:vMerge w:val="restart"/>
          </w:tcPr>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Улучшение жилищных условий граждан, проживающих на сельских территориях</w:t>
            </w:r>
          </w:p>
        </w:tc>
        <w:tc>
          <w:tcPr>
            <w:tcW w:w="1276"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2020-2025 годы</w:t>
            </w:r>
          </w:p>
        </w:tc>
        <w:tc>
          <w:tcPr>
            <w:tcW w:w="1418" w:type="dxa"/>
            <w:vAlign w:val="center"/>
          </w:tcPr>
          <w:p w:rsidR="00DE0FEA" w:rsidRPr="00DC6F3D" w:rsidRDefault="00DE0FEA" w:rsidP="00DC6F3D">
            <w:pPr>
              <w:jc w:val="center"/>
              <w:rPr>
                <w:rFonts w:ascii="Times New Roman" w:hAnsi="Times New Roman"/>
                <w:sz w:val="18"/>
                <w:szCs w:val="18"/>
              </w:rPr>
            </w:pPr>
            <w:r w:rsidRPr="00DC6F3D">
              <w:rPr>
                <w:rFonts w:ascii="Times New Roman" w:hAnsi="Times New Roman"/>
                <w:sz w:val="18"/>
                <w:szCs w:val="18"/>
              </w:rPr>
              <w:t>2800</w:t>
            </w:r>
          </w:p>
        </w:tc>
        <w:tc>
          <w:tcPr>
            <w:tcW w:w="1701" w:type="dxa"/>
            <w:vAlign w:val="center"/>
          </w:tcPr>
          <w:p w:rsidR="00DE0FEA" w:rsidRPr="00DC6F3D" w:rsidRDefault="00DE0FEA" w:rsidP="00DC6F3D">
            <w:pPr>
              <w:jc w:val="center"/>
              <w:rPr>
                <w:rFonts w:ascii="Times New Roman" w:hAnsi="Times New Roman"/>
                <w:sz w:val="18"/>
                <w:szCs w:val="18"/>
              </w:rPr>
            </w:pPr>
            <w:r w:rsidRPr="00DC6F3D">
              <w:rPr>
                <w:rFonts w:ascii="Times New Roman" w:hAnsi="Times New Roman"/>
                <w:sz w:val="18"/>
                <w:szCs w:val="18"/>
              </w:rPr>
              <w:t>1662</w:t>
            </w:r>
          </w:p>
        </w:tc>
        <w:tc>
          <w:tcPr>
            <w:tcW w:w="1275" w:type="dxa"/>
            <w:vAlign w:val="center"/>
          </w:tcPr>
          <w:p w:rsidR="00DE0FEA" w:rsidRPr="00DC6F3D" w:rsidRDefault="00DE0FEA" w:rsidP="00DC6F3D">
            <w:pPr>
              <w:jc w:val="center"/>
              <w:rPr>
                <w:rFonts w:ascii="Times New Roman" w:hAnsi="Times New Roman"/>
                <w:sz w:val="18"/>
                <w:szCs w:val="18"/>
              </w:rPr>
            </w:pPr>
            <w:r w:rsidRPr="00DC6F3D">
              <w:rPr>
                <w:rFonts w:ascii="Times New Roman" w:hAnsi="Times New Roman"/>
                <w:sz w:val="18"/>
                <w:szCs w:val="18"/>
              </w:rPr>
              <w:t>17</w:t>
            </w:r>
          </w:p>
        </w:tc>
        <w:tc>
          <w:tcPr>
            <w:tcW w:w="1276" w:type="dxa"/>
            <w:vAlign w:val="center"/>
          </w:tcPr>
          <w:p w:rsidR="00DE0FEA" w:rsidRPr="00DC6F3D" w:rsidRDefault="00DE0FEA" w:rsidP="00DC6F3D">
            <w:pPr>
              <w:jc w:val="center"/>
              <w:rPr>
                <w:rFonts w:ascii="Times New Roman" w:hAnsi="Times New Roman"/>
                <w:sz w:val="18"/>
                <w:szCs w:val="18"/>
              </w:rPr>
            </w:pPr>
            <w:r w:rsidRPr="00DC6F3D">
              <w:rPr>
                <w:rFonts w:ascii="Times New Roman" w:hAnsi="Times New Roman"/>
                <w:sz w:val="18"/>
                <w:szCs w:val="18"/>
              </w:rPr>
              <w:t>0</w:t>
            </w:r>
          </w:p>
        </w:tc>
        <w:tc>
          <w:tcPr>
            <w:tcW w:w="1418" w:type="dxa"/>
            <w:vAlign w:val="center"/>
          </w:tcPr>
          <w:p w:rsidR="00DE0FEA" w:rsidRPr="00DC6F3D" w:rsidRDefault="00DE0FEA" w:rsidP="00DC6F3D">
            <w:pPr>
              <w:jc w:val="center"/>
              <w:rPr>
                <w:rFonts w:ascii="Times New Roman" w:hAnsi="Times New Roman"/>
                <w:sz w:val="18"/>
                <w:szCs w:val="18"/>
              </w:rPr>
            </w:pPr>
            <w:r w:rsidRPr="00DC6F3D">
              <w:rPr>
                <w:rFonts w:ascii="Times New Roman" w:hAnsi="Times New Roman"/>
                <w:sz w:val="18"/>
                <w:szCs w:val="18"/>
              </w:rPr>
              <w:t>1121</w:t>
            </w:r>
          </w:p>
        </w:tc>
        <w:tc>
          <w:tcPr>
            <w:tcW w:w="3066"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Ввод (приобретение) 140 кв.м жилья для граждан, проживающих на сельских территориях</w:t>
            </w:r>
          </w:p>
        </w:tc>
      </w:tr>
      <w:tr w:rsidR="00DE0FEA" w:rsidRPr="00DC6F3D" w:rsidTr="00DC6F3D">
        <w:trPr>
          <w:jc w:val="center"/>
        </w:trPr>
        <w:tc>
          <w:tcPr>
            <w:tcW w:w="4077" w:type="dxa"/>
            <w:vMerge/>
          </w:tcPr>
          <w:p w:rsidR="00DE0FEA" w:rsidRPr="00DC6F3D" w:rsidRDefault="00DE0FEA" w:rsidP="00DC6F3D">
            <w:pPr>
              <w:spacing w:after="0" w:line="240" w:lineRule="auto"/>
              <w:rPr>
                <w:rFonts w:ascii="Times New Roman" w:hAnsi="Times New Roman"/>
                <w:sz w:val="18"/>
                <w:szCs w:val="18"/>
              </w:rPr>
            </w:pPr>
          </w:p>
        </w:tc>
        <w:tc>
          <w:tcPr>
            <w:tcW w:w="1276"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2020</w:t>
            </w:r>
          </w:p>
        </w:tc>
        <w:tc>
          <w:tcPr>
            <w:tcW w:w="1418" w:type="dxa"/>
            <w:vAlign w:val="center"/>
          </w:tcPr>
          <w:p w:rsidR="00DE0FEA" w:rsidRPr="00DC6F3D" w:rsidRDefault="00DE0FEA" w:rsidP="00DC6F3D">
            <w:pPr>
              <w:jc w:val="center"/>
              <w:rPr>
                <w:rFonts w:ascii="Times New Roman" w:hAnsi="Times New Roman"/>
                <w:sz w:val="18"/>
                <w:szCs w:val="18"/>
              </w:rPr>
            </w:pPr>
            <w:r w:rsidRPr="00DC6F3D">
              <w:rPr>
                <w:rFonts w:ascii="Times New Roman" w:hAnsi="Times New Roman"/>
                <w:sz w:val="18"/>
                <w:szCs w:val="18"/>
              </w:rPr>
              <w:t>2800</w:t>
            </w:r>
          </w:p>
        </w:tc>
        <w:tc>
          <w:tcPr>
            <w:tcW w:w="1701" w:type="dxa"/>
            <w:vAlign w:val="center"/>
          </w:tcPr>
          <w:p w:rsidR="00DE0FEA" w:rsidRPr="00DC6F3D" w:rsidRDefault="00DE0FEA" w:rsidP="00DC6F3D">
            <w:pPr>
              <w:jc w:val="center"/>
              <w:rPr>
                <w:rFonts w:ascii="Times New Roman" w:hAnsi="Times New Roman"/>
                <w:sz w:val="18"/>
                <w:szCs w:val="18"/>
              </w:rPr>
            </w:pPr>
            <w:r w:rsidRPr="00DC6F3D">
              <w:rPr>
                <w:rFonts w:ascii="Times New Roman" w:hAnsi="Times New Roman"/>
                <w:sz w:val="18"/>
                <w:szCs w:val="18"/>
              </w:rPr>
              <w:t>1662</w:t>
            </w:r>
          </w:p>
        </w:tc>
        <w:tc>
          <w:tcPr>
            <w:tcW w:w="1275" w:type="dxa"/>
            <w:vAlign w:val="center"/>
          </w:tcPr>
          <w:p w:rsidR="00DE0FEA" w:rsidRPr="00DC6F3D" w:rsidRDefault="00DE0FEA" w:rsidP="00DC6F3D">
            <w:pPr>
              <w:jc w:val="center"/>
              <w:rPr>
                <w:rFonts w:ascii="Times New Roman" w:hAnsi="Times New Roman"/>
                <w:sz w:val="18"/>
                <w:szCs w:val="18"/>
              </w:rPr>
            </w:pPr>
            <w:r w:rsidRPr="00DC6F3D">
              <w:rPr>
                <w:rFonts w:ascii="Times New Roman" w:hAnsi="Times New Roman"/>
                <w:sz w:val="18"/>
                <w:szCs w:val="18"/>
              </w:rPr>
              <w:t>17</w:t>
            </w:r>
          </w:p>
        </w:tc>
        <w:tc>
          <w:tcPr>
            <w:tcW w:w="1276" w:type="dxa"/>
            <w:vAlign w:val="center"/>
          </w:tcPr>
          <w:p w:rsidR="00DE0FEA" w:rsidRPr="00DC6F3D" w:rsidRDefault="00DE0FEA" w:rsidP="00DC6F3D">
            <w:pPr>
              <w:jc w:val="center"/>
              <w:rPr>
                <w:rFonts w:ascii="Times New Roman" w:hAnsi="Times New Roman"/>
                <w:sz w:val="18"/>
                <w:szCs w:val="18"/>
              </w:rPr>
            </w:pPr>
            <w:r w:rsidRPr="00DC6F3D">
              <w:rPr>
                <w:rFonts w:ascii="Times New Roman" w:hAnsi="Times New Roman"/>
                <w:sz w:val="18"/>
                <w:szCs w:val="18"/>
              </w:rPr>
              <w:t>0</w:t>
            </w:r>
          </w:p>
        </w:tc>
        <w:tc>
          <w:tcPr>
            <w:tcW w:w="1418" w:type="dxa"/>
            <w:vAlign w:val="center"/>
          </w:tcPr>
          <w:p w:rsidR="00DE0FEA" w:rsidRPr="00DC6F3D" w:rsidRDefault="00DE0FEA" w:rsidP="00DC6F3D">
            <w:pPr>
              <w:jc w:val="center"/>
              <w:rPr>
                <w:rFonts w:ascii="Times New Roman" w:hAnsi="Times New Roman"/>
                <w:sz w:val="18"/>
                <w:szCs w:val="18"/>
              </w:rPr>
            </w:pPr>
            <w:r w:rsidRPr="00DC6F3D">
              <w:rPr>
                <w:rFonts w:ascii="Times New Roman" w:hAnsi="Times New Roman"/>
                <w:sz w:val="18"/>
                <w:szCs w:val="18"/>
              </w:rPr>
              <w:t>1121</w:t>
            </w:r>
          </w:p>
        </w:tc>
        <w:tc>
          <w:tcPr>
            <w:tcW w:w="3066" w:type="dxa"/>
          </w:tcPr>
          <w:p w:rsidR="00DE0FEA" w:rsidRPr="00DC6F3D" w:rsidRDefault="00DE0FEA" w:rsidP="00DC6F3D">
            <w:pPr>
              <w:rPr>
                <w:rFonts w:ascii="Times New Roman" w:hAnsi="Times New Roman"/>
                <w:sz w:val="18"/>
                <w:szCs w:val="18"/>
              </w:rPr>
            </w:pPr>
            <w:r w:rsidRPr="00DC6F3D">
              <w:rPr>
                <w:rFonts w:ascii="Times New Roman" w:hAnsi="Times New Roman"/>
                <w:sz w:val="18"/>
                <w:szCs w:val="18"/>
              </w:rPr>
              <w:t>140</w:t>
            </w:r>
          </w:p>
        </w:tc>
      </w:tr>
      <w:tr w:rsidR="00DE0FEA" w:rsidRPr="00DC6F3D" w:rsidTr="00DC6F3D">
        <w:trPr>
          <w:jc w:val="center"/>
        </w:trPr>
        <w:tc>
          <w:tcPr>
            <w:tcW w:w="4077" w:type="dxa"/>
            <w:vMerge/>
          </w:tcPr>
          <w:p w:rsidR="00DE0FEA" w:rsidRPr="00DC6F3D" w:rsidRDefault="00DE0FEA" w:rsidP="00DC6F3D">
            <w:pPr>
              <w:spacing w:after="0" w:line="240" w:lineRule="auto"/>
              <w:rPr>
                <w:rFonts w:ascii="Times New Roman" w:hAnsi="Times New Roman"/>
                <w:sz w:val="18"/>
                <w:szCs w:val="18"/>
              </w:rPr>
            </w:pPr>
          </w:p>
        </w:tc>
        <w:tc>
          <w:tcPr>
            <w:tcW w:w="1276"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2021</w:t>
            </w:r>
          </w:p>
        </w:tc>
        <w:tc>
          <w:tcPr>
            <w:tcW w:w="1418" w:type="dxa"/>
            <w:vAlign w:val="center"/>
          </w:tcPr>
          <w:p w:rsidR="00DE0FEA" w:rsidRPr="00DC6F3D" w:rsidRDefault="00DE0FEA" w:rsidP="00DC6F3D">
            <w:pPr>
              <w:jc w:val="center"/>
              <w:rPr>
                <w:rFonts w:ascii="Times New Roman" w:hAnsi="Times New Roman"/>
                <w:sz w:val="18"/>
                <w:szCs w:val="18"/>
              </w:rPr>
            </w:pPr>
            <w:r w:rsidRPr="00DC6F3D">
              <w:rPr>
                <w:rFonts w:ascii="Times New Roman" w:hAnsi="Times New Roman"/>
                <w:sz w:val="18"/>
                <w:szCs w:val="18"/>
              </w:rPr>
              <w:t>0</w:t>
            </w:r>
          </w:p>
        </w:tc>
        <w:tc>
          <w:tcPr>
            <w:tcW w:w="1701" w:type="dxa"/>
            <w:vAlign w:val="center"/>
          </w:tcPr>
          <w:p w:rsidR="00DE0FEA" w:rsidRPr="00DC6F3D" w:rsidRDefault="00DE0FEA" w:rsidP="00DC6F3D">
            <w:pPr>
              <w:jc w:val="center"/>
              <w:rPr>
                <w:rFonts w:ascii="Times New Roman" w:hAnsi="Times New Roman"/>
                <w:sz w:val="18"/>
                <w:szCs w:val="18"/>
                <w:lang w:val="en-US"/>
              </w:rPr>
            </w:pPr>
            <w:r w:rsidRPr="00DC6F3D">
              <w:rPr>
                <w:rFonts w:ascii="Times New Roman" w:hAnsi="Times New Roman"/>
                <w:sz w:val="18"/>
                <w:szCs w:val="18"/>
              </w:rPr>
              <w:t>0</w:t>
            </w:r>
          </w:p>
        </w:tc>
        <w:tc>
          <w:tcPr>
            <w:tcW w:w="1275" w:type="dxa"/>
            <w:vAlign w:val="center"/>
          </w:tcPr>
          <w:p w:rsidR="00DE0FEA" w:rsidRPr="00DC6F3D" w:rsidRDefault="00DE0FEA" w:rsidP="00DC6F3D">
            <w:pPr>
              <w:jc w:val="center"/>
              <w:rPr>
                <w:rFonts w:ascii="Times New Roman" w:hAnsi="Times New Roman"/>
                <w:sz w:val="18"/>
                <w:szCs w:val="18"/>
              </w:rPr>
            </w:pPr>
            <w:r w:rsidRPr="00DC6F3D">
              <w:rPr>
                <w:rFonts w:ascii="Times New Roman" w:hAnsi="Times New Roman"/>
                <w:sz w:val="18"/>
                <w:szCs w:val="18"/>
              </w:rPr>
              <w:t>0</w:t>
            </w:r>
          </w:p>
        </w:tc>
        <w:tc>
          <w:tcPr>
            <w:tcW w:w="1276" w:type="dxa"/>
            <w:vAlign w:val="center"/>
          </w:tcPr>
          <w:p w:rsidR="00DE0FEA" w:rsidRPr="00DC6F3D" w:rsidRDefault="00DE0FEA" w:rsidP="00DC6F3D">
            <w:pPr>
              <w:jc w:val="center"/>
              <w:rPr>
                <w:rFonts w:ascii="Times New Roman" w:hAnsi="Times New Roman"/>
                <w:sz w:val="18"/>
                <w:szCs w:val="18"/>
              </w:rPr>
            </w:pPr>
            <w:r w:rsidRPr="00DC6F3D">
              <w:rPr>
                <w:rFonts w:ascii="Times New Roman" w:hAnsi="Times New Roman"/>
                <w:sz w:val="18"/>
                <w:szCs w:val="18"/>
              </w:rPr>
              <w:t>0</w:t>
            </w:r>
          </w:p>
        </w:tc>
        <w:tc>
          <w:tcPr>
            <w:tcW w:w="1418" w:type="dxa"/>
            <w:vAlign w:val="center"/>
          </w:tcPr>
          <w:p w:rsidR="00DE0FEA" w:rsidRPr="00DC6F3D" w:rsidRDefault="00DE0FEA" w:rsidP="00DC6F3D">
            <w:pPr>
              <w:jc w:val="center"/>
              <w:rPr>
                <w:rFonts w:ascii="Times New Roman" w:hAnsi="Times New Roman"/>
                <w:sz w:val="18"/>
                <w:szCs w:val="18"/>
              </w:rPr>
            </w:pPr>
            <w:r w:rsidRPr="00DC6F3D">
              <w:rPr>
                <w:rFonts w:ascii="Times New Roman" w:hAnsi="Times New Roman"/>
                <w:sz w:val="18"/>
                <w:szCs w:val="18"/>
              </w:rPr>
              <w:t>0</w:t>
            </w:r>
          </w:p>
        </w:tc>
        <w:tc>
          <w:tcPr>
            <w:tcW w:w="3066" w:type="dxa"/>
          </w:tcPr>
          <w:p w:rsidR="00DE0FEA" w:rsidRPr="00DC6F3D" w:rsidRDefault="00DE0FEA" w:rsidP="00DC6F3D">
            <w:pPr>
              <w:rPr>
                <w:rFonts w:ascii="Times New Roman" w:hAnsi="Times New Roman"/>
                <w:sz w:val="18"/>
                <w:szCs w:val="18"/>
              </w:rPr>
            </w:pPr>
            <w:r w:rsidRPr="00DC6F3D">
              <w:rPr>
                <w:rFonts w:ascii="Times New Roman" w:hAnsi="Times New Roman"/>
                <w:sz w:val="18"/>
                <w:szCs w:val="18"/>
              </w:rPr>
              <w:t>0</w:t>
            </w:r>
          </w:p>
        </w:tc>
      </w:tr>
      <w:tr w:rsidR="00DE0FEA" w:rsidRPr="00DC6F3D" w:rsidTr="00DC6F3D">
        <w:trPr>
          <w:jc w:val="center"/>
        </w:trPr>
        <w:tc>
          <w:tcPr>
            <w:tcW w:w="4077" w:type="dxa"/>
            <w:vMerge/>
          </w:tcPr>
          <w:p w:rsidR="00DE0FEA" w:rsidRPr="00DC6F3D" w:rsidRDefault="00DE0FEA" w:rsidP="00DC6F3D">
            <w:pPr>
              <w:spacing w:after="0" w:line="240" w:lineRule="auto"/>
              <w:rPr>
                <w:rFonts w:ascii="Times New Roman" w:hAnsi="Times New Roman"/>
                <w:sz w:val="18"/>
                <w:szCs w:val="18"/>
              </w:rPr>
            </w:pPr>
          </w:p>
        </w:tc>
        <w:tc>
          <w:tcPr>
            <w:tcW w:w="1276"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2022</w:t>
            </w:r>
          </w:p>
        </w:tc>
        <w:tc>
          <w:tcPr>
            <w:tcW w:w="1418" w:type="dxa"/>
            <w:vAlign w:val="center"/>
          </w:tcPr>
          <w:p w:rsidR="00DE0FEA" w:rsidRPr="00DC6F3D" w:rsidRDefault="00DE0FEA" w:rsidP="00DC6F3D">
            <w:pPr>
              <w:jc w:val="center"/>
              <w:rPr>
                <w:rFonts w:ascii="Times New Roman" w:hAnsi="Times New Roman"/>
                <w:sz w:val="18"/>
                <w:szCs w:val="18"/>
              </w:rPr>
            </w:pPr>
            <w:r w:rsidRPr="00DC6F3D">
              <w:rPr>
                <w:rFonts w:ascii="Times New Roman" w:hAnsi="Times New Roman"/>
                <w:sz w:val="18"/>
                <w:szCs w:val="18"/>
              </w:rPr>
              <w:t>0</w:t>
            </w:r>
          </w:p>
        </w:tc>
        <w:tc>
          <w:tcPr>
            <w:tcW w:w="1701" w:type="dxa"/>
            <w:vAlign w:val="center"/>
          </w:tcPr>
          <w:p w:rsidR="00DE0FEA" w:rsidRPr="00DC6F3D" w:rsidRDefault="00DE0FEA" w:rsidP="00DC6F3D">
            <w:pPr>
              <w:jc w:val="center"/>
              <w:rPr>
                <w:rFonts w:ascii="Times New Roman" w:hAnsi="Times New Roman"/>
                <w:sz w:val="18"/>
                <w:szCs w:val="18"/>
                <w:lang w:val="en-US"/>
              </w:rPr>
            </w:pPr>
            <w:r w:rsidRPr="00DC6F3D">
              <w:rPr>
                <w:rFonts w:ascii="Times New Roman" w:hAnsi="Times New Roman"/>
                <w:sz w:val="18"/>
                <w:szCs w:val="18"/>
              </w:rPr>
              <w:t>0</w:t>
            </w:r>
          </w:p>
        </w:tc>
        <w:tc>
          <w:tcPr>
            <w:tcW w:w="1275" w:type="dxa"/>
            <w:vAlign w:val="center"/>
          </w:tcPr>
          <w:p w:rsidR="00DE0FEA" w:rsidRPr="00DC6F3D" w:rsidRDefault="00DE0FEA" w:rsidP="00DC6F3D">
            <w:pPr>
              <w:jc w:val="center"/>
              <w:rPr>
                <w:rFonts w:ascii="Times New Roman" w:hAnsi="Times New Roman"/>
                <w:sz w:val="18"/>
                <w:szCs w:val="18"/>
              </w:rPr>
            </w:pPr>
            <w:r w:rsidRPr="00DC6F3D">
              <w:rPr>
                <w:rFonts w:ascii="Times New Roman" w:hAnsi="Times New Roman"/>
                <w:sz w:val="18"/>
                <w:szCs w:val="18"/>
              </w:rPr>
              <w:t>0</w:t>
            </w:r>
          </w:p>
        </w:tc>
        <w:tc>
          <w:tcPr>
            <w:tcW w:w="1276" w:type="dxa"/>
            <w:vAlign w:val="center"/>
          </w:tcPr>
          <w:p w:rsidR="00DE0FEA" w:rsidRPr="00DC6F3D" w:rsidRDefault="00DE0FEA" w:rsidP="00DC6F3D">
            <w:pPr>
              <w:jc w:val="center"/>
              <w:rPr>
                <w:rFonts w:ascii="Times New Roman" w:hAnsi="Times New Roman"/>
                <w:sz w:val="18"/>
                <w:szCs w:val="18"/>
              </w:rPr>
            </w:pPr>
            <w:r w:rsidRPr="00DC6F3D">
              <w:rPr>
                <w:rFonts w:ascii="Times New Roman" w:hAnsi="Times New Roman"/>
                <w:sz w:val="18"/>
                <w:szCs w:val="18"/>
              </w:rPr>
              <w:t>0</w:t>
            </w:r>
          </w:p>
        </w:tc>
        <w:tc>
          <w:tcPr>
            <w:tcW w:w="1418" w:type="dxa"/>
            <w:vAlign w:val="center"/>
          </w:tcPr>
          <w:p w:rsidR="00DE0FEA" w:rsidRPr="00DC6F3D" w:rsidRDefault="00DE0FEA" w:rsidP="00DC6F3D">
            <w:pPr>
              <w:jc w:val="center"/>
              <w:rPr>
                <w:rFonts w:ascii="Times New Roman" w:hAnsi="Times New Roman"/>
                <w:sz w:val="18"/>
                <w:szCs w:val="18"/>
              </w:rPr>
            </w:pPr>
            <w:r w:rsidRPr="00DC6F3D">
              <w:rPr>
                <w:rFonts w:ascii="Times New Roman" w:hAnsi="Times New Roman"/>
                <w:sz w:val="18"/>
                <w:szCs w:val="18"/>
              </w:rPr>
              <w:t>0</w:t>
            </w:r>
          </w:p>
        </w:tc>
        <w:tc>
          <w:tcPr>
            <w:tcW w:w="3066" w:type="dxa"/>
          </w:tcPr>
          <w:p w:rsidR="00DE0FEA" w:rsidRPr="00DC6F3D" w:rsidRDefault="00DE0FEA" w:rsidP="00DC6F3D">
            <w:pPr>
              <w:rPr>
                <w:rFonts w:ascii="Times New Roman" w:hAnsi="Times New Roman"/>
                <w:sz w:val="18"/>
                <w:szCs w:val="18"/>
              </w:rPr>
            </w:pPr>
            <w:r w:rsidRPr="00DC6F3D">
              <w:rPr>
                <w:rFonts w:ascii="Times New Roman" w:hAnsi="Times New Roman"/>
                <w:sz w:val="18"/>
                <w:szCs w:val="18"/>
              </w:rPr>
              <w:t>0</w:t>
            </w:r>
          </w:p>
        </w:tc>
      </w:tr>
      <w:tr w:rsidR="00DE0FEA" w:rsidRPr="00DC6F3D" w:rsidTr="00DC6F3D">
        <w:trPr>
          <w:jc w:val="center"/>
        </w:trPr>
        <w:tc>
          <w:tcPr>
            <w:tcW w:w="4077" w:type="dxa"/>
            <w:vMerge/>
          </w:tcPr>
          <w:p w:rsidR="00DE0FEA" w:rsidRPr="00DC6F3D" w:rsidRDefault="00DE0FEA" w:rsidP="00DC6F3D">
            <w:pPr>
              <w:spacing w:after="0" w:line="240" w:lineRule="auto"/>
              <w:rPr>
                <w:rFonts w:ascii="Times New Roman" w:hAnsi="Times New Roman"/>
                <w:sz w:val="18"/>
                <w:szCs w:val="18"/>
              </w:rPr>
            </w:pPr>
          </w:p>
        </w:tc>
        <w:tc>
          <w:tcPr>
            <w:tcW w:w="1276"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2023</w:t>
            </w:r>
          </w:p>
        </w:tc>
        <w:tc>
          <w:tcPr>
            <w:tcW w:w="1418" w:type="dxa"/>
            <w:vAlign w:val="center"/>
          </w:tcPr>
          <w:p w:rsidR="00DE0FEA" w:rsidRPr="00DC6F3D" w:rsidRDefault="00DE0FEA" w:rsidP="00DC6F3D">
            <w:pPr>
              <w:jc w:val="center"/>
              <w:rPr>
                <w:rFonts w:ascii="Times New Roman" w:hAnsi="Times New Roman"/>
                <w:sz w:val="18"/>
                <w:szCs w:val="18"/>
              </w:rPr>
            </w:pPr>
            <w:r w:rsidRPr="00DC6F3D">
              <w:rPr>
                <w:rFonts w:ascii="Times New Roman" w:hAnsi="Times New Roman"/>
                <w:sz w:val="18"/>
                <w:szCs w:val="18"/>
              </w:rPr>
              <w:t>0</w:t>
            </w:r>
          </w:p>
        </w:tc>
        <w:tc>
          <w:tcPr>
            <w:tcW w:w="1701" w:type="dxa"/>
            <w:vAlign w:val="center"/>
          </w:tcPr>
          <w:p w:rsidR="00DE0FEA" w:rsidRPr="00DC6F3D" w:rsidRDefault="00DE0FEA" w:rsidP="00DC6F3D">
            <w:pPr>
              <w:jc w:val="center"/>
              <w:rPr>
                <w:rFonts w:ascii="Times New Roman" w:hAnsi="Times New Roman"/>
                <w:sz w:val="18"/>
                <w:szCs w:val="18"/>
                <w:lang w:val="en-US"/>
              </w:rPr>
            </w:pPr>
            <w:r w:rsidRPr="00DC6F3D">
              <w:rPr>
                <w:rFonts w:ascii="Times New Roman" w:hAnsi="Times New Roman"/>
                <w:sz w:val="18"/>
                <w:szCs w:val="18"/>
              </w:rPr>
              <w:t>0</w:t>
            </w:r>
          </w:p>
        </w:tc>
        <w:tc>
          <w:tcPr>
            <w:tcW w:w="1275" w:type="dxa"/>
            <w:vAlign w:val="center"/>
          </w:tcPr>
          <w:p w:rsidR="00DE0FEA" w:rsidRPr="00DC6F3D" w:rsidRDefault="00DE0FEA" w:rsidP="00DC6F3D">
            <w:pPr>
              <w:jc w:val="center"/>
              <w:rPr>
                <w:rFonts w:ascii="Times New Roman" w:hAnsi="Times New Roman"/>
                <w:sz w:val="18"/>
                <w:szCs w:val="18"/>
              </w:rPr>
            </w:pPr>
            <w:r w:rsidRPr="00DC6F3D">
              <w:rPr>
                <w:rFonts w:ascii="Times New Roman" w:hAnsi="Times New Roman"/>
                <w:sz w:val="18"/>
                <w:szCs w:val="18"/>
              </w:rPr>
              <w:t>0</w:t>
            </w:r>
          </w:p>
        </w:tc>
        <w:tc>
          <w:tcPr>
            <w:tcW w:w="1276" w:type="dxa"/>
            <w:vAlign w:val="center"/>
          </w:tcPr>
          <w:p w:rsidR="00DE0FEA" w:rsidRPr="00DC6F3D" w:rsidRDefault="00DE0FEA" w:rsidP="00DC6F3D">
            <w:pPr>
              <w:jc w:val="center"/>
              <w:rPr>
                <w:rFonts w:ascii="Times New Roman" w:hAnsi="Times New Roman"/>
                <w:sz w:val="18"/>
                <w:szCs w:val="18"/>
              </w:rPr>
            </w:pPr>
            <w:r w:rsidRPr="00DC6F3D">
              <w:rPr>
                <w:rFonts w:ascii="Times New Roman" w:hAnsi="Times New Roman"/>
                <w:sz w:val="18"/>
                <w:szCs w:val="18"/>
              </w:rPr>
              <w:t>0</w:t>
            </w:r>
          </w:p>
        </w:tc>
        <w:tc>
          <w:tcPr>
            <w:tcW w:w="1418" w:type="dxa"/>
            <w:vAlign w:val="center"/>
          </w:tcPr>
          <w:p w:rsidR="00DE0FEA" w:rsidRPr="00DC6F3D" w:rsidRDefault="00DE0FEA" w:rsidP="00DC6F3D">
            <w:pPr>
              <w:jc w:val="center"/>
              <w:rPr>
                <w:rFonts w:ascii="Times New Roman" w:hAnsi="Times New Roman"/>
                <w:sz w:val="18"/>
                <w:szCs w:val="18"/>
              </w:rPr>
            </w:pPr>
            <w:r w:rsidRPr="00DC6F3D">
              <w:rPr>
                <w:rFonts w:ascii="Times New Roman" w:hAnsi="Times New Roman"/>
                <w:sz w:val="18"/>
                <w:szCs w:val="18"/>
              </w:rPr>
              <w:t>0</w:t>
            </w:r>
          </w:p>
        </w:tc>
        <w:tc>
          <w:tcPr>
            <w:tcW w:w="3066" w:type="dxa"/>
          </w:tcPr>
          <w:p w:rsidR="00DE0FEA" w:rsidRPr="00DC6F3D" w:rsidRDefault="00DE0FEA" w:rsidP="00DC6F3D">
            <w:pPr>
              <w:rPr>
                <w:rFonts w:ascii="Times New Roman" w:hAnsi="Times New Roman"/>
                <w:sz w:val="18"/>
                <w:szCs w:val="18"/>
              </w:rPr>
            </w:pPr>
            <w:r w:rsidRPr="00DC6F3D">
              <w:rPr>
                <w:rFonts w:ascii="Times New Roman" w:hAnsi="Times New Roman"/>
                <w:sz w:val="18"/>
                <w:szCs w:val="18"/>
              </w:rPr>
              <w:t>0</w:t>
            </w:r>
          </w:p>
        </w:tc>
      </w:tr>
      <w:tr w:rsidR="00DE0FEA" w:rsidRPr="00DC6F3D" w:rsidTr="00DC6F3D">
        <w:trPr>
          <w:jc w:val="center"/>
        </w:trPr>
        <w:tc>
          <w:tcPr>
            <w:tcW w:w="4077" w:type="dxa"/>
            <w:vMerge/>
          </w:tcPr>
          <w:p w:rsidR="00DE0FEA" w:rsidRPr="00DC6F3D" w:rsidRDefault="00DE0FEA" w:rsidP="00DC6F3D">
            <w:pPr>
              <w:spacing w:after="0" w:line="240" w:lineRule="auto"/>
              <w:rPr>
                <w:rFonts w:ascii="Times New Roman" w:hAnsi="Times New Roman"/>
                <w:sz w:val="18"/>
                <w:szCs w:val="18"/>
              </w:rPr>
            </w:pPr>
          </w:p>
        </w:tc>
        <w:tc>
          <w:tcPr>
            <w:tcW w:w="1276"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2024</w:t>
            </w:r>
          </w:p>
        </w:tc>
        <w:tc>
          <w:tcPr>
            <w:tcW w:w="1418" w:type="dxa"/>
            <w:vAlign w:val="center"/>
          </w:tcPr>
          <w:p w:rsidR="00DE0FEA" w:rsidRPr="00DC6F3D" w:rsidRDefault="00DE0FEA" w:rsidP="00DC6F3D">
            <w:pPr>
              <w:jc w:val="center"/>
              <w:rPr>
                <w:rFonts w:ascii="Times New Roman" w:hAnsi="Times New Roman"/>
                <w:sz w:val="18"/>
                <w:szCs w:val="18"/>
              </w:rPr>
            </w:pPr>
            <w:r w:rsidRPr="00DC6F3D">
              <w:rPr>
                <w:rFonts w:ascii="Times New Roman" w:hAnsi="Times New Roman"/>
                <w:sz w:val="18"/>
                <w:szCs w:val="18"/>
              </w:rPr>
              <w:t>0</w:t>
            </w:r>
          </w:p>
        </w:tc>
        <w:tc>
          <w:tcPr>
            <w:tcW w:w="1701" w:type="dxa"/>
            <w:vAlign w:val="center"/>
          </w:tcPr>
          <w:p w:rsidR="00DE0FEA" w:rsidRPr="00DC6F3D" w:rsidRDefault="00DE0FEA" w:rsidP="00DC6F3D">
            <w:pPr>
              <w:jc w:val="center"/>
              <w:rPr>
                <w:rFonts w:ascii="Times New Roman" w:hAnsi="Times New Roman"/>
                <w:sz w:val="18"/>
                <w:szCs w:val="18"/>
                <w:lang w:val="en-US"/>
              </w:rPr>
            </w:pPr>
            <w:r w:rsidRPr="00DC6F3D">
              <w:rPr>
                <w:rFonts w:ascii="Times New Roman" w:hAnsi="Times New Roman"/>
                <w:sz w:val="18"/>
                <w:szCs w:val="18"/>
              </w:rPr>
              <w:t>0</w:t>
            </w:r>
          </w:p>
        </w:tc>
        <w:tc>
          <w:tcPr>
            <w:tcW w:w="1275" w:type="dxa"/>
            <w:vAlign w:val="center"/>
          </w:tcPr>
          <w:p w:rsidR="00DE0FEA" w:rsidRPr="00DC6F3D" w:rsidRDefault="00DE0FEA" w:rsidP="00DC6F3D">
            <w:pPr>
              <w:jc w:val="center"/>
              <w:rPr>
                <w:rFonts w:ascii="Times New Roman" w:hAnsi="Times New Roman"/>
                <w:sz w:val="18"/>
                <w:szCs w:val="18"/>
              </w:rPr>
            </w:pPr>
            <w:r w:rsidRPr="00DC6F3D">
              <w:rPr>
                <w:rFonts w:ascii="Times New Roman" w:hAnsi="Times New Roman"/>
                <w:sz w:val="18"/>
                <w:szCs w:val="18"/>
              </w:rPr>
              <w:t>0</w:t>
            </w:r>
          </w:p>
        </w:tc>
        <w:tc>
          <w:tcPr>
            <w:tcW w:w="1276" w:type="dxa"/>
            <w:vAlign w:val="center"/>
          </w:tcPr>
          <w:p w:rsidR="00DE0FEA" w:rsidRPr="00DC6F3D" w:rsidRDefault="00DE0FEA" w:rsidP="00DC6F3D">
            <w:pPr>
              <w:jc w:val="center"/>
              <w:rPr>
                <w:rFonts w:ascii="Times New Roman" w:hAnsi="Times New Roman"/>
                <w:sz w:val="18"/>
                <w:szCs w:val="18"/>
              </w:rPr>
            </w:pPr>
            <w:r w:rsidRPr="00DC6F3D">
              <w:rPr>
                <w:rFonts w:ascii="Times New Roman" w:hAnsi="Times New Roman"/>
                <w:sz w:val="18"/>
                <w:szCs w:val="18"/>
              </w:rPr>
              <w:t>0</w:t>
            </w:r>
          </w:p>
        </w:tc>
        <w:tc>
          <w:tcPr>
            <w:tcW w:w="1418" w:type="dxa"/>
            <w:vAlign w:val="center"/>
          </w:tcPr>
          <w:p w:rsidR="00DE0FEA" w:rsidRPr="00DC6F3D" w:rsidRDefault="00DE0FEA" w:rsidP="00DC6F3D">
            <w:pPr>
              <w:jc w:val="center"/>
              <w:rPr>
                <w:rFonts w:ascii="Times New Roman" w:hAnsi="Times New Roman"/>
                <w:sz w:val="18"/>
                <w:szCs w:val="18"/>
              </w:rPr>
            </w:pPr>
            <w:r w:rsidRPr="00DC6F3D">
              <w:rPr>
                <w:rFonts w:ascii="Times New Roman" w:hAnsi="Times New Roman"/>
                <w:sz w:val="18"/>
                <w:szCs w:val="18"/>
              </w:rPr>
              <w:t>0</w:t>
            </w:r>
          </w:p>
        </w:tc>
        <w:tc>
          <w:tcPr>
            <w:tcW w:w="3066" w:type="dxa"/>
          </w:tcPr>
          <w:p w:rsidR="00DE0FEA" w:rsidRPr="00DC6F3D" w:rsidRDefault="00DE0FEA" w:rsidP="00DC6F3D">
            <w:pPr>
              <w:rPr>
                <w:rFonts w:ascii="Times New Roman" w:hAnsi="Times New Roman"/>
                <w:sz w:val="18"/>
                <w:szCs w:val="18"/>
              </w:rPr>
            </w:pPr>
            <w:r w:rsidRPr="00DC6F3D">
              <w:rPr>
                <w:rFonts w:ascii="Times New Roman" w:hAnsi="Times New Roman"/>
                <w:sz w:val="18"/>
                <w:szCs w:val="18"/>
              </w:rPr>
              <w:t>0</w:t>
            </w:r>
          </w:p>
        </w:tc>
      </w:tr>
      <w:tr w:rsidR="00DE0FEA" w:rsidRPr="00DC6F3D" w:rsidTr="00DC6F3D">
        <w:trPr>
          <w:jc w:val="center"/>
        </w:trPr>
        <w:tc>
          <w:tcPr>
            <w:tcW w:w="4077" w:type="dxa"/>
            <w:vMerge/>
          </w:tcPr>
          <w:p w:rsidR="00DE0FEA" w:rsidRPr="00DC6F3D" w:rsidRDefault="00DE0FEA" w:rsidP="00DC6F3D">
            <w:pPr>
              <w:spacing w:after="0" w:line="240" w:lineRule="auto"/>
              <w:rPr>
                <w:rFonts w:ascii="Times New Roman" w:hAnsi="Times New Roman"/>
                <w:sz w:val="18"/>
                <w:szCs w:val="18"/>
              </w:rPr>
            </w:pPr>
          </w:p>
        </w:tc>
        <w:tc>
          <w:tcPr>
            <w:tcW w:w="1276"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2025</w:t>
            </w:r>
          </w:p>
        </w:tc>
        <w:tc>
          <w:tcPr>
            <w:tcW w:w="1418" w:type="dxa"/>
            <w:vAlign w:val="center"/>
          </w:tcPr>
          <w:p w:rsidR="00DE0FEA" w:rsidRPr="00DC6F3D" w:rsidRDefault="00DE0FEA" w:rsidP="00DC6F3D">
            <w:pPr>
              <w:jc w:val="center"/>
              <w:rPr>
                <w:rFonts w:ascii="Times New Roman" w:hAnsi="Times New Roman"/>
                <w:sz w:val="18"/>
                <w:szCs w:val="18"/>
              </w:rPr>
            </w:pPr>
            <w:r w:rsidRPr="00DC6F3D">
              <w:rPr>
                <w:rFonts w:ascii="Times New Roman" w:hAnsi="Times New Roman"/>
                <w:sz w:val="18"/>
                <w:szCs w:val="18"/>
              </w:rPr>
              <w:t>0</w:t>
            </w:r>
          </w:p>
        </w:tc>
        <w:tc>
          <w:tcPr>
            <w:tcW w:w="1701" w:type="dxa"/>
            <w:vAlign w:val="center"/>
          </w:tcPr>
          <w:p w:rsidR="00DE0FEA" w:rsidRPr="00DC6F3D" w:rsidRDefault="00DE0FEA" w:rsidP="00DC6F3D">
            <w:pPr>
              <w:jc w:val="center"/>
              <w:rPr>
                <w:rFonts w:ascii="Times New Roman" w:hAnsi="Times New Roman"/>
                <w:sz w:val="18"/>
                <w:szCs w:val="18"/>
                <w:lang w:val="en-US"/>
              </w:rPr>
            </w:pPr>
            <w:r w:rsidRPr="00DC6F3D">
              <w:rPr>
                <w:rFonts w:ascii="Times New Roman" w:hAnsi="Times New Roman"/>
                <w:sz w:val="18"/>
                <w:szCs w:val="18"/>
              </w:rPr>
              <w:t>0</w:t>
            </w:r>
          </w:p>
        </w:tc>
        <w:tc>
          <w:tcPr>
            <w:tcW w:w="1275" w:type="dxa"/>
            <w:vAlign w:val="center"/>
          </w:tcPr>
          <w:p w:rsidR="00DE0FEA" w:rsidRPr="00DC6F3D" w:rsidRDefault="00DE0FEA" w:rsidP="00DC6F3D">
            <w:pPr>
              <w:jc w:val="center"/>
              <w:rPr>
                <w:rFonts w:ascii="Times New Roman" w:hAnsi="Times New Roman"/>
                <w:sz w:val="18"/>
                <w:szCs w:val="18"/>
              </w:rPr>
            </w:pPr>
            <w:r w:rsidRPr="00DC6F3D">
              <w:rPr>
                <w:rFonts w:ascii="Times New Roman" w:hAnsi="Times New Roman"/>
                <w:sz w:val="18"/>
                <w:szCs w:val="18"/>
              </w:rPr>
              <w:t>0</w:t>
            </w:r>
          </w:p>
        </w:tc>
        <w:tc>
          <w:tcPr>
            <w:tcW w:w="1276" w:type="dxa"/>
            <w:vAlign w:val="center"/>
          </w:tcPr>
          <w:p w:rsidR="00DE0FEA" w:rsidRPr="00DC6F3D" w:rsidRDefault="00DE0FEA" w:rsidP="00DC6F3D">
            <w:pPr>
              <w:jc w:val="center"/>
              <w:rPr>
                <w:rFonts w:ascii="Times New Roman" w:hAnsi="Times New Roman"/>
                <w:sz w:val="18"/>
                <w:szCs w:val="18"/>
              </w:rPr>
            </w:pPr>
            <w:r w:rsidRPr="00DC6F3D">
              <w:rPr>
                <w:rFonts w:ascii="Times New Roman" w:hAnsi="Times New Roman"/>
                <w:sz w:val="18"/>
                <w:szCs w:val="18"/>
              </w:rPr>
              <w:t>0</w:t>
            </w:r>
          </w:p>
        </w:tc>
        <w:tc>
          <w:tcPr>
            <w:tcW w:w="1418" w:type="dxa"/>
            <w:vAlign w:val="center"/>
          </w:tcPr>
          <w:p w:rsidR="00DE0FEA" w:rsidRPr="00DC6F3D" w:rsidRDefault="00DE0FEA" w:rsidP="00DC6F3D">
            <w:pPr>
              <w:jc w:val="center"/>
              <w:rPr>
                <w:rFonts w:ascii="Times New Roman" w:hAnsi="Times New Roman"/>
                <w:sz w:val="18"/>
                <w:szCs w:val="18"/>
              </w:rPr>
            </w:pPr>
            <w:r w:rsidRPr="00DC6F3D">
              <w:rPr>
                <w:rFonts w:ascii="Times New Roman" w:hAnsi="Times New Roman"/>
                <w:sz w:val="18"/>
                <w:szCs w:val="18"/>
              </w:rPr>
              <w:t>0</w:t>
            </w:r>
          </w:p>
        </w:tc>
        <w:tc>
          <w:tcPr>
            <w:tcW w:w="3066" w:type="dxa"/>
          </w:tcPr>
          <w:p w:rsidR="00DE0FEA" w:rsidRPr="00DC6F3D" w:rsidRDefault="00DE0FEA" w:rsidP="00DC6F3D">
            <w:pPr>
              <w:rPr>
                <w:rFonts w:ascii="Times New Roman" w:hAnsi="Times New Roman"/>
                <w:sz w:val="18"/>
                <w:szCs w:val="18"/>
              </w:rPr>
            </w:pPr>
            <w:r w:rsidRPr="00DC6F3D">
              <w:rPr>
                <w:rFonts w:ascii="Times New Roman" w:hAnsi="Times New Roman"/>
                <w:sz w:val="18"/>
                <w:szCs w:val="18"/>
              </w:rPr>
              <w:t>0</w:t>
            </w:r>
          </w:p>
        </w:tc>
      </w:tr>
      <w:tr w:rsidR="00DE0FEA" w:rsidRPr="00DC6F3D" w:rsidTr="00DC6F3D">
        <w:trPr>
          <w:jc w:val="center"/>
        </w:trPr>
        <w:tc>
          <w:tcPr>
            <w:tcW w:w="4077" w:type="dxa"/>
            <w:vMerge w:val="restart"/>
          </w:tcPr>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Развитие газификации на сельских территориях</w:t>
            </w:r>
          </w:p>
        </w:tc>
        <w:tc>
          <w:tcPr>
            <w:tcW w:w="1276"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2020-2025 годы</w:t>
            </w:r>
          </w:p>
        </w:tc>
        <w:tc>
          <w:tcPr>
            <w:tcW w:w="1418"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fldChar w:fldCharType="begin"/>
            </w:r>
            <w:r w:rsidRPr="00DC6F3D">
              <w:rPr>
                <w:rFonts w:ascii="Times New Roman" w:hAnsi="Times New Roman"/>
                <w:sz w:val="18"/>
                <w:szCs w:val="18"/>
              </w:rPr>
              <w:instrText xml:space="preserve"> =SUM(ABOVE) </w:instrText>
            </w:r>
            <w:r w:rsidRPr="00DC6F3D">
              <w:rPr>
                <w:rFonts w:ascii="Times New Roman" w:hAnsi="Times New Roman"/>
                <w:sz w:val="18"/>
                <w:szCs w:val="18"/>
              </w:rPr>
              <w:fldChar w:fldCharType="separate"/>
            </w:r>
            <w:r w:rsidRPr="00DC6F3D">
              <w:rPr>
                <w:rFonts w:ascii="Times New Roman" w:hAnsi="Times New Roman"/>
                <w:noProof/>
                <w:sz w:val="18"/>
                <w:szCs w:val="18"/>
              </w:rPr>
              <w:t>27979,99</w:t>
            </w:r>
            <w:r w:rsidRPr="00DC6F3D">
              <w:rPr>
                <w:rFonts w:ascii="Times New Roman" w:hAnsi="Times New Roman"/>
                <w:sz w:val="18"/>
                <w:szCs w:val="18"/>
              </w:rPr>
              <w:fldChar w:fldCharType="end"/>
            </w:r>
          </w:p>
        </w:tc>
        <w:tc>
          <w:tcPr>
            <w:tcW w:w="1701"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25783,80</w:t>
            </w:r>
          </w:p>
        </w:tc>
        <w:tc>
          <w:tcPr>
            <w:tcW w:w="1275"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526,20</w:t>
            </w:r>
          </w:p>
        </w:tc>
        <w:tc>
          <w:tcPr>
            <w:tcW w:w="1276"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fldChar w:fldCharType="begin"/>
            </w:r>
            <w:r w:rsidRPr="00DC6F3D">
              <w:rPr>
                <w:rFonts w:ascii="Times New Roman" w:hAnsi="Times New Roman"/>
                <w:sz w:val="18"/>
                <w:szCs w:val="18"/>
              </w:rPr>
              <w:instrText xml:space="preserve"> =SUM(ABOVE) </w:instrText>
            </w:r>
            <w:r w:rsidRPr="00DC6F3D">
              <w:rPr>
                <w:rFonts w:ascii="Times New Roman" w:hAnsi="Times New Roman"/>
                <w:sz w:val="18"/>
                <w:szCs w:val="18"/>
              </w:rPr>
              <w:fldChar w:fldCharType="separate"/>
            </w:r>
            <w:r w:rsidRPr="00DC6F3D">
              <w:rPr>
                <w:rFonts w:ascii="Times New Roman" w:hAnsi="Times New Roman"/>
                <w:noProof/>
                <w:sz w:val="18"/>
                <w:szCs w:val="18"/>
              </w:rPr>
              <w:t>1019,99</w:t>
            </w:r>
            <w:r w:rsidRPr="00DC6F3D">
              <w:rPr>
                <w:rFonts w:ascii="Times New Roman" w:hAnsi="Times New Roman"/>
                <w:sz w:val="18"/>
                <w:szCs w:val="18"/>
              </w:rPr>
              <w:fldChar w:fldCharType="end"/>
            </w:r>
          </w:p>
        </w:tc>
        <w:tc>
          <w:tcPr>
            <w:tcW w:w="1418"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650,00</w:t>
            </w:r>
          </w:p>
        </w:tc>
        <w:tc>
          <w:tcPr>
            <w:tcW w:w="3066" w:type="dxa"/>
          </w:tcPr>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Ввод в действие  км распределительных газовых сетей</w:t>
            </w:r>
          </w:p>
        </w:tc>
      </w:tr>
      <w:tr w:rsidR="00DE0FEA" w:rsidRPr="00DC6F3D" w:rsidTr="00DC6F3D">
        <w:trPr>
          <w:jc w:val="center"/>
        </w:trPr>
        <w:tc>
          <w:tcPr>
            <w:tcW w:w="4077" w:type="dxa"/>
            <w:vMerge/>
          </w:tcPr>
          <w:p w:rsidR="00DE0FEA" w:rsidRPr="00DC6F3D" w:rsidRDefault="00DE0FEA" w:rsidP="00DC6F3D">
            <w:pPr>
              <w:spacing w:after="0" w:line="240" w:lineRule="auto"/>
              <w:rPr>
                <w:rFonts w:ascii="Times New Roman" w:hAnsi="Times New Roman"/>
                <w:sz w:val="18"/>
                <w:szCs w:val="18"/>
              </w:rPr>
            </w:pPr>
          </w:p>
        </w:tc>
        <w:tc>
          <w:tcPr>
            <w:tcW w:w="1276"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2020 год</w:t>
            </w:r>
          </w:p>
        </w:tc>
        <w:tc>
          <w:tcPr>
            <w:tcW w:w="1418"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894,99</w:t>
            </w:r>
          </w:p>
        </w:tc>
        <w:tc>
          <w:tcPr>
            <w:tcW w:w="1701"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1275"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1276"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894,99</w:t>
            </w:r>
          </w:p>
        </w:tc>
        <w:tc>
          <w:tcPr>
            <w:tcW w:w="1418"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3066" w:type="dxa"/>
          </w:tcPr>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Ввод в действие 39 км распределительных газовых сетей</w:t>
            </w:r>
          </w:p>
        </w:tc>
      </w:tr>
      <w:tr w:rsidR="00DE0FEA" w:rsidRPr="00DC6F3D" w:rsidTr="00DC6F3D">
        <w:trPr>
          <w:jc w:val="center"/>
        </w:trPr>
        <w:tc>
          <w:tcPr>
            <w:tcW w:w="4077" w:type="dxa"/>
            <w:vMerge/>
          </w:tcPr>
          <w:p w:rsidR="00DE0FEA" w:rsidRPr="00DC6F3D" w:rsidRDefault="00DE0FEA" w:rsidP="00DC6F3D">
            <w:pPr>
              <w:spacing w:after="0" w:line="240" w:lineRule="auto"/>
              <w:rPr>
                <w:rFonts w:ascii="Times New Roman" w:hAnsi="Times New Roman"/>
                <w:sz w:val="18"/>
                <w:szCs w:val="18"/>
              </w:rPr>
            </w:pPr>
          </w:p>
        </w:tc>
        <w:tc>
          <w:tcPr>
            <w:tcW w:w="1276"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2021 год</w:t>
            </w:r>
          </w:p>
        </w:tc>
        <w:tc>
          <w:tcPr>
            <w:tcW w:w="1418"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1701"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1275"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1276"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1418"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3066" w:type="dxa"/>
          </w:tcPr>
          <w:p w:rsidR="00DE0FEA" w:rsidRPr="00DC6F3D" w:rsidRDefault="00DE0FEA" w:rsidP="00DC6F3D">
            <w:pPr>
              <w:spacing w:after="0" w:line="240" w:lineRule="auto"/>
              <w:rPr>
                <w:rFonts w:ascii="Times New Roman" w:hAnsi="Times New Roman"/>
                <w:sz w:val="18"/>
                <w:szCs w:val="18"/>
              </w:rPr>
            </w:pPr>
          </w:p>
        </w:tc>
      </w:tr>
      <w:tr w:rsidR="00DE0FEA" w:rsidRPr="00DC6F3D" w:rsidTr="00DC6F3D">
        <w:trPr>
          <w:jc w:val="center"/>
        </w:trPr>
        <w:tc>
          <w:tcPr>
            <w:tcW w:w="4077" w:type="dxa"/>
            <w:vMerge/>
          </w:tcPr>
          <w:p w:rsidR="00DE0FEA" w:rsidRPr="00DC6F3D" w:rsidRDefault="00DE0FEA" w:rsidP="00DC6F3D">
            <w:pPr>
              <w:spacing w:after="0" w:line="240" w:lineRule="auto"/>
              <w:rPr>
                <w:rFonts w:ascii="Times New Roman" w:hAnsi="Times New Roman"/>
                <w:sz w:val="18"/>
                <w:szCs w:val="18"/>
              </w:rPr>
            </w:pPr>
          </w:p>
        </w:tc>
        <w:tc>
          <w:tcPr>
            <w:tcW w:w="1276"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2022 год</w:t>
            </w:r>
          </w:p>
        </w:tc>
        <w:tc>
          <w:tcPr>
            <w:tcW w:w="1418"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1701"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1275"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1276"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1418"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3066" w:type="dxa"/>
          </w:tcPr>
          <w:p w:rsidR="00DE0FEA" w:rsidRPr="00DC6F3D" w:rsidRDefault="00DE0FEA" w:rsidP="00DC6F3D">
            <w:pPr>
              <w:spacing w:after="0" w:line="240" w:lineRule="auto"/>
              <w:rPr>
                <w:rFonts w:ascii="Times New Roman" w:hAnsi="Times New Roman"/>
                <w:sz w:val="18"/>
                <w:szCs w:val="18"/>
              </w:rPr>
            </w:pPr>
          </w:p>
        </w:tc>
      </w:tr>
      <w:tr w:rsidR="00DE0FEA" w:rsidRPr="00DC6F3D" w:rsidTr="00DC6F3D">
        <w:trPr>
          <w:jc w:val="center"/>
        </w:trPr>
        <w:tc>
          <w:tcPr>
            <w:tcW w:w="4077" w:type="dxa"/>
            <w:vMerge/>
          </w:tcPr>
          <w:p w:rsidR="00DE0FEA" w:rsidRPr="00DC6F3D" w:rsidRDefault="00DE0FEA" w:rsidP="00DC6F3D">
            <w:pPr>
              <w:spacing w:after="0" w:line="240" w:lineRule="auto"/>
              <w:rPr>
                <w:rFonts w:ascii="Times New Roman" w:hAnsi="Times New Roman"/>
                <w:sz w:val="18"/>
                <w:szCs w:val="18"/>
              </w:rPr>
            </w:pPr>
          </w:p>
        </w:tc>
        <w:tc>
          <w:tcPr>
            <w:tcW w:w="1276"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2023 год</w:t>
            </w:r>
          </w:p>
        </w:tc>
        <w:tc>
          <w:tcPr>
            <w:tcW w:w="1418"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27085,00</w:t>
            </w:r>
          </w:p>
        </w:tc>
        <w:tc>
          <w:tcPr>
            <w:tcW w:w="1701"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25783,80</w:t>
            </w:r>
          </w:p>
        </w:tc>
        <w:tc>
          <w:tcPr>
            <w:tcW w:w="1275"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526,20</w:t>
            </w:r>
          </w:p>
        </w:tc>
        <w:tc>
          <w:tcPr>
            <w:tcW w:w="1276"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125,00</w:t>
            </w:r>
          </w:p>
        </w:tc>
        <w:tc>
          <w:tcPr>
            <w:tcW w:w="1418"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650,00</w:t>
            </w:r>
          </w:p>
        </w:tc>
        <w:tc>
          <w:tcPr>
            <w:tcW w:w="3066" w:type="dxa"/>
          </w:tcPr>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Строительство газопровода внутрипоселкового с.Раскатиха</w:t>
            </w:r>
          </w:p>
        </w:tc>
      </w:tr>
      <w:tr w:rsidR="00DE0FEA" w:rsidRPr="00DC6F3D" w:rsidTr="00DC6F3D">
        <w:trPr>
          <w:jc w:val="center"/>
        </w:trPr>
        <w:tc>
          <w:tcPr>
            <w:tcW w:w="4077" w:type="dxa"/>
            <w:vMerge w:val="restart"/>
          </w:tcPr>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Реализация общественно значимых объектов по благоустройству сельских территорий</w:t>
            </w:r>
          </w:p>
        </w:tc>
        <w:tc>
          <w:tcPr>
            <w:tcW w:w="1276"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2020-2025 годы</w:t>
            </w:r>
          </w:p>
        </w:tc>
        <w:tc>
          <w:tcPr>
            <w:tcW w:w="1418"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fldChar w:fldCharType="begin"/>
            </w:r>
            <w:r w:rsidRPr="00DC6F3D">
              <w:rPr>
                <w:rFonts w:ascii="Times New Roman" w:hAnsi="Times New Roman"/>
                <w:color w:val="000000"/>
                <w:sz w:val="18"/>
                <w:szCs w:val="18"/>
              </w:rPr>
              <w:instrText xml:space="preserve"> =SUM(ABOVE) </w:instrText>
            </w:r>
            <w:r w:rsidRPr="00DC6F3D">
              <w:rPr>
                <w:rFonts w:ascii="Times New Roman" w:hAnsi="Times New Roman"/>
                <w:color w:val="000000"/>
                <w:sz w:val="18"/>
                <w:szCs w:val="18"/>
              </w:rPr>
              <w:fldChar w:fldCharType="separate"/>
            </w:r>
            <w:r w:rsidRPr="00DC6F3D">
              <w:rPr>
                <w:rFonts w:ascii="Times New Roman" w:hAnsi="Times New Roman"/>
                <w:noProof/>
                <w:color w:val="000000"/>
                <w:sz w:val="18"/>
                <w:szCs w:val="18"/>
              </w:rPr>
              <w:t>4372,52306</w:t>
            </w:r>
            <w:r w:rsidRPr="00DC6F3D">
              <w:rPr>
                <w:rFonts w:ascii="Times New Roman" w:hAnsi="Times New Roman"/>
                <w:color w:val="000000"/>
                <w:sz w:val="18"/>
                <w:szCs w:val="18"/>
              </w:rPr>
              <w:fldChar w:fldCharType="end"/>
            </w:r>
          </w:p>
        </w:tc>
        <w:tc>
          <w:tcPr>
            <w:tcW w:w="1701"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fldChar w:fldCharType="begin"/>
            </w:r>
            <w:r w:rsidRPr="00DC6F3D">
              <w:rPr>
                <w:rFonts w:ascii="Times New Roman" w:hAnsi="Times New Roman"/>
                <w:color w:val="000000"/>
                <w:sz w:val="18"/>
                <w:szCs w:val="18"/>
              </w:rPr>
              <w:instrText xml:space="preserve"> =SUM(ABOVE) </w:instrText>
            </w:r>
            <w:r w:rsidRPr="00DC6F3D">
              <w:rPr>
                <w:rFonts w:ascii="Times New Roman" w:hAnsi="Times New Roman"/>
                <w:color w:val="000000"/>
                <w:sz w:val="18"/>
                <w:szCs w:val="18"/>
              </w:rPr>
              <w:fldChar w:fldCharType="separate"/>
            </w:r>
            <w:r w:rsidRPr="00DC6F3D">
              <w:rPr>
                <w:rFonts w:ascii="Times New Roman" w:hAnsi="Times New Roman"/>
                <w:noProof/>
                <w:color w:val="000000"/>
                <w:sz w:val="18"/>
                <w:szCs w:val="18"/>
              </w:rPr>
              <w:t>2692,31791</w:t>
            </w:r>
            <w:r w:rsidRPr="00DC6F3D">
              <w:rPr>
                <w:rFonts w:ascii="Times New Roman" w:hAnsi="Times New Roman"/>
                <w:color w:val="000000"/>
                <w:sz w:val="18"/>
                <w:szCs w:val="18"/>
              </w:rPr>
              <w:fldChar w:fldCharType="end"/>
            </w:r>
          </w:p>
        </w:tc>
        <w:tc>
          <w:tcPr>
            <w:tcW w:w="1275"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fldChar w:fldCharType="begin"/>
            </w:r>
            <w:r w:rsidRPr="00DC6F3D">
              <w:rPr>
                <w:rFonts w:ascii="Times New Roman" w:hAnsi="Times New Roman"/>
                <w:color w:val="000000"/>
                <w:sz w:val="18"/>
                <w:szCs w:val="18"/>
              </w:rPr>
              <w:instrText xml:space="preserve"> =SUM(ABOVE) </w:instrText>
            </w:r>
            <w:r w:rsidRPr="00DC6F3D">
              <w:rPr>
                <w:rFonts w:ascii="Times New Roman" w:hAnsi="Times New Roman"/>
                <w:color w:val="000000"/>
                <w:sz w:val="18"/>
                <w:szCs w:val="18"/>
              </w:rPr>
              <w:fldChar w:fldCharType="separate"/>
            </w:r>
            <w:r w:rsidRPr="00DC6F3D">
              <w:rPr>
                <w:rFonts w:ascii="Times New Roman" w:hAnsi="Times New Roman"/>
                <w:noProof/>
                <w:color w:val="000000"/>
                <w:sz w:val="18"/>
                <w:szCs w:val="18"/>
              </w:rPr>
              <w:t>54,94526</w:t>
            </w:r>
            <w:r w:rsidRPr="00DC6F3D">
              <w:rPr>
                <w:rFonts w:ascii="Times New Roman" w:hAnsi="Times New Roman"/>
                <w:color w:val="000000"/>
                <w:sz w:val="18"/>
                <w:szCs w:val="18"/>
              </w:rPr>
              <w:fldChar w:fldCharType="end"/>
            </w:r>
          </w:p>
        </w:tc>
        <w:tc>
          <w:tcPr>
            <w:tcW w:w="1276"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fldChar w:fldCharType="begin"/>
            </w:r>
            <w:r w:rsidRPr="00DC6F3D">
              <w:rPr>
                <w:rFonts w:ascii="Times New Roman" w:hAnsi="Times New Roman"/>
                <w:color w:val="000000"/>
                <w:sz w:val="18"/>
                <w:szCs w:val="18"/>
              </w:rPr>
              <w:instrText xml:space="preserve"> =SUM(ABOVE) </w:instrText>
            </w:r>
            <w:r w:rsidRPr="00DC6F3D">
              <w:rPr>
                <w:rFonts w:ascii="Times New Roman" w:hAnsi="Times New Roman"/>
                <w:color w:val="000000"/>
                <w:sz w:val="18"/>
                <w:szCs w:val="18"/>
              </w:rPr>
              <w:fldChar w:fldCharType="separate"/>
            </w:r>
            <w:r w:rsidRPr="00DC6F3D">
              <w:rPr>
                <w:rFonts w:ascii="Times New Roman" w:hAnsi="Times New Roman"/>
                <w:noProof/>
                <w:color w:val="000000"/>
                <w:sz w:val="18"/>
                <w:szCs w:val="18"/>
              </w:rPr>
              <w:t>13</w:t>
            </w:r>
            <w:r w:rsidRPr="00DC6F3D">
              <w:rPr>
                <w:rFonts w:ascii="Times New Roman" w:hAnsi="Times New Roman"/>
                <w:color w:val="000000"/>
                <w:sz w:val="18"/>
                <w:szCs w:val="18"/>
              </w:rPr>
              <w:fldChar w:fldCharType="end"/>
            </w:r>
          </w:p>
        </w:tc>
        <w:tc>
          <w:tcPr>
            <w:tcW w:w="1418"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fldChar w:fldCharType="begin"/>
            </w:r>
            <w:r w:rsidRPr="00DC6F3D">
              <w:rPr>
                <w:rFonts w:ascii="Times New Roman" w:hAnsi="Times New Roman"/>
                <w:color w:val="000000"/>
                <w:sz w:val="18"/>
                <w:szCs w:val="18"/>
              </w:rPr>
              <w:instrText xml:space="preserve"> =SUM(ABOVE) </w:instrText>
            </w:r>
            <w:r w:rsidRPr="00DC6F3D">
              <w:rPr>
                <w:rFonts w:ascii="Times New Roman" w:hAnsi="Times New Roman"/>
                <w:color w:val="000000"/>
                <w:sz w:val="18"/>
                <w:szCs w:val="18"/>
              </w:rPr>
              <w:fldChar w:fldCharType="separate"/>
            </w:r>
            <w:r w:rsidRPr="00DC6F3D">
              <w:rPr>
                <w:rFonts w:ascii="Times New Roman" w:hAnsi="Times New Roman"/>
                <w:noProof/>
                <w:color w:val="000000"/>
                <w:sz w:val="18"/>
                <w:szCs w:val="18"/>
              </w:rPr>
              <w:t>1612,26019</w:t>
            </w:r>
            <w:r w:rsidRPr="00DC6F3D">
              <w:rPr>
                <w:rFonts w:ascii="Times New Roman" w:hAnsi="Times New Roman"/>
                <w:color w:val="000000"/>
                <w:sz w:val="18"/>
                <w:szCs w:val="18"/>
              </w:rPr>
              <w:fldChar w:fldCharType="end"/>
            </w:r>
          </w:p>
        </w:tc>
        <w:tc>
          <w:tcPr>
            <w:tcW w:w="3066" w:type="dxa"/>
            <w:vMerge w:val="restart"/>
          </w:tcPr>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Количество реализованных проектов по благоустройству сельских территорий – 1 единица</w:t>
            </w:r>
          </w:p>
        </w:tc>
      </w:tr>
      <w:tr w:rsidR="00DE0FEA" w:rsidRPr="00DC6F3D" w:rsidTr="00DC6F3D">
        <w:trPr>
          <w:jc w:val="center"/>
        </w:trPr>
        <w:tc>
          <w:tcPr>
            <w:tcW w:w="4077" w:type="dxa"/>
            <w:vMerge/>
          </w:tcPr>
          <w:p w:rsidR="00DE0FEA" w:rsidRPr="00DC6F3D" w:rsidRDefault="00DE0FEA" w:rsidP="00DC6F3D">
            <w:pPr>
              <w:spacing w:after="0" w:line="240" w:lineRule="auto"/>
              <w:rPr>
                <w:rFonts w:ascii="Times New Roman" w:hAnsi="Times New Roman"/>
                <w:sz w:val="18"/>
                <w:szCs w:val="18"/>
              </w:rPr>
            </w:pPr>
          </w:p>
        </w:tc>
        <w:tc>
          <w:tcPr>
            <w:tcW w:w="1276"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2020</w:t>
            </w:r>
          </w:p>
        </w:tc>
        <w:tc>
          <w:tcPr>
            <w:tcW w:w="1418"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1701"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1275"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1276"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1418"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3066" w:type="dxa"/>
            <w:vMerge/>
          </w:tcPr>
          <w:p w:rsidR="00DE0FEA" w:rsidRPr="00DC6F3D" w:rsidRDefault="00DE0FEA" w:rsidP="00DC6F3D">
            <w:pPr>
              <w:spacing w:after="0" w:line="240" w:lineRule="auto"/>
              <w:jc w:val="center"/>
              <w:rPr>
                <w:rFonts w:ascii="Times New Roman" w:hAnsi="Times New Roman"/>
                <w:sz w:val="18"/>
                <w:szCs w:val="18"/>
              </w:rPr>
            </w:pPr>
          </w:p>
        </w:tc>
      </w:tr>
      <w:tr w:rsidR="00DE0FEA" w:rsidRPr="00DC6F3D" w:rsidTr="00DC6F3D">
        <w:trPr>
          <w:jc w:val="center"/>
        </w:trPr>
        <w:tc>
          <w:tcPr>
            <w:tcW w:w="4077" w:type="dxa"/>
            <w:vMerge/>
          </w:tcPr>
          <w:p w:rsidR="00DE0FEA" w:rsidRPr="00DC6F3D" w:rsidRDefault="00DE0FEA" w:rsidP="00DC6F3D">
            <w:pPr>
              <w:spacing w:after="0" w:line="240" w:lineRule="auto"/>
              <w:rPr>
                <w:rFonts w:ascii="Times New Roman" w:hAnsi="Times New Roman"/>
                <w:sz w:val="18"/>
                <w:szCs w:val="18"/>
              </w:rPr>
            </w:pPr>
          </w:p>
        </w:tc>
        <w:tc>
          <w:tcPr>
            <w:tcW w:w="1276"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2021</w:t>
            </w:r>
          </w:p>
        </w:tc>
        <w:tc>
          <w:tcPr>
            <w:tcW w:w="1418"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t>566,308</w:t>
            </w:r>
          </w:p>
        </w:tc>
        <w:tc>
          <w:tcPr>
            <w:tcW w:w="1701"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t>385,5176</w:t>
            </w:r>
          </w:p>
        </w:tc>
        <w:tc>
          <w:tcPr>
            <w:tcW w:w="1275"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t>7,8677</w:t>
            </w:r>
          </w:p>
        </w:tc>
        <w:tc>
          <w:tcPr>
            <w:tcW w:w="1276"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t>6</w:t>
            </w:r>
          </w:p>
        </w:tc>
        <w:tc>
          <w:tcPr>
            <w:tcW w:w="1418"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t>166,923</w:t>
            </w:r>
          </w:p>
        </w:tc>
        <w:tc>
          <w:tcPr>
            <w:tcW w:w="3066" w:type="dxa"/>
            <w:vMerge/>
          </w:tcPr>
          <w:p w:rsidR="00DE0FEA" w:rsidRPr="00DC6F3D" w:rsidRDefault="00DE0FEA" w:rsidP="00DC6F3D">
            <w:pPr>
              <w:spacing w:after="0" w:line="240" w:lineRule="auto"/>
              <w:jc w:val="center"/>
              <w:rPr>
                <w:rFonts w:ascii="Times New Roman" w:hAnsi="Times New Roman"/>
                <w:sz w:val="18"/>
                <w:szCs w:val="18"/>
              </w:rPr>
            </w:pPr>
          </w:p>
        </w:tc>
      </w:tr>
      <w:tr w:rsidR="00DE0FEA" w:rsidRPr="00DC6F3D" w:rsidTr="00DC6F3D">
        <w:trPr>
          <w:jc w:val="center"/>
        </w:trPr>
        <w:tc>
          <w:tcPr>
            <w:tcW w:w="4077" w:type="dxa"/>
            <w:vMerge/>
          </w:tcPr>
          <w:p w:rsidR="00DE0FEA" w:rsidRPr="00DC6F3D" w:rsidRDefault="00DE0FEA" w:rsidP="00DC6F3D">
            <w:pPr>
              <w:spacing w:after="0" w:line="240" w:lineRule="auto"/>
              <w:rPr>
                <w:rFonts w:ascii="Times New Roman" w:hAnsi="Times New Roman"/>
                <w:sz w:val="18"/>
                <w:szCs w:val="18"/>
              </w:rPr>
            </w:pPr>
          </w:p>
        </w:tc>
        <w:tc>
          <w:tcPr>
            <w:tcW w:w="1276"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2022</w:t>
            </w:r>
          </w:p>
        </w:tc>
        <w:tc>
          <w:tcPr>
            <w:tcW w:w="1418"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t>0</w:t>
            </w:r>
          </w:p>
        </w:tc>
        <w:tc>
          <w:tcPr>
            <w:tcW w:w="1701"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t>0</w:t>
            </w:r>
          </w:p>
        </w:tc>
        <w:tc>
          <w:tcPr>
            <w:tcW w:w="1275"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t>0</w:t>
            </w:r>
          </w:p>
        </w:tc>
        <w:tc>
          <w:tcPr>
            <w:tcW w:w="1276"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t>0</w:t>
            </w:r>
          </w:p>
        </w:tc>
        <w:tc>
          <w:tcPr>
            <w:tcW w:w="1418"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t>0</w:t>
            </w:r>
          </w:p>
        </w:tc>
        <w:tc>
          <w:tcPr>
            <w:tcW w:w="3066" w:type="dxa"/>
            <w:vMerge/>
          </w:tcPr>
          <w:p w:rsidR="00DE0FEA" w:rsidRPr="00DC6F3D" w:rsidRDefault="00DE0FEA" w:rsidP="00DC6F3D">
            <w:pPr>
              <w:spacing w:after="0" w:line="240" w:lineRule="auto"/>
              <w:jc w:val="center"/>
              <w:rPr>
                <w:rFonts w:ascii="Times New Roman" w:hAnsi="Times New Roman"/>
                <w:sz w:val="18"/>
                <w:szCs w:val="18"/>
              </w:rPr>
            </w:pPr>
          </w:p>
        </w:tc>
      </w:tr>
      <w:tr w:rsidR="00DE0FEA" w:rsidRPr="00DC6F3D" w:rsidTr="00DC6F3D">
        <w:trPr>
          <w:jc w:val="center"/>
        </w:trPr>
        <w:tc>
          <w:tcPr>
            <w:tcW w:w="4077" w:type="dxa"/>
            <w:vMerge/>
          </w:tcPr>
          <w:p w:rsidR="00DE0FEA" w:rsidRPr="00DC6F3D" w:rsidRDefault="00DE0FEA" w:rsidP="00DC6F3D">
            <w:pPr>
              <w:spacing w:after="0" w:line="240" w:lineRule="auto"/>
              <w:rPr>
                <w:rFonts w:ascii="Times New Roman" w:hAnsi="Times New Roman"/>
                <w:sz w:val="18"/>
                <w:szCs w:val="18"/>
              </w:rPr>
            </w:pPr>
          </w:p>
        </w:tc>
        <w:tc>
          <w:tcPr>
            <w:tcW w:w="1276"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2023</w:t>
            </w:r>
          </w:p>
        </w:tc>
        <w:tc>
          <w:tcPr>
            <w:tcW w:w="1418"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t>1391,42758</w:t>
            </w:r>
          </w:p>
        </w:tc>
        <w:tc>
          <w:tcPr>
            <w:tcW w:w="1701"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t>954,51932</w:t>
            </w:r>
          </w:p>
        </w:tc>
        <w:tc>
          <w:tcPr>
            <w:tcW w:w="1275"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t>19,47999</w:t>
            </w:r>
          </w:p>
        </w:tc>
        <w:tc>
          <w:tcPr>
            <w:tcW w:w="1276"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t>7,0</w:t>
            </w:r>
          </w:p>
        </w:tc>
        <w:tc>
          <w:tcPr>
            <w:tcW w:w="1418"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t>410,42827</w:t>
            </w:r>
          </w:p>
        </w:tc>
        <w:tc>
          <w:tcPr>
            <w:tcW w:w="3066" w:type="dxa"/>
            <w:vMerge/>
          </w:tcPr>
          <w:p w:rsidR="00DE0FEA" w:rsidRPr="00DC6F3D" w:rsidRDefault="00DE0FEA" w:rsidP="00DC6F3D">
            <w:pPr>
              <w:spacing w:after="0" w:line="240" w:lineRule="auto"/>
              <w:jc w:val="center"/>
              <w:rPr>
                <w:rFonts w:ascii="Times New Roman" w:hAnsi="Times New Roman"/>
                <w:sz w:val="18"/>
                <w:szCs w:val="18"/>
              </w:rPr>
            </w:pPr>
          </w:p>
        </w:tc>
      </w:tr>
      <w:tr w:rsidR="00DE0FEA" w:rsidRPr="00DC6F3D" w:rsidTr="00DC6F3D">
        <w:trPr>
          <w:jc w:val="center"/>
        </w:trPr>
        <w:tc>
          <w:tcPr>
            <w:tcW w:w="4077" w:type="dxa"/>
            <w:vMerge/>
          </w:tcPr>
          <w:p w:rsidR="00DE0FEA" w:rsidRPr="00DC6F3D" w:rsidRDefault="00DE0FEA" w:rsidP="00DC6F3D">
            <w:pPr>
              <w:spacing w:after="0" w:line="240" w:lineRule="auto"/>
              <w:rPr>
                <w:rFonts w:ascii="Times New Roman" w:hAnsi="Times New Roman"/>
                <w:sz w:val="18"/>
                <w:szCs w:val="18"/>
              </w:rPr>
            </w:pPr>
          </w:p>
        </w:tc>
        <w:tc>
          <w:tcPr>
            <w:tcW w:w="1276"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2024</w:t>
            </w:r>
          </w:p>
        </w:tc>
        <w:tc>
          <w:tcPr>
            <w:tcW w:w="1418"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t>2414,78748</w:t>
            </w:r>
          </w:p>
        </w:tc>
        <w:tc>
          <w:tcPr>
            <w:tcW w:w="1701"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t>1352,28099</w:t>
            </w:r>
          </w:p>
        </w:tc>
        <w:tc>
          <w:tcPr>
            <w:tcW w:w="1275"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t>27,59757</w:t>
            </w:r>
          </w:p>
        </w:tc>
        <w:tc>
          <w:tcPr>
            <w:tcW w:w="1276"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t>0</w:t>
            </w:r>
          </w:p>
        </w:tc>
        <w:tc>
          <w:tcPr>
            <w:tcW w:w="1418"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t>1034,90892</w:t>
            </w:r>
          </w:p>
        </w:tc>
        <w:tc>
          <w:tcPr>
            <w:tcW w:w="3066" w:type="dxa"/>
            <w:vMerge/>
          </w:tcPr>
          <w:p w:rsidR="00DE0FEA" w:rsidRPr="00DC6F3D" w:rsidRDefault="00DE0FEA" w:rsidP="00DC6F3D">
            <w:pPr>
              <w:spacing w:after="0" w:line="240" w:lineRule="auto"/>
              <w:jc w:val="center"/>
              <w:rPr>
                <w:rFonts w:ascii="Times New Roman" w:hAnsi="Times New Roman"/>
                <w:sz w:val="18"/>
                <w:szCs w:val="18"/>
              </w:rPr>
            </w:pPr>
          </w:p>
        </w:tc>
      </w:tr>
      <w:tr w:rsidR="00DE0FEA" w:rsidRPr="00DC6F3D" w:rsidTr="00DC6F3D">
        <w:trPr>
          <w:jc w:val="center"/>
        </w:trPr>
        <w:tc>
          <w:tcPr>
            <w:tcW w:w="4077" w:type="dxa"/>
            <w:vMerge/>
          </w:tcPr>
          <w:p w:rsidR="00DE0FEA" w:rsidRPr="00DC6F3D" w:rsidRDefault="00DE0FEA" w:rsidP="00DC6F3D">
            <w:pPr>
              <w:spacing w:after="0" w:line="240" w:lineRule="auto"/>
              <w:rPr>
                <w:rFonts w:ascii="Times New Roman" w:hAnsi="Times New Roman"/>
                <w:sz w:val="18"/>
                <w:szCs w:val="18"/>
              </w:rPr>
            </w:pPr>
          </w:p>
        </w:tc>
        <w:tc>
          <w:tcPr>
            <w:tcW w:w="1276"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2025</w:t>
            </w:r>
          </w:p>
        </w:tc>
        <w:tc>
          <w:tcPr>
            <w:tcW w:w="1418"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t>0</w:t>
            </w:r>
          </w:p>
        </w:tc>
        <w:tc>
          <w:tcPr>
            <w:tcW w:w="1701"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t>0</w:t>
            </w:r>
          </w:p>
        </w:tc>
        <w:tc>
          <w:tcPr>
            <w:tcW w:w="1275"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t>0</w:t>
            </w:r>
          </w:p>
        </w:tc>
        <w:tc>
          <w:tcPr>
            <w:tcW w:w="1276"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t>0</w:t>
            </w:r>
          </w:p>
        </w:tc>
        <w:tc>
          <w:tcPr>
            <w:tcW w:w="1418"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t>0</w:t>
            </w:r>
          </w:p>
        </w:tc>
        <w:tc>
          <w:tcPr>
            <w:tcW w:w="3066" w:type="dxa"/>
            <w:vMerge/>
          </w:tcPr>
          <w:p w:rsidR="00DE0FEA" w:rsidRPr="00DC6F3D" w:rsidRDefault="00DE0FEA" w:rsidP="00DC6F3D">
            <w:pPr>
              <w:spacing w:after="0" w:line="240" w:lineRule="auto"/>
              <w:jc w:val="center"/>
              <w:rPr>
                <w:rFonts w:ascii="Times New Roman" w:hAnsi="Times New Roman"/>
                <w:sz w:val="18"/>
                <w:szCs w:val="18"/>
              </w:rPr>
            </w:pPr>
          </w:p>
        </w:tc>
      </w:tr>
      <w:tr w:rsidR="00DE0FEA" w:rsidRPr="00DC6F3D" w:rsidTr="00DC6F3D">
        <w:trPr>
          <w:jc w:val="center"/>
        </w:trPr>
        <w:tc>
          <w:tcPr>
            <w:tcW w:w="4077" w:type="dxa"/>
            <w:vMerge w:val="restart"/>
          </w:tcPr>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Реализация проектов комплексного обустройства сельских территорий (сельских агломераций)</w:t>
            </w:r>
          </w:p>
        </w:tc>
        <w:tc>
          <w:tcPr>
            <w:tcW w:w="1276"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2021-2023 годы</w:t>
            </w:r>
          </w:p>
        </w:tc>
        <w:tc>
          <w:tcPr>
            <w:tcW w:w="1418"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1701"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1275"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1276"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1418"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3066" w:type="dxa"/>
            <w:vMerge w:val="restart"/>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Количество реализованных проектов комплексного развития сельских территорий (сельских агломераций) –единиц</w:t>
            </w:r>
          </w:p>
        </w:tc>
      </w:tr>
      <w:tr w:rsidR="00DE0FEA" w:rsidRPr="00DC6F3D" w:rsidTr="00DC6F3D">
        <w:trPr>
          <w:jc w:val="center"/>
        </w:trPr>
        <w:tc>
          <w:tcPr>
            <w:tcW w:w="4077" w:type="dxa"/>
            <w:vMerge/>
          </w:tcPr>
          <w:p w:rsidR="00DE0FEA" w:rsidRPr="00DC6F3D" w:rsidRDefault="00DE0FEA" w:rsidP="00DC6F3D">
            <w:pPr>
              <w:spacing w:after="0" w:line="240" w:lineRule="auto"/>
              <w:rPr>
                <w:rFonts w:ascii="Times New Roman" w:hAnsi="Times New Roman"/>
                <w:sz w:val="18"/>
                <w:szCs w:val="18"/>
              </w:rPr>
            </w:pPr>
          </w:p>
        </w:tc>
        <w:tc>
          <w:tcPr>
            <w:tcW w:w="1276"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2021</w:t>
            </w:r>
          </w:p>
        </w:tc>
        <w:tc>
          <w:tcPr>
            <w:tcW w:w="1418"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1701"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1275"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1276"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1418"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3066" w:type="dxa"/>
            <w:vMerge/>
          </w:tcPr>
          <w:p w:rsidR="00DE0FEA" w:rsidRPr="00DC6F3D" w:rsidRDefault="00DE0FEA" w:rsidP="00DC6F3D">
            <w:pPr>
              <w:spacing w:after="0" w:line="240" w:lineRule="auto"/>
              <w:jc w:val="center"/>
              <w:rPr>
                <w:rFonts w:ascii="Times New Roman" w:hAnsi="Times New Roman"/>
                <w:sz w:val="18"/>
                <w:szCs w:val="18"/>
              </w:rPr>
            </w:pPr>
          </w:p>
        </w:tc>
      </w:tr>
      <w:tr w:rsidR="00DE0FEA" w:rsidRPr="00DC6F3D" w:rsidTr="00DC6F3D">
        <w:trPr>
          <w:jc w:val="center"/>
        </w:trPr>
        <w:tc>
          <w:tcPr>
            <w:tcW w:w="4077" w:type="dxa"/>
            <w:vMerge/>
          </w:tcPr>
          <w:p w:rsidR="00DE0FEA" w:rsidRPr="00DC6F3D" w:rsidRDefault="00DE0FEA" w:rsidP="00DC6F3D">
            <w:pPr>
              <w:spacing w:after="0" w:line="240" w:lineRule="auto"/>
              <w:rPr>
                <w:rFonts w:ascii="Times New Roman" w:hAnsi="Times New Roman"/>
                <w:sz w:val="18"/>
                <w:szCs w:val="18"/>
              </w:rPr>
            </w:pPr>
          </w:p>
        </w:tc>
        <w:tc>
          <w:tcPr>
            <w:tcW w:w="1276"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2022</w:t>
            </w:r>
          </w:p>
        </w:tc>
        <w:tc>
          <w:tcPr>
            <w:tcW w:w="1418"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1701"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1275"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1276"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1418"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3066" w:type="dxa"/>
            <w:vMerge/>
          </w:tcPr>
          <w:p w:rsidR="00DE0FEA" w:rsidRPr="00DC6F3D" w:rsidRDefault="00DE0FEA" w:rsidP="00DC6F3D">
            <w:pPr>
              <w:spacing w:after="0" w:line="240" w:lineRule="auto"/>
              <w:jc w:val="center"/>
              <w:rPr>
                <w:rFonts w:ascii="Times New Roman" w:hAnsi="Times New Roman"/>
                <w:sz w:val="18"/>
                <w:szCs w:val="18"/>
              </w:rPr>
            </w:pPr>
          </w:p>
        </w:tc>
      </w:tr>
      <w:tr w:rsidR="00DE0FEA" w:rsidRPr="00DC6F3D" w:rsidTr="00DC6F3D">
        <w:trPr>
          <w:jc w:val="center"/>
        </w:trPr>
        <w:tc>
          <w:tcPr>
            <w:tcW w:w="4077" w:type="dxa"/>
            <w:vMerge/>
          </w:tcPr>
          <w:p w:rsidR="00DE0FEA" w:rsidRPr="00DC6F3D" w:rsidRDefault="00DE0FEA" w:rsidP="00DC6F3D">
            <w:pPr>
              <w:spacing w:after="0" w:line="240" w:lineRule="auto"/>
              <w:rPr>
                <w:rFonts w:ascii="Times New Roman" w:hAnsi="Times New Roman"/>
                <w:sz w:val="18"/>
                <w:szCs w:val="18"/>
              </w:rPr>
            </w:pPr>
          </w:p>
        </w:tc>
        <w:tc>
          <w:tcPr>
            <w:tcW w:w="1276"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2023</w:t>
            </w:r>
          </w:p>
        </w:tc>
        <w:tc>
          <w:tcPr>
            <w:tcW w:w="1418"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1701"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1275"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1276"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1418"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3066" w:type="dxa"/>
            <w:vMerge/>
          </w:tcPr>
          <w:p w:rsidR="00DE0FEA" w:rsidRPr="00DC6F3D" w:rsidRDefault="00DE0FEA" w:rsidP="00DC6F3D">
            <w:pPr>
              <w:spacing w:after="0" w:line="240" w:lineRule="auto"/>
              <w:jc w:val="center"/>
              <w:rPr>
                <w:rFonts w:ascii="Times New Roman" w:hAnsi="Times New Roman"/>
                <w:sz w:val="18"/>
                <w:szCs w:val="18"/>
              </w:rPr>
            </w:pPr>
          </w:p>
        </w:tc>
      </w:tr>
      <w:tr w:rsidR="00DE0FEA" w:rsidRPr="00DC6F3D" w:rsidTr="00DC6F3D">
        <w:trPr>
          <w:jc w:val="center"/>
        </w:trPr>
        <w:tc>
          <w:tcPr>
            <w:tcW w:w="4077" w:type="dxa"/>
            <w:vMerge w:val="restart"/>
          </w:tcPr>
          <w:p w:rsidR="00DE0FEA" w:rsidRPr="00DC6F3D" w:rsidRDefault="00DE0FEA" w:rsidP="00DC6F3D">
            <w:pPr>
              <w:spacing w:after="0" w:line="240" w:lineRule="auto"/>
              <w:rPr>
                <w:rFonts w:ascii="Times New Roman" w:hAnsi="Times New Roman"/>
                <w:b/>
                <w:sz w:val="18"/>
                <w:szCs w:val="18"/>
              </w:rPr>
            </w:pPr>
            <w:r w:rsidRPr="00DC6F3D">
              <w:rPr>
                <w:rFonts w:ascii="Times New Roman" w:hAnsi="Times New Roman"/>
                <w:b/>
                <w:sz w:val="18"/>
                <w:szCs w:val="18"/>
              </w:rPr>
              <w:t>Итого</w:t>
            </w:r>
          </w:p>
        </w:tc>
        <w:tc>
          <w:tcPr>
            <w:tcW w:w="1276"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2020-2025 годы</w:t>
            </w:r>
          </w:p>
        </w:tc>
        <w:tc>
          <w:tcPr>
            <w:tcW w:w="1418"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fldChar w:fldCharType="begin"/>
            </w:r>
            <w:r w:rsidRPr="00DC6F3D">
              <w:rPr>
                <w:rFonts w:ascii="Times New Roman" w:hAnsi="Times New Roman"/>
                <w:color w:val="000000"/>
                <w:sz w:val="18"/>
                <w:szCs w:val="18"/>
              </w:rPr>
              <w:instrText xml:space="preserve"> =SUM(ABOVE) </w:instrText>
            </w:r>
            <w:r w:rsidRPr="00DC6F3D">
              <w:rPr>
                <w:rFonts w:ascii="Times New Roman" w:hAnsi="Times New Roman"/>
                <w:color w:val="000000"/>
                <w:sz w:val="18"/>
                <w:szCs w:val="18"/>
              </w:rPr>
              <w:fldChar w:fldCharType="separate"/>
            </w:r>
            <w:r w:rsidRPr="00DC6F3D">
              <w:rPr>
                <w:rFonts w:ascii="Times New Roman" w:hAnsi="Times New Roman"/>
                <w:noProof/>
                <w:color w:val="000000"/>
                <w:sz w:val="18"/>
                <w:szCs w:val="18"/>
              </w:rPr>
              <w:t>35152,51336</w:t>
            </w:r>
            <w:r w:rsidRPr="00DC6F3D">
              <w:rPr>
                <w:rFonts w:ascii="Times New Roman" w:hAnsi="Times New Roman"/>
                <w:color w:val="000000"/>
                <w:sz w:val="18"/>
                <w:szCs w:val="18"/>
              </w:rPr>
              <w:fldChar w:fldCharType="end"/>
            </w:r>
          </w:p>
        </w:tc>
        <w:tc>
          <w:tcPr>
            <w:tcW w:w="1701"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fldChar w:fldCharType="begin"/>
            </w:r>
            <w:r w:rsidRPr="00DC6F3D">
              <w:rPr>
                <w:rFonts w:ascii="Times New Roman" w:hAnsi="Times New Roman"/>
                <w:color w:val="000000"/>
                <w:sz w:val="18"/>
                <w:szCs w:val="18"/>
              </w:rPr>
              <w:instrText xml:space="preserve"> =SUM(ABOVE) </w:instrText>
            </w:r>
            <w:r w:rsidRPr="00DC6F3D">
              <w:rPr>
                <w:rFonts w:ascii="Times New Roman" w:hAnsi="Times New Roman"/>
                <w:color w:val="000000"/>
                <w:sz w:val="18"/>
                <w:szCs w:val="18"/>
              </w:rPr>
              <w:fldChar w:fldCharType="separate"/>
            </w:r>
            <w:r w:rsidRPr="00DC6F3D">
              <w:rPr>
                <w:rFonts w:ascii="Times New Roman" w:hAnsi="Times New Roman"/>
                <w:noProof/>
                <w:color w:val="000000"/>
                <w:sz w:val="18"/>
                <w:szCs w:val="18"/>
              </w:rPr>
              <w:t>30138,11791</w:t>
            </w:r>
            <w:r w:rsidRPr="00DC6F3D">
              <w:rPr>
                <w:rFonts w:ascii="Times New Roman" w:hAnsi="Times New Roman"/>
                <w:color w:val="000000"/>
                <w:sz w:val="18"/>
                <w:szCs w:val="18"/>
              </w:rPr>
              <w:fldChar w:fldCharType="end"/>
            </w:r>
          </w:p>
        </w:tc>
        <w:tc>
          <w:tcPr>
            <w:tcW w:w="1275"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fldChar w:fldCharType="begin"/>
            </w:r>
            <w:r w:rsidRPr="00DC6F3D">
              <w:rPr>
                <w:rFonts w:ascii="Times New Roman" w:hAnsi="Times New Roman"/>
                <w:color w:val="000000"/>
                <w:sz w:val="18"/>
                <w:szCs w:val="18"/>
              </w:rPr>
              <w:instrText xml:space="preserve"> =SUM(ABOVE) </w:instrText>
            </w:r>
            <w:r w:rsidRPr="00DC6F3D">
              <w:rPr>
                <w:rFonts w:ascii="Times New Roman" w:hAnsi="Times New Roman"/>
                <w:color w:val="000000"/>
                <w:sz w:val="18"/>
                <w:szCs w:val="18"/>
              </w:rPr>
              <w:fldChar w:fldCharType="separate"/>
            </w:r>
            <w:r w:rsidRPr="00DC6F3D">
              <w:rPr>
                <w:rFonts w:ascii="Times New Roman" w:hAnsi="Times New Roman"/>
                <w:noProof/>
                <w:color w:val="000000"/>
                <w:sz w:val="18"/>
                <w:szCs w:val="18"/>
              </w:rPr>
              <w:t>598,14526</w:t>
            </w:r>
            <w:r w:rsidRPr="00DC6F3D">
              <w:rPr>
                <w:rFonts w:ascii="Times New Roman" w:hAnsi="Times New Roman"/>
                <w:color w:val="000000"/>
                <w:sz w:val="18"/>
                <w:szCs w:val="18"/>
              </w:rPr>
              <w:fldChar w:fldCharType="end"/>
            </w:r>
          </w:p>
        </w:tc>
        <w:tc>
          <w:tcPr>
            <w:tcW w:w="1276"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fldChar w:fldCharType="begin"/>
            </w:r>
            <w:r w:rsidRPr="00DC6F3D">
              <w:rPr>
                <w:rFonts w:ascii="Times New Roman" w:hAnsi="Times New Roman"/>
                <w:color w:val="000000"/>
                <w:sz w:val="18"/>
                <w:szCs w:val="18"/>
              </w:rPr>
              <w:instrText xml:space="preserve"> =SUM(ABOVE) </w:instrText>
            </w:r>
            <w:r w:rsidRPr="00DC6F3D">
              <w:rPr>
                <w:rFonts w:ascii="Times New Roman" w:hAnsi="Times New Roman"/>
                <w:color w:val="000000"/>
                <w:sz w:val="18"/>
                <w:szCs w:val="18"/>
              </w:rPr>
              <w:fldChar w:fldCharType="separate"/>
            </w:r>
            <w:r w:rsidRPr="00DC6F3D">
              <w:rPr>
                <w:rFonts w:ascii="Times New Roman" w:hAnsi="Times New Roman"/>
                <w:noProof/>
                <w:color w:val="000000"/>
                <w:sz w:val="18"/>
                <w:szCs w:val="18"/>
              </w:rPr>
              <w:t>1032,99</w:t>
            </w:r>
            <w:r w:rsidRPr="00DC6F3D">
              <w:rPr>
                <w:rFonts w:ascii="Times New Roman" w:hAnsi="Times New Roman"/>
                <w:color w:val="000000"/>
                <w:sz w:val="18"/>
                <w:szCs w:val="18"/>
              </w:rPr>
              <w:fldChar w:fldCharType="end"/>
            </w:r>
          </w:p>
        </w:tc>
        <w:tc>
          <w:tcPr>
            <w:tcW w:w="1418"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fldChar w:fldCharType="begin"/>
            </w:r>
            <w:r w:rsidRPr="00DC6F3D">
              <w:rPr>
                <w:rFonts w:ascii="Times New Roman" w:hAnsi="Times New Roman"/>
                <w:color w:val="000000"/>
                <w:sz w:val="18"/>
                <w:szCs w:val="18"/>
              </w:rPr>
              <w:instrText xml:space="preserve"> =SUM(ABOVE) </w:instrText>
            </w:r>
            <w:r w:rsidRPr="00DC6F3D">
              <w:rPr>
                <w:rFonts w:ascii="Times New Roman" w:hAnsi="Times New Roman"/>
                <w:color w:val="000000"/>
                <w:sz w:val="18"/>
                <w:szCs w:val="18"/>
              </w:rPr>
              <w:fldChar w:fldCharType="separate"/>
            </w:r>
            <w:r w:rsidRPr="00DC6F3D">
              <w:rPr>
                <w:rFonts w:ascii="Times New Roman" w:hAnsi="Times New Roman"/>
                <w:noProof/>
                <w:color w:val="000000"/>
                <w:sz w:val="18"/>
                <w:szCs w:val="18"/>
              </w:rPr>
              <w:t>3383,26019</w:t>
            </w:r>
            <w:r w:rsidRPr="00DC6F3D">
              <w:rPr>
                <w:rFonts w:ascii="Times New Roman" w:hAnsi="Times New Roman"/>
                <w:color w:val="000000"/>
                <w:sz w:val="18"/>
                <w:szCs w:val="18"/>
              </w:rPr>
              <w:fldChar w:fldCharType="end"/>
            </w:r>
          </w:p>
        </w:tc>
        <w:tc>
          <w:tcPr>
            <w:tcW w:w="3066" w:type="dxa"/>
          </w:tcPr>
          <w:p w:rsidR="00DE0FEA" w:rsidRPr="00DC6F3D" w:rsidRDefault="00DE0FEA" w:rsidP="00DC6F3D">
            <w:pPr>
              <w:spacing w:after="0" w:line="240" w:lineRule="auto"/>
              <w:jc w:val="center"/>
              <w:rPr>
                <w:rFonts w:ascii="Times New Roman" w:hAnsi="Times New Roman"/>
                <w:sz w:val="18"/>
                <w:szCs w:val="18"/>
              </w:rPr>
            </w:pPr>
          </w:p>
        </w:tc>
      </w:tr>
      <w:tr w:rsidR="00DE0FEA" w:rsidRPr="00DC6F3D" w:rsidTr="00DC6F3D">
        <w:trPr>
          <w:jc w:val="center"/>
        </w:trPr>
        <w:tc>
          <w:tcPr>
            <w:tcW w:w="4077" w:type="dxa"/>
            <w:vMerge/>
          </w:tcPr>
          <w:p w:rsidR="00DE0FEA" w:rsidRPr="00DC6F3D" w:rsidRDefault="00DE0FEA" w:rsidP="00DC6F3D">
            <w:pPr>
              <w:spacing w:after="0" w:line="240" w:lineRule="auto"/>
              <w:rPr>
                <w:rFonts w:ascii="Times New Roman" w:hAnsi="Times New Roman"/>
                <w:b/>
                <w:sz w:val="18"/>
                <w:szCs w:val="18"/>
              </w:rPr>
            </w:pPr>
          </w:p>
        </w:tc>
        <w:tc>
          <w:tcPr>
            <w:tcW w:w="1276"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2020</w:t>
            </w:r>
          </w:p>
        </w:tc>
        <w:tc>
          <w:tcPr>
            <w:tcW w:w="1418" w:type="dxa"/>
            <w:vAlign w:val="center"/>
          </w:tcPr>
          <w:p w:rsidR="00DE0FEA" w:rsidRPr="00DC6F3D" w:rsidRDefault="00DE0FEA" w:rsidP="00DC6F3D">
            <w:pPr>
              <w:jc w:val="center"/>
              <w:rPr>
                <w:rFonts w:ascii="Times New Roman" w:hAnsi="Times New Roman"/>
                <w:sz w:val="18"/>
                <w:szCs w:val="18"/>
              </w:rPr>
            </w:pPr>
            <w:r w:rsidRPr="00DC6F3D">
              <w:rPr>
                <w:rFonts w:ascii="Times New Roman" w:hAnsi="Times New Roman"/>
                <w:sz w:val="18"/>
                <w:szCs w:val="18"/>
              </w:rPr>
              <w:t>3694,99</w:t>
            </w:r>
          </w:p>
        </w:tc>
        <w:tc>
          <w:tcPr>
            <w:tcW w:w="1701" w:type="dxa"/>
            <w:vAlign w:val="center"/>
          </w:tcPr>
          <w:p w:rsidR="00DE0FEA" w:rsidRPr="00DC6F3D" w:rsidRDefault="00DE0FEA" w:rsidP="00DC6F3D">
            <w:pPr>
              <w:jc w:val="center"/>
              <w:rPr>
                <w:rFonts w:ascii="Times New Roman" w:hAnsi="Times New Roman"/>
                <w:sz w:val="18"/>
                <w:szCs w:val="18"/>
              </w:rPr>
            </w:pPr>
            <w:r w:rsidRPr="00DC6F3D">
              <w:rPr>
                <w:rFonts w:ascii="Times New Roman" w:hAnsi="Times New Roman"/>
                <w:sz w:val="18"/>
                <w:szCs w:val="18"/>
              </w:rPr>
              <w:t>1662</w:t>
            </w:r>
          </w:p>
        </w:tc>
        <w:tc>
          <w:tcPr>
            <w:tcW w:w="1275" w:type="dxa"/>
            <w:vAlign w:val="center"/>
          </w:tcPr>
          <w:p w:rsidR="00DE0FEA" w:rsidRPr="00DC6F3D" w:rsidRDefault="00DE0FEA" w:rsidP="00DC6F3D">
            <w:pPr>
              <w:jc w:val="center"/>
              <w:rPr>
                <w:rFonts w:ascii="Times New Roman" w:hAnsi="Times New Roman"/>
                <w:sz w:val="18"/>
                <w:szCs w:val="18"/>
              </w:rPr>
            </w:pPr>
            <w:r w:rsidRPr="00DC6F3D">
              <w:rPr>
                <w:rFonts w:ascii="Times New Roman" w:hAnsi="Times New Roman"/>
                <w:sz w:val="18"/>
                <w:szCs w:val="18"/>
              </w:rPr>
              <w:t>17</w:t>
            </w:r>
          </w:p>
        </w:tc>
        <w:tc>
          <w:tcPr>
            <w:tcW w:w="1276" w:type="dxa"/>
            <w:vAlign w:val="center"/>
          </w:tcPr>
          <w:p w:rsidR="00DE0FEA" w:rsidRPr="00DC6F3D" w:rsidRDefault="00DE0FEA" w:rsidP="00DC6F3D">
            <w:pPr>
              <w:jc w:val="center"/>
              <w:rPr>
                <w:rFonts w:ascii="Times New Roman" w:hAnsi="Times New Roman"/>
                <w:sz w:val="18"/>
                <w:szCs w:val="18"/>
              </w:rPr>
            </w:pPr>
            <w:r w:rsidRPr="00DC6F3D">
              <w:rPr>
                <w:rFonts w:ascii="Times New Roman" w:hAnsi="Times New Roman"/>
                <w:sz w:val="18"/>
                <w:szCs w:val="18"/>
              </w:rPr>
              <w:t>894,99</w:t>
            </w:r>
          </w:p>
        </w:tc>
        <w:tc>
          <w:tcPr>
            <w:tcW w:w="1418" w:type="dxa"/>
            <w:vAlign w:val="center"/>
          </w:tcPr>
          <w:p w:rsidR="00DE0FEA" w:rsidRPr="00DC6F3D" w:rsidRDefault="00DE0FEA" w:rsidP="00DC6F3D">
            <w:pPr>
              <w:jc w:val="center"/>
              <w:rPr>
                <w:rFonts w:ascii="Times New Roman" w:hAnsi="Times New Roman"/>
                <w:sz w:val="18"/>
                <w:szCs w:val="18"/>
              </w:rPr>
            </w:pPr>
            <w:r w:rsidRPr="00DC6F3D">
              <w:rPr>
                <w:rFonts w:ascii="Times New Roman" w:hAnsi="Times New Roman"/>
                <w:sz w:val="18"/>
                <w:szCs w:val="18"/>
              </w:rPr>
              <w:t>1121</w:t>
            </w:r>
          </w:p>
        </w:tc>
        <w:tc>
          <w:tcPr>
            <w:tcW w:w="3066" w:type="dxa"/>
          </w:tcPr>
          <w:p w:rsidR="00DE0FEA" w:rsidRPr="00DC6F3D" w:rsidRDefault="00DE0FEA" w:rsidP="00DC6F3D">
            <w:pPr>
              <w:spacing w:after="0" w:line="240" w:lineRule="auto"/>
              <w:jc w:val="center"/>
              <w:rPr>
                <w:rFonts w:ascii="Times New Roman" w:hAnsi="Times New Roman"/>
                <w:sz w:val="18"/>
                <w:szCs w:val="18"/>
              </w:rPr>
            </w:pPr>
          </w:p>
        </w:tc>
      </w:tr>
      <w:tr w:rsidR="00DE0FEA" w:rsidRPr="00DC6F3D" w:rsidTr="00DC6F3D">
        <w:trPr>
          <w:jc w:val="center"/>
        </w:trPr>
        <w:tc>
          <w:tcPr>
            <w:tcW w:w="4077" w:type="dxa"/>
            <w:vMerge/>
          </w:tcPr>
          <w:p w:rsidR="00DE0FEA" w:rsidRPr="00DC6F3D" w:rsidRDefault="00DE0FEA" w:rsidP="00DC6F3D">
            <w:pPr>
              <w:spacing w:after="0" w:line="240" w:lineRule="auto"/>
              <w:rPr>
                <w:rFonts w:ascii="Times New Roman" w:hAnsi="Times New Roman"/>
                <w:b/>
                <w:sz w:val="18"/>
                <w:szCs w:val="18"/>
              </w:rPr>
            </w:pPr>
          </w:p>
        </w:tc>
        <w:tc>
          <w:tcPr>
            <w:tcW w:w="1276"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2021</w:t>
            </w:r>
          </w:p>
        </w:tc>
        <w:tc>
          <w:tcPr>
            <w:tcW w:w="1418"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t>566,3083</w:t>
            </w:r>
          </w:p>
        </w:tc>
        <w:tc>
          <w:tcPr>
            <w:tcW w:w="1701"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t>385,5176</w:t>
            </w:r>
          </w:p>
        </w:tc>
        <w:tc>
          <w:tcPr>
            <w:tcW w:w="1275"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t>7,8677</w:t>
            </w:r>
          </w:p>
        </w:tc>
        <w:tc>
          <w:tcPr>
            <w:tcW w:w="1276"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t>6</w:t>
            </w:r>
          </w:p>
        </w:tc>
        <w:tc>
          <w:tcPr>
            <w:tcW w:w="1418"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t>166,923</w:t>
            </w:r>
          </w:p>
        </w:tc>
        <w:tc>
          <w:tcPr>
            <w:tcW w:w="3066" w:type="dxa"/>
          </w:tcPr>
          <w:p w:rsidR="00DE0FEA" w:rsidRPr="00DC6F3D" w:rsidRDefault="00DE0FEA" w:rsidP="00DC6F3D">
            <w:pPr>
              <w:spacing w:after="0" w:line="240" w:lineRule="auto"/>
              <w:jc w:val="center"/>
              <w:rPr>
                <w:rFonts w:ascii="Times New Roman" w:hAnsi="Times New Roman"/>
                <w:sz w:val="18"/>
                <w:szCs w:val="18"/>
              </w:rPr>
            </w:pPr>
          </w:p>
        </w:tc>
      </w:tr>
      <w:tr w:rsidR="00DE0FEA" w:rsidRPr="00DC6F3D" w:rsidTr="00DC6F3D">
        <w:trPr>
          <w:jc w:val="center"/>
        </w:trPr>
        <w:tc>
          <w:tcPr>
            <w:tcW w:w="4077" w:type="dxa"/>
            <w:vMerge/>
          </w:tcPr>
          <w:p w:rsidR="00DE0FEA" w:rsidRPr="00DC6F3D" w:rsidRDefault="00DE0FEA" w:rsidP="00DC6F3D">
            <w:pPr>
              <w:spacing w:after="0" w:line="240" w:lineRule="auto"/>
              <w:rPr>
                <w:rFonts w:ascii="Times New Roman" w:hAnsi="Times New Roman"/>
                <w:b/>
                <w:sz w:val="18"/>
                <w:szCs w:val="18"/>
              </w:rPr>
            </w:pPr>
          </w:p>
        </w:tc>
        <w:tc>
          <w:tcPr>
            <w:tcW w:w="1276"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2022</w:t>
            </w:r>
          </w:p>
        </w:tc>
        <w:tc>
          <w:tcPr>
            <w:tcW w:w="1418"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1701"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1275" w:type="dxa"/>
          </w:tcPr>
          <w:p w:rsidR="00DE0FEA" w:rsidRPr="00DC6F3D" w:rsidRDefault="00DE0FEA" w:rsidP="00DC6F3D">
            <w:pPr>
              <w:jc w:val="center"/>
              <w:rPr>
                <w:rFonts w:ascii="Times New Roman" w:hAnsi="Times New Roman"/>
                <w:sz w:val="18"/>
                <w:szCs w:val="18"/>
              </w:rPr>
            </w:pPr>
            <w:r w:rsidRPr="00DC6F3D">
              <w:rPr>
                <w:rFonts w:ascii="Times New Roman" w:hAnsi="Times New Roman"/>
                <w:sz w:val="18"/>
                <w:szCs w:val="18"/>
              </w:rPr>
              <w:t>0</w:t>
            </w:r>
          </w:p>
        </w:tc>
        <w:tc>
          <w:tcPr>
            <w:tcW w:w="1276"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1418"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3066" w:type="dxa"/>
          </w:tcPr>
          <w:p w:rsidR="00DE0FEA" w:rsidRPr="00DC6F3D" w:rsidRDefault="00DE0FEA" w:rsidP="00DC6F3D">
            <w:pPr>
              <w:spacing w:after="0" w:line="240" w:lineRule="auto"/>
              <w:jc w:val="center"/>
              <w:rPr>
                <w:rFonts w:ascii="Times New Roman" w:hAnsi="Times New Roman"/>
                <w:sz w:val="18"/>
                <w:szCs w:val="18"/>
              </w:rPr>
            </w:pPr>
          </w:p>
        </w:tc>
      </w:tr>
      <w:tr w:rsidR="00DE0FEA" w:rsidRPr="00DC6F3D" w:rsidTr="00DC6F3D">
        <w:trPr>
          <w:jc w:val="center"/>
        </w:trPr>
        <w:tc>
          <w:tcPr>
            <w:tcW w:w="4077" w:type="dxa"/>
            <w:vMerge/>
          </w:tcPr>
          <w:p w:rsidR="00DE0FEA" w:rsidRPr="00DC6F3D" w:rsidRDefault="00DE0FEA" w:rsidP="00DC6F3D">
            <w:pPr>
              <w:spacing w:after="0" w:line="240" w:lineRule="auto"/>
              <w:rPr>
                <w:rFonts w:ascii="Times New Roman" w:hAnsi="Times New Roman"/>
                <w:b/>
                <w:sz w:val="18"/>
                <w:szCs w:val="18"/>
              </w:rPr>
            </w:pPr>
          </w:p>
        </w:tc>
        <w:tc>
          <w:tcPr>
            <w:tcW w:w="1276"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2023</w:t>
            </w:r>
          </w:p>
        </w:tc>
        <w:tc>
          <w:tcPr>
            <w:tcW w:w="1418"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fldChar w:fldCharType="begin"/>
            </w:r>
            <w:r w:rsidRPr="00DC6F3D">
              <w:rPr>
                <w:rFonts w:ascii="Times New Roman" w:hAnsi="Times New Roman"/>
                <w:color w:val="000000"/>
                <w:sz w:val="18"/>
                <w:szCs w:val="18"/>
              </w:rPr>
              <w:instrText xml:space="preserve"> =SUM(ABOVE) </w:instrText>
            </w:r>
            <w:r w:rsidRPr="00DC6F3D">
              <w:rPr>
                <w:rFonts w:ascii="Times New Roman" w:hAnsi="Times New Roman"/>
                <w:color w:val="000000"/>
                <w:sz w:val="18"/>
                <w:szCs w:val="18"/>
              </w:rPr>
              <w:fldChar w:fldCharType="separate"/>
            </w:r>
            <w:r w:rsidRPr="00DC6F3D">
              <w:rPr>
                <w:rFonts w:ascii="Times New Roman" w:hAnsi="Times New Roman"/>
                <w:noProof/>
                <w:color w:val="000000"/>
                <w:sz w:val="18"/>
                <w:szCs w:val="18"/>
              </w:rPr>
              <w:t>28476,42758</w:t>
            </w:r>
            <w:r w:rsidRPr="00DC6F3D">
              <w:rPr>
                <w:rFonts w:ascii="Times New Roman" w:hAnsi="Times New Roman"/>
                <w:color w:val="000000"/>
                <w:sz w:val="18"/>
                <w:szCs w:val="18"/>
              </w:rPr>
              <w:fldChar w:fldCharType="end"/>
            </w:r>
          </w:p>
        </w:tc>
        <w:tc>
          <w:tcPr>
            <w:tcW w:w="1701"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fldChar w:fldCharType="begin"/>
            </w:r>
            <w:r w:rsidRPr="00DC6F3D">
              <w:rPr>
                <w:rFonts w:ascii="Times New Roman" w:hAnsi="Times New Roman"/>
                <w:color w:val="000000"/>
                <w:sz w:val="18"/>
                <w:szCs w:val="18"/>
              </w:rPr>
              <w:instrText xml:space="preserve"> =SUM(ABOVE) </w:instrText>
            </w:r>
            <w:r w:rsidRPr="00DC6F3D">
              <w:rPr>
                <w:rFonts w:ascii="Times New Roman" w:hAnsi="Times New Roman"/>
                <w:color w:val="000000"/>
                <w:sz w:val="18"/>
                <w:szCs w:val="18"/>
              </w:rPr>
              <w:fldChar w:fldCharType="separate"/>
            </w:r>
            <w:r w:rsidRPr="00DC6F3D">
              <w:rPr>
                <w:rFonts w:ascii="Times New Roman" w:hAnsi="Times New Roman"/>
                <w:noProof/>
                <w:color w:val="000000"/>
                <w:sz w:val="18"/>
                <w:szCs w:val="18"/>
              </w:rPr>
              <w:t>26738,31932</w:t>
            </w:r>
            <w:r w:rsidRPr="00DC6F3D">
              <w:rPr>
                <w:rFonts w:ascii="Times New Roman" w:hAnsi="Times New Roman"/>
                <w:color w:val="000000"/>
                <w:sz w:val="18"/>
                <w:szCs w:val="18"/>
              </w:rPr>
              <w:fldChar w:fldCharType="end"/>
            </w:r>
          </w:p>
        </w:tc>
        <w:tc>
          <w:tcPr>
            <w:tcW w:w="1275"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fldChar w:fldCharType="begin"/>
            </w:r>
            <w:r w:rsidRPr="00DC6F3D">
              <w:rPr>
                <w:rFonts w:ascii="Times New Roman" w:hAnsi="Times New Roman"/>
                <w:color w:val="000000"/>
                <w:sz w:val="18"/>
                <w:szCs w:val="18"/>
              </w:rPr>
              <w:instrText xml:space="preserve"> =SUM(ABOVE) </w:instrText>
            </w:r>
            <w:r w:rsidRPr="00DC6F3D">
              <w:rPr>
                <w:rFonts w:ascii="Times New Roman" w:hAnsi="Times New Roman"/>
                <w:color w:val="000000"/>
                <w:sz w:val="18"/>
                <w:szCs w:val="18"/>
              </w:rPr>
              <w:fldChar w:fldCharType="separate"/>
            </w:r>
            <w:r w:rsidRPr="00DC6F3D">
              <w:rPr>
                <w:rFonts w:ascii="Times New Roman" w:hAnsi="Times New Roman"/>
                <w:noProof/>
                <w:color w:val="000000"/>
                <w:sz w:val="18"/>
                <w:szCs w:val="18"/>
              </w:rPr>
              <w:t>545,67999</w:t>
            </w:r>
            <w:r w:rsidRPr="00DC6F3D">
              <w:rPr>
                <w:rFonts w:ascii="Times New Roman" w:hAnsi="Times New Roman"/>
                <w:color w:val="000000"/>
                <w:sz w:val="18"/>
                <w:szCs w:val="18"/>
              </w:rPr>
              <w:fldChar w:fldCharType="end"/>
            </w:r>
          </w:p>
        </w:tc>
        <w:tc>
          <w:tcPr>
            <w:tcW w:w="1276"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fldChar w:fldCharType="begin"/>
            </w:r>
            <w:r w:rsidRPr="00DC6F3D">
              <w:rPr>
                <w:rFonts w:ascii="Times New Roman" w:hAnsi="Times New Roman"/>
                <w:color w:val="000000"/>
                <w:sz w:val="18"/>
                <w:szCs w:val="18"/>
              </w:rPr>
              <w:instrText xml:space="preserve"> =SUM(ABOVE) </w:instrText>
            </w:r>
            <w:r w:rsidRPr="00DC6F3D">
              <w:rPr>
                <w:rFonts w:ascii="Times New Roman" w:hAnsi="Times New Roman"/>
                <w:color w:val="000000"/>
                <w:sz w:val="18"/>
                <w:szCs w:val="18"/>
              </w:rPr>
              <w:fldChar w:fldCharType="separate"/>
            </w:r>
            <w:r w:rsidRPr="00DC6F3D">
              <w:rPr>
                <w:rFonts w:ascii="Times New Roman" w:hAnsi="Times New Roman"/>
                <w:noProof/>
                <w:color w:val="000000"/>
                <w:sz w:val="18"/>
                <w:szCs w:val="18"/>
              </w:rPr>
              <w:t>132</w:t>
            </w:r>
            <w:r w:rsidRPr="00DC6F3D">
              <w:rPr>
                <w:rFonts w:ascii="Times New Roman" w:hAnsi="Times New Roman"/>
                <w:color w:val="000000"/>
                <w:sz w:val="18"/>
                <w:szCs w:val="18"/>
              </w:rPr>
              <w:fldChar w:fldCharType="end"/>
            </w:r>
          </w:p>
        </w:tc>
        <w:tc>
          <w:tcPr>
            <w:tcW w:w="1418"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fldChar w:fldCharType="begin"/>
            </w:r>
            <w:r w:rsidRPr="00DC6F3D">
              <w:rPr>
                <w:rFonts w:ascii="Times New Roman" w:hAnsi="Times New Roman"/>
                <w:color w:val="000000"/>
                <w:sz w:val="18"/>
                <w:szCs w:val="18"/>
              </w:rPr>
              <w:instrText xml:space="preserve"> =SUM(ABOVE) </w:instrText>
            </w:r>
            <w:r w:rsidRPr="00DC6F3D">
              <w:rPr>
                <w:rFonts w:ascii="Times New Roman" w:hAnsi="Times New Roman"/>
                <w:color w:val="000000"/>
                <w:sz w:val="18"/>
                <w:szCs w:val="18"/>
              </w:rPr>
              <w:fldChar w:fldCharType="separate"/>
            </w:r>
            <w:r w:rsidRPr="00DC6F3D">
              <w:rPr>
                <w:rFonts w:ascii="Times New Roman" w:hAnsi="Times New Roman"/>
                <w:noProof/>
                <w:color w:val="000000"/>
                <w:sz w:val="18"/>
                <w:szCs w:val="18"/>
              </w:rPr>
              <w:t>1060,42827</w:t>
            </w:r>
            <w:r w:rsidRPr="00DC6F3D">
              <w:rPr>
                <w:rFonts w:ascii="Times New Roman" w:hAnsi="Times New Roman"/>
                <w:color w:val="000000"/>
                <w:sz w:val="18"/>
                <w:szCs w:val="18"/>
              </w:rPr>
              <w:fldChar w:fldCharType="end"/>
            </w:r>
          </w:p>
        </w:tc>
        <w:tc>
          <w:tcPr>
            <w:tcW w:w="3066" w:type="dxa"/>
          </w:tcPr>
          <w:p w:rsidR="00DE0FEA" w:rsidRPr="00DC6F3D" w:rsidRDefault="00DE0FEA" w:rsidP="00DC6F3D">
            <w:pPr>
              <w:spacing w:after="0" w:line="240" w:lineRule="auto"/>
              <w:jc w:val="center"/>
              <w:rPr>
                <w:rFonts w:ascii="Times New Roman" w:hAnsi="Times New Roman"/>
                <w:sz w:val="18"/>
                <w:szCs w:val="18"/>
              </w:rPr>
            </w:pPr>
          </w:p>
        </w:tc>
      </w:tr>
      <w:tr w:rsidR="00DE0FEA" w:rsidRPr="00DC6F3D" w:rsidTr="00DC6F3D">
        <w:trPr>
          <w:jc w:val="center"/>
        </w:trPr>
        <w:tc>
          <w:tcPr>
            <w:tcW w:w="4077" w:type="dxa"/>
            <w:vMerge/>
          </w:tcPr>
          <w:p w:rsidR="00DE0FEA" w:rsidRPr="00DC6F3D" w:rsidRDefault="00DE0FEA" w:rsidP="00DC6F3D">
            <w:pPr>
              <w:spacing w:after="0" w:line="240" w:lineRule="auto"/>
              <w:rPr>
                <w:rFonts w:ascii="Times New Roman" w:hAnsi="Times New Roman"/>
                <w:b/>
                <w:sz w:val="18"/>
                <w:szCs w:val="18"/>
              </w:rPr>
            </w:pPr>
          </w:p>
        </w:tc>
        <w:tc>
          <w:tcPr>
            <w:tcW w:w="1276"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2024</w:t>
            </w:r>
          </w:p>
        </w:tc>
        <w:tc>
          <w:tcPr>
            <w:tcW w:w="1418"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t>2414,78748</w:t>
            </w:r>
          </w:p>
        </w:tc>
        <w:tc>
          <w:tcPr>
            <w:tcW w:w="1701"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t>1352,28099</w:t>
            </w:r>
          </w:p>
        </w:tc>
        <w:tc>
          <w:tcPr>
            <w:tcW w:w="1275"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t>27,59757</w:t>
            </w:r>
          </w:p>
        </w:tc>
        <w:tc>
          <w:tcPr>
            <w:tcW w:w="1276"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t>0</w:t>
            </w:r>
          </w:p>
        </w:tc>
        <w:tc>
          <w:tcPr>
            <w:tcW w:w="1418"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t>1034,90892</w:t>
            </w:r>
          </w:p>
        </w:tc>
        <w:tc>
          <w:tcPr>
            <w:tcW w:w="3066" w:type="dxa"/>
          </w:tcPr>
          <w:p w:rsidR="00DE0FEA" w:rsidRPr="00DC6F3D" w:rsidRDefault="00DE0FEA" w:rsidP="00DC6F3D">
            <w:pPr>
              <w:spacing w:after="0" w:line="240" w:lineRule="auto"/>
              <w:jc w:val="center"/>
              <w:rPr>
                <w:rFonts w:ascii="Times New Roman" w:hAnsi="Times New Roman"/>
                <w:sz w:val="18"/>
                <w:szCs w:val="18"/>
              </w:rPr>
            </w:pPr>
          </w:p>
        </w:tc>
      </w:tr>
      <w:tr w:rsidR="00DE0FEA" w:rsidRPr="00DC6F3D" w:rsidTr="00DC6F3D">
        <w:trPr>
          <w:jc w:val="center"/>
        </w:trPr>
        <w:tc>
          <w:tcPr>
            <w:tcW w:w="4077" w:type="dxa"/>
            <w:vMerge/>
          </w:tcPr>
          <w:p w:rsidR="00DE0FEA" w:rsidRPr="00DC6F3D" w:rsidRDefault="00DE0FEA" w:rsidP="00DC6F3D">
            <w:pPr>
              <w:spacing w:after="0" w:line="240" w:lineRule="auto"/>
              <w:rPr>
                <w:rFonts w:ascii="Times New Roman" w:hAnsi="Times New Roman"/>
                <w:b/>
                <w:sz w:val="18"/>
                <w:szCs w:val="18"/>
              </w:rPr>
            </w:pPr>
          </w:p>
        </w:tc>
        <w:tc>
          <w:tcPr>
            <w:tcW w:w="1276"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2025</w:t>
            </w:r>
          </w:p>
        </w:tc>
        <w:tc>
          <w:tcPr>
            <w:tcW w:w="1418"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t>0</w:t>
            </w:r>
          </w:p>
        </w:tc>
        <w:tc>
          <w:tcPr>
            <w:tcW w:w="1701"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t>0</w:t>
            </w:r>
          </w:p>
        </w:tc>
        <w:tc>
          <w:tcPr>
            <w:tcW w:w="1275"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t>0</w:t>
            </w:r>
          </w:p>
        </w:tc>
        <w:tc>
          <w:tcPr>
            <w:tcW w:w="1276"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t>0</w:t>
            </w:r>
          </w:p>
        </w:tc>
        <w:tc>
          <w:tcPr>
            <w:tcW w:w="1418" w:type="dxa"/>
            <w:vAlign w:val="center"/>
          </w:tcPr>
          <w:p w:rsidR="00DE0FEA" w:rsidRPr="00DC6F3D" w:rsidRDefault="00DE0FEA" w:rsidP="00DC6F3D">
            <w:pPr>
              <w:jc w:val="center"/>
              <w:rPr>
                <w:rFonts w:ascii="Times New Roman" w:hAnsi="Times New Roman"/>
                <w:color w:val="000000"/>
                <w:sz w:val="18"/>
                <w:szCs w:val="18"/>
              </w:rPr>
            </w:pPr>
            <w:r w:rsidRPr="00DC6F3D">
              <w:rPr>
                <w:rFonts w:ascii="Times New Roman" w:hAnsi="Times New Roman"/>
                <w:color w:val="000000"/>
                <w:sz w:val="18"/>
                <w:szCs w:val="18"/>
              </w:rPr>
              <w:t>0</w:t>
            </w:r>
          </w:p>
        </w:tc>
        <w:tc>
          <w:tcPr>
            <w:tcW w:w="3066" w:type="dxa"/>
          </w:tcPr>
          <w:p w:rsidR="00DE0FEA" w:rsidRPr="00DC6F3D" w:rsidRDefault="00DE0FEA" w:rsidP="00DC6F3D">
            <w:pPr>
              <w:spacing w:after="0" w:line="240" w:lineRule="auto"/>
              <w:jc w:val="center"/>
              <w:rPr>
                <w:rFonts w:ascii="Times New Roman" w:hAnsi="Times New Roman"/>
                <w:sz w:val="18"/>
                <w:szCs w:val="18"/>
              </w:rPr>
            </w:pPr>
          </w:p>
        </w:tc>
      </w:tr>
    </w:tbl>
    <w:p w:rsidR="00DE0FEA" w:rsidRPr="00DC6F3D" w:rsidRDefault="00DE0FEA" w:rsidP="00DC6F3D">
      <w:pPr>
        <w:spacing w:after="0" w:line="240" w:lineRule="auto"/>
        <w:jc w:val="center"/>
        <w:rPr>
          <w:rFonts w:ascii="Times New Roman" w:hAnsi="Times New Roman"/>
          <w:b/>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pPr>
    </w:p>
    <w:p w:rsidR="00DE0FEA" w:rsidRDefault="00DE0FEA" w:rsidP="00F027F8">
      <w:pPr>
        <w:spacing w:after="0" w:line="240" w:lineRule="auto"/>
        <w:rPr>
          <w:rFonts w:ascii="Times New Roman" w:hAnsi="Times New Roman"/>
          <w:sz w:val="18"/>
          <w:szCs w:val="18"/>
        </w:rPr>
        <w:sectPr w:rsidR="00DE0FEA" w:rsidSect="00DC6F3D">
          <w:pgSz w:w="16838" w:h="11906" w:orient="landscape"/>
          <w:pgMar w:top="567" w:right="567" w:bottom="567" w:left="567" w:header="709" w:footer="709" w:gutter="0"/>
          <w:cols w:space="708"/>
          <w:docGrid w:linePitch="360"/>
        </w:sectPr>
      </w:pPr>
    </w:p>
    <w:p w:rsidR="00DE0FEA" w:rsidRDefault="00DE0FEA" w:rsidP="00F027F8">
      <w:pPr>
        <w:spacing w:after="0" w:line="240" w:lineRule="auto"/>
        <w:rPr>
          <w:rFonts w:ascii="Times New Roman" w:hAnsi="Times New Roman"/>
          <w:sz w:val="18"/>
          <w:szCs w:val="18"/>
        </w:rPr>
      </w:pPr>
    </w:p>
    <w:p w:rsidR="00DE0FEA" w:rsidRPr="00DC6F3D" w:rsidRDefault="00DE0FEA" w:rsidP="00DC6F3D">
      <w:pPr>
        <w:spacing w:after="0" w:line="240" w:lineRule="auto"/>
        <w:jc w:val="right"/>
        <w:rPr>
          <w:rFonts w:ascii="Times New Roman" w:hAnsi="Times New Roman"/>
          <w:b/>
          <w:sz w:val="24"/>
          <w:szCs w:val="24"/>
        </w:rPr>
      </w:pPr>
      <w:r w:rsidRPr="00DC6F3D">
        <w:rPr>
          <w:rFonts w:ascii="Times New Roman" w:hAnsi="Times New Roman"/>
          <w:b/>
          <w:sz w:val="24"/>
          <w:szCs w:val="24"/>
        </w:rPr>
        <w:tab/>
      </w: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РОССИЙСКАЯ ФЕДЕРАЦИЯ</w:t>
      </w: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КУРГАНСКАЯ ОБЛАСТЬ</w:t>
      </w: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ПРИТОБОЛЬНЫЙ РАЙОН</w:t>
      </w: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АДМИНИСТРАЦИЯ ПРИТОБОЛЬНОГО РАЙОНА</w:t>
      </w: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ПОСТАНОВЛЕНИЕ</w:t>
      </w:r>
    </w:p>
    <w:p w:rsidR="00DE0FEA" w:rsidRPr="00DC6F3D" w:rsidRDefault="00DE0FEA" w:rsidP="00DC6F3D">
      <w:pPr>
        <w:spacing w:after="0" w:line="240" w:lineRule="auto"/>
        <w:jc w:val="both"/>
        <w:rPr>
          <w:rFonts w:ascii="Times New Roman" w:hAnsi="Times New Roman"/>
          <w:b/>
          <w:sz w:val="18"/>
          <w:szCs w:val="18"/>
        </w:rPr>
      </w:pPr>
      <w:r w:rsidRPr="00DC6F3D">
        <w:rPr>
          <w:rFonts w:ascii="Times New Roman" w:hAnsi="Times New Roman"/>
          <w:b/>
          <w:sz w:val="18"/>
          <w:szCs w:val="18"/>
        </w:rPr>
        <w:t>от   1 ноября  2022 года № 276 с. Глядянское</w:t>
      </w:r>
    </w:p>
    <w:tbl>
      <w:tblPr>
        <w:tblW w:w="10317" w:type="dxa"/>
        <w:tblLook w:val="01E0"/>
      </w:tblPr>
      <w:tblGrid>
        <w:gridCol w:w="4361"/>
        <w:gridCol w:w="5956"/>
      </w:tblGrid>
      <w:tr w:rsidR="00DE0FEA" w:rsidRPr="00DC6F3D" w:rsidTr="00DC6F3D">
        <w:tc>
          <w:tcPr>
            <w:tcW w:w="4361" w:type="dxa"/>
          </w:tcPr>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b/>
                <w:sz w:val="18"/>
                <w:szCs w:val="18"/>
              </w:rPr>
              <w:t>О внесении изменений в постановление Администрации Притобольного района от 7 ноября 2013 года № 532 «Об утверждении муниципальной программы Притобольного района  «О развитии и поддержке малого и среднего предпринимательства в Притобольном районе» на 2014-2022 годы»</w:t>
            </w:r>
          </w:p>
        </w:tc>
        <w:tc>
          <w:tcPr>
            <w:tcW w:w="5956" w:type="dxa"/>
          </w:tcPr>
          <w:p w:rsidR="00DE0FEA" w:rsidRPr="00DC6F3D" w:rsidRDefault="00DE0FEA" w:rsidP="00DC6F3D">
            <w:pPr>
              <w:spacing w:after="0" w:line="240" w:lineRule="auto"/>
              <w:jc w:val="both"/>
              <w:rPr>
                <w:rFonts w:ascii="Times New Roman" w:hAnsi="Times New Roman"/>
                <w:sz w:val="18"/>
                <w:szCs w:val="18"/>
              </w:rPr>
            </w:pPr>
          </w:p>
        </w:tc>
      </w:tr>
    </w:tbl>
    <w:p w:rsidR="00DE0FEA" w:rsidRPr="00DC6F3D" w:rsidRDefault="00DE0FEA" w:rsidP="00DC6F3D">
      <w:pPr>
        <w:spacing w:after="0" w:line="240" w:lineRule="auto"/>
        <w:jc w:val="both"/>
        <w:rPr>
          <w:rFonts w:ascii="Times New Roman" w:hAnsi="Times New Roman"/>
          <w:sz w:val="18"/>
          <w:szCs w:val="18"/>
        </w:rPr>
      </w:pP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ab/>
        <w:t xml:space="preserve">В целях приведения муниципального нормативного правового акта Администрации Притобольного района в соответствие с действующим законодательством, Администрация Притобольного района </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ПОСТАНОВЛЯЕТ:</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ab/>
        <w:t>1. Внести в постановление Администрации Притобольного района от 7 ноября 2013 года № 532  «Об утверждении муниципальной программы Притобольного района «О развитии и поддержке малого и среднего предпринимательства в Притобольном районе» на 2014-2022 годы» следующие изменения:</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xml:space="preserve"> 1) в названии программы цифры "2022" заменить цифрами "2023";</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xml:space="preserve"> 2) приложени</w:t>
      </w:r>
      <w:r w:rsidRPr="00DC6F3D">
        <w:rPr>
          <w:rFonts w:ascii="Times New Roman" w:hAnsi="Times New Roman"/>
          <w:sz w:val="18"/>
          <w:szCs w:val="18"/>
          <w:lang w:val="en-US"/>
        </w:rPr>
        <w:t>e</w:t>
      </w:r>
      <w:r w:rsidRPr="00DC6F3D">
        <w:rPr>
          <w:rFonts w:ascii="Times New Roman" w:hAnsi="Times New Roman"/>
          <w:sz w:val="18"/>
          <w:szCs w:val="18"/>
        </w:rPr>
        <w:t xml:space="preserve"> к постановлению изложить в новой редакции, согласно приложению к настоящему постановлению. </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xml:space="preserve"> </w:t>
      </w:r>
      <w:r w:rsidRPr="00DC6F3D">
        <w:rPr>
          <w:rFonts w:ascii="Times New Roman" w:hAnsi="Times New Roman"/>
          <w:sz w:val="18"/>
          <w:szCs w:val="18"/>
        </w:rPr>
        <w:tab/>
        <w:t>2. Настоящее постановление вступает в силу с 1 января 2023 года.</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xml:space="preserve">     </w:t>
      </w:r>
      <w:r w:rsidRPr="00DC6F3D">
        <w:rPr>
          <w:rFonts w:ascii="Times New Roman" w:hAnsi="Times New Roman"/>
          <w:sz w:val="18"/>
          <w:szCs w:val="18"/>
        </w:rPr>
        <w:tab/>
        <w:t>3. Настоящее постановление опубликовать в информационном бюллетене «Муниципальный вестник Притоболья» и разместить на официальном сайте Администрации Притобольного района в сети «Интернет».</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ab/>
        <w:t>4. Контроль за выполнением настоящего постановления оставляю за собой.</w:t>
      </w:r>
    </w:p>
    <w:p w:rsidR="00DE0FEA" w:rsidRPr="00DC6F3D" w:rsidRDefault="00DE0FEA" w:rsidP="00DC6F3D">
      <w:pPr>
        <w:spacing w:after="0" w:line="240" w:lineRule="auto"/>
        <w:jc w:val="both"/>
        <w:rPr>
          <w:rFonts w:ascii="Times New Roman" w:hAnsi="Times New Roman"/>
          <w:sz w:val="18"/>
          <w:szCs w:val="18"/>
        </w:rPr>
      </w:pPr>
    </w:p>
    <w:p w:rsidR="00DE0FEA" w:rsidRPr="00DC6F3D" w:rsidRDefault="00DE0FEA" w:rsidP="007A4659">
      <w:pPr>
        <w:spacing w:after="0" w:line="240" w:lineRule="auto"/>
        <w:jc w:val="both"/>
        <w:rPr>
          <w:rFonts w:ascii="Times New Roman" w:hAnsi="Times New Roman"/>
          <w:sz w:val="18"/>
          <w:szCs w:val="18"/>
        </w:rPr>
      </w:pPr>
      <w:r w:rsidRPr="00DC6F3D">
        <w:rPr>
          <w:rFonts w:ascii="Times New Roman" w:hAnsi="Times New Roman"/>
          <w:sz w:val="18"/>
          <w:szCs w:val="18"/>
        </w:rPr>
        <w:t>Глава Притобольного района</w:t>
      </w:r>
      <w:r w:rsidRPr="00DC6F3D">
        <w:rPr>
          <w:rFonts w:ascii="Times New Roman" w:hAnsi="Times New Roman"/>
          <w:sz w:val="18"/>
          <w:szCs w:val="18"/>
        </w:rPr>
        <w:tab/>
      </w:r>
      <w:r w:rsidRPr="00DC6F3D">
        <w:rPr>
          <w:rFonts w:ascii="Times New Roman" w:hAnsi="Times New Roman"/>
          <w:sz w:val="18"/>
          <w:szCs w:val="18"/>
        </w:rPr>
        <w:tab/>
      </w:r>
      <w:r w:rsidRPr="00DC6F3D">
        <w:rPr>
          <w:rFonts w:ascii="Times New Roman" w:hAnsi="Times New Roman"/>
          <w:sz w:val="18"/>
          <w:szCs w:val="18"/>
        </w:rPr>
        <w:tab/>
      </w:r>
      <w:r w:rsidRPr="00DC6F3D">
        <w:rPr>
          <w:rFonts w:ascii="Times New Roman" w:hAnsi="Times New Roman"/>
          <w:sz w:val="18"/>
          <w:szCs w:val="18"/>
        </w:rPr>
        <w:tab/>
      </w:r>
      <w:r w:rsidRPr="00DC6F3D">
        <w:rPr>
          <w:rFonts w:ascii="Times New Roman" w:hAnsi="Times New Roman"/>
          <w:sz w:val="18"/>
          <w:szCs w:val="18"/>
        </w:rPr>
        <w:tab/>
      </w:r>
      <w:r w:rsidRPr="00DC6F3D">
        <w:rPr>
          <w:rFonts w:ascii="Times New Roman" w:hAnsi="Times New Roman"/>
          <w:sz w:val="18"/>
          <w:szCs w:val="18"/>
        </w:rPr>
        <w:tab/>
      </w:r>
      <w:r w:rsidRPr="00DC6F3D">
        <w:rPr>
          <w:rFonts w:ascii="Times New Roman" w:hAnsi="Times New Roman"/>
          <w:sz w:val="18"/>
          <w:szCs w:val="18"/>
        </w:rPr>
        <w:tab/>
      </w:r>
      <w:r w:rsidRPr="00DC6F3D">
        <w:rPr>
          <w:rFonts w:ascii="Times New Roman" w:hAnsi="Times New Roman"/>
          <w:sz w:val="18"/>
          <w:szCs w:val="18"/>
        </w:rPr>
        <w:tab/>
      </w:r>
      <w:r w:rsidRPr="00DC6F3D">
        <w:rPr>
          <w:rFonts w:ascii="Times New Roman" w:hAnsi="Times New Roman"/>
          <w:sz w:val="18"/>
          <w:szCs w:val="18"/>
        </w:rPr>
        <w:tab/>
        <w:t>Д.А. Спиридонов</w:t>
      </w:r>
    </w:p>
    <w:tbl>
      <w:tblPr>
        <w:tblW w:w="0" w:type="auto"/>
        <w:tblLook w:val="01E0"/>
      </w:tblPr>
      <w:tblGrid>
        <w:gridCol w:w="6108"/>
        <w:gridCol w:w="4032"/>
      </w:tblGrid>
      <w:tr w:rsidR="00DE0FEA" w:rsidRPr="00DC6F3D" w:rsidTr="00DC6F3D">
        <w:tc>
          <w:tcPr>
            <w:tcW w:w="6108" w:type="dxa"/>
          </w:tcPr>
          <w:p w:rsidR="00DE0FEA" w:rsidRPr="00DC6F3D" w:rsidRDefault="00DE0FEA" w:rsidP="00DC6F3D">
            <w:pPr>
              <w:spacing w:after="0" w:line="240" w:lineRule="auto"/>
              <w:jc w:val="right"/>
              <w:rPr>
                <w:rFonts w:ascii="Times New Roman" w:hAnsi="Times New Roman"/>
                <w:sz w:val="18"/>
                <w:szCs w:val="18"/>
              </w:rPr>
            </w:pPr>
          </w:p>
        </w:tc>
        <w:tc>
          <w:tcPr>
            <w:tcW w:w="4032" w:type="dxa"/>
          </w:tcPr>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xml:space="preserve">Приложение к постановлению Администрации Притобольного района от 1 ноября 2022 года № 276 «О внесении изменения в постановление Администрации Притобольного района от 7 ноября 2013 года № 532 «Об утверждении муниципальной программы Притобольного района «О развитии и поддержке малого и среднего предпринимательства в Притобольном районе» на 2014-2022 годы» </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Приложение к постановлению Администрации Притобольного района от 7 ноября 2013 года № 532 "Об утверждении муниципальной программы Притобольного района "О развитии и поддержке малого и среднего предпринимательства в Притобольном районе" на 2014-2020 годы"</w:t>
            </w:r>
          </w:p>
        </w:tc>
      </w:tr>
    </w:tbl>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 xml:space="preserve">Раздел Ι. ПАСПОРТ </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муниципальной программы Притобольного района «О развитии и поддержке малого и среднего предпринимательства в Притобольном районе» на 2014-2023 годы</w:t>
      </w:r>
    </w:p>
    <w:p w:rsidR="00DE0FEA" w:rsidRPr="00DC6F3D" w:rsidRDefault="00DE0FEA" w:rsidP="00DC6F3D">
      <w:pPr>
        <w:spacing w:after="0" w:line="240" w:lineRule="auto"/>
        <w:jc w:val="center"/>
        <w:rPr>
          <w:rFonts w:ascii="Times New Roman" w:hAnsi="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8"/>
        <w:gridCol w:w="6932"/>
      </w:tblGrid>
      <w:tr w:rsidR="00DE0FEA" w:rsidRPr="00DC6F3D" w:rsidTr="00DC6F3D">
        <w:trPr>
          <w:jc w:val="center"/>
        </w:trPr>
        <w:tc>
          <w:tcPr>
            <w:tcW w:w="3208" w:type="dxa"/>
          </w:tcPr>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Наименование Программы</w:t>
            </w:r>
          </w:p>
        </w:tc>
        <w:tc>
          <w:tcPr>
            <w:tcW w:w="6932" w:type="dxa"/>
          </w:tcPr>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Муниципальная  программа Притобольного района «О развитии и поддержке малого и среднего предпринимательства в Притобольном районе» на 2014-2023 годы (далее  Программа)</w:t>
            </w:r>
          </w:p>
        </w:tc>
      </w:tr>
      <w:tr w:rsidR="00DE0FEA" w:rsidRPr="00DC6F3D" w:rsidTr="00DC6F3D">
        <w:trPr>
          <w:jc w:val="center"/>
        </w:trPr>
        <w:tc>
          <w:tcPr>
            <w:tcW w:w="3208" w:type="dxa"/>
          </w:tcPr>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Ответственный исполнитель</w:t>
            </w:r>
          </w:p>
        </w:tc>
        <w:tc>
          <w:tcPr>
            <w:tcW w:w="6932" w:type="dxa"/>
          </w:tcPr>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Отдел аграрной политики и экономики Администрации Притобольного района</w:t>
            </w:r>
          </w:p>
        </w:tc>
      </w:tr>
      <w:tr w:rsidR="00DE0FEA" w:rsidRPr="00DC6F3D" w:rsidTr="007A4659">
        <w:trPr>
          <w:trHeight w:val="966"/>
          <w:jc w:val="center"/>
        </w:trPr>
        <w:tc>
          <w:tcPr>
            <w:tcW w:w="3208" w:type="dxa"/>
          </w:tcPr>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Цели  Программы</w:t>
            </w:r>
          </w:p>
        </w:tc>
        <w:tc>
          <w:tcPr>
            <w:tcW w:w="6932" w:type="dxa"/>
          </w:tcPr>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Обеспечение и поддержка благоприятных условий для развития малого и среднего предпринимательства, как основного элемента рыночной экономики, важнейшего инструмента создания новых рабочих мест, насыщения рынка товаров и услуг, источник пополнения консолидированного бюджета Притобольного района.</w:t>
            </w:r>
          </w:p>
        </w:tc>
      </w:tr>
      <w:tr w:rsidR="00DE0FEA" w:rsidRPr="00DC6F3D" w:rsidTr="007A4659">
        <w:trPr>
          <w:trHeight w:val="1720"/>
          <w:jc w:val="center"/>
        </w:trPr>
        <w:tc>
          <w:tcPr>
            <w:tcW w:w="3208" w:type="dxa"/>
          </w:tcPr>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Задачи Программы</w:t>
            </w:r>
          </w:p>
        </w:tc>
        <w:tc>
          <w:tcPr>
            <w:tcW w:w="6932" w:type="dxa"/>
          </w:tcPr>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-создание благоприятного климата для развития малого и среднего предпринимательства в Притобольном районе;</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финансово-кредитная и имущественная  поддержка малого и среднего предпринимательства;</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предоставление адресной методической, информационной, консультационной, образовательной и правовой поддержки в рамках инфраструктуры поддержки малого и среднего предпринимательства</w:t>
            </w:r>
          </w:p>
        </w:tc>
      </w:tr>
      <w:tr w:rsidR="00DE0FEA" w:rsidRPr="00DC6F3D" w:rsidTr="00DC6F3D">
        <w:trPr>
          <w:jc w:val="center"/>
        </w:trPr>
        <w:tc>
          <w:tcPr>
            <w:tcW w:w="3208" w:type="dxa"/>
          </w:tcPr>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 xml:space="preserve"> Целевые индикаторы Программы</w:t>
            </w:r>
          </w:p>
        </w:tc>
        <w:tc>
          <w:tcPr>
            <w:tcW w:w="6932" w:type="dxa"/>
          </w:tcPr>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увеличение количества субъектов малого и среднего предпринимательства Притобольного района (единиц);</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xml:space="preserve"> - увеличение количества рабочих мест в сфере малого и среднего предпринимательства Притобольного района (единиц);</w:t>
            </w:r>
          </w:p>
          <w:p w:rsidR="00DE0FEA" w:rsidRPr="00DC6F3D" w:rsidRDefault="00DE0FEA" w:rsidP="00DC6F3D">
            <w:pPr>
              <w:autoSpaceDE w:val="0"/>
              <w:autoSpaceDN w:val="0"/>
              <w:adjustRightInd w:val="0"/>
              <w:spacing w:after="0" w:line="240" w:lineRule="auto"/>
              <w:jc w:val="both"/>
              <w:rPr>
                <w:rFonts w:ascii="Times New Roman" w:hAnsi="Times New Roman"/>
                <w:sz w:val="18"/>
                <w:szCs w:val="18"/>
              </w:rPr>
            </w:pPr>
            <w:r w:rsidRPr="00DC6F3D">
              <w:rPr>
                <w:rFonts w:ascii="Times New Roman" w:hAnsi="Times New Roman"/>
                <w:sz w:val="18"/>
                <w:szCs w:val="18"/>
              </w:rPr>
              <w:t>- увеличение объема инвестиций в основной капитал малых и средних предприятий Притобольного района (процентов);</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увеличение объема оборота малых и средних предприятий Притобольного района (процентов);</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рост объема налоговых поступлений в консолидированный бюджет Притобольного района от субъектов малого и среднего предпринимательства  (процентов)</w:t>
            </w:r>
          </w:p>
        </w:tc>
      </w:tr>
      <w:tr w:rsidR="00DE0FEA" w:rsidRPr="00DC6F3D" w:rsidTr="00DC6F3D">
        <w:trPr>
          <w:jc w:val="center"/>
        </w:trPr>
        <w:tc>
          <w:tcPr>
            <w:tcW w:w="3208" w:type="dxa"/>
          </w:tcPr>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Сроки реализации Программы</w:t>
            </w:r>
          </w:p>
        </w:tc>
        <w:tc>
          <w:tcPr>
            <w:tcW w:w="6932" w:type="dxa"/>
          </w:tcPr>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2014-2023 годы</w:t>
            </w:r>
          </w:p>
        </w:tc>
      </w:tr>
      <w:tr w:rsidR="00DE0FEA" w:rsidRPr="00DC6F3D" w:rsidTr="00DC6F3D">
        <w:trPr>
          <w:jc w:val="center"/>
        </w:trPr>
        <w:tc>
          <w:tcPr>
            <w:tcW w:w="3208" w:type="dxa"/>
          </w:tcPr>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Объемы бюджетных ассигнований</w:t>
            </w:r>
          </w:p>
        </w:tc>
        <w:tc>
          <w:tcPr>
            <w:tcW w:w="6932" w:type="dxa"/>
          </w:tcPr>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Предполагаемые объемы финансирования Программы за весь период реализации Программы – 1257,776 тысяч рублей в том числе</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1) бюджет Притобольного района:</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xml:space="preserve">           - 2014 год - 55 тысяч рублей;</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xml:space="preserve">           - 2015 год – 77 тысяч рублей; </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xml:space="preserve">           - 2016 год – 48 тысяч рублей;</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xml:space="preserve">           - 2017 год – 16,5 тысяч рублей;</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xml:space="preserve">           - 2018 год – 21,2 тысяч рублей;</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xml:space="preserve">           - 2019 год – 8 тысяч рублей;</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xml:space="preserve">           - 2020 год – 20 тысяч рублей;</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xml:space="preserve">           - 2021 год – 12,076 тысяч рублей;</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xml:space="preserve">           - 2022 год - 25 тысяч рублей;</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xml:space="preserve">           - 2023 год - 25 тысяч рублей.</w:t>
            </w:r>
          </w:p>
          <w:p w:rsidR="00DE0FEA" w:rsidRPr="00DC6F3D" w:rsidRDefault="00DE0FEA" w:rsidP="00DC6F3D">
            <w:pPr>
              <w:spacing w:after="0" w:line="240" w:lineRule="auto"/>
              <w:jc w:val="both"/>
              <w:rPr>
                <w:rFonts w:ascii="Times New Roman" w:hAnsi="Times New Roman"/>
                <w:sz w:val="18"/>
                <w:szCs w:val="18"/>
              </w:rPr>
            </w:pP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2) бюджет Курганской области (по согласованию в порядке софинансирования):</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xml:space="preserve">           - 2014 год -  665 тысяч рублей;</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xml:space="preserve">           - 2015 год -  285 тысяч рублей;</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xml:space="preserve">           - 2016 год – 0  рублей;</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xml:space="preserve">           - 2017 год – 0 тысяч рублей;</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xml:space="preserve">           - 2018 год – 0 тысяч рублей;</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xml:space="preserve">           - 2019 год – 0 тысяч рублей; </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xml:space="preserve">           - 2020 год – 0 тысяч рублей;</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xml:space="preserve">           - 2021 год – 0 тысяч рублей;</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xml:space="preserve">           - 2022 год – 0 тысяч рублей;</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xml:space="preserve">           - 2023 год – 0 тысяч рублей;</w:t>
            </w:r>
          </w:p>
          <w:p w:rsidR="00DE0FEA" w:rsidRPr="00DC6F3D" w:rsidRDefault="00DE0FEA" w:rsidP="00DC6F3D">
            <w:pPr>
              <w:spacing w:after="0" w:line="240" w:lineRule="auto"/>
              <w:jc w:val="both"/>
              <w:rPr>
                <w:rFonts w:ascii="Times New Roman" w:hAnsi="Times New Roman"/>
                <w:sz w:val="18"/>
                <w:szCs w:val="18"/>
              </w:rPr>
            </w:pPr>
          </w:p>
        </w:tc>
      </w:tr>
      <w:tr w:rsidR="00DE0FEA" w:rsidRPr="00DC6F3D" w:rsidTr="00DC6F3D">
        <w:trPr>
          <w:jc w:val="center"/>
        </w:trPr>
        <w:tc>
          <w:tcPr>
            <w:tcW w:w="3208" w:type="dxa"/>
          </w:tcPr>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Ожидаемые конечные результаты</w:t>
            </w:r>
          </w:p>
        </w:tc>
        <w:tc>
          <w:tcPr>
            <w:tcW w:w="6932" w:type="dxa"/>
          </w:tcPr>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xml:space="preserve">- увеличение количества рабочих мест в сфере малого и среднего предпринимательства Притобольного района; </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увеличение объема оборота малых и средних предприятий Притобольного района;</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повышение конкурентоспособности субъектов малого и среднего предпринимательства;</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xml:space="preserve">- увеличение количества субъектов малого и среднего предпринимательства Притобольного района; </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xml:space="preserve">- рост объемов налоговых поступлений в консолидированный бюджет Притобольного района от субъектов малого и среднего предпринимательства Притобольного района; </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xml:space="preserve">- увеличение объема инвестиций в основной капитал малых и средних предприятий Курганской области </w:t>
            </w:r>
          </w:p>
        </w:tc>
      </w:tr>
    </w:tbl>
    <w:p w:rsidR="00DE0FEA" w:rsidRPr="00DC6F3D" w:rsidRDefault="00DE0FEA" w:rsidP="00DC6F3D">
      <w:pPr>
        <w:autoSpaceDE w:val="0"/>
        <w:autoSpaceDN w:val="0"/>
        <w:adjustRightInd w:val="0"/>
        <w:spacing w:after="0" w:line="240" w:lineRule="auto"/>
        <w:jc w:val="center"/>
        <w:rPr>
          <w:rFonts w:ascii="Times New Roman" w:hAnsi="Times New Roman"/>
          <w:b/>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b/>
          <w:sz w:val="18"/>
          <w:szCs w:val="18"/>
        </w:rPr>
      </w:pPr>
      <w:r w:rsidRPr="00DC6F3D">
        <w:rPr>
          <w:rFonts w:ascii="Times New Roman" w:hAnsi="Times New Roman"/>
          <w:b/>
          <w:sz w:val="18"/>
          <w:szCs w:val="18"/>
        </w:rPr>
        <w:t>Раздел II. ХАРАКТЕРИСТИКА ТЕКУЩЕГО СОСТОЯНИЯ В СФЕРЕ МАЛОГО И СРЕДНЕГО ПРЕДПРИНИМАТЕЛЬСТВА В ПРИТОБОЛЬНОМ РАЙОНЕ</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xml:space="preserve">Малое и среднее предпринимательство является составным элементом любой развитой  хозяйственной системы как наиболее массовая, динамичная и гибкая форма деловой жизни. Оно присутствует практически во всех отраслях экономики Притобольного района.  Именно малые и средние предприятия способны наиболее чутко реагировать на изменения рыночной конъюнктуры, занимать недоступные крупным предприятиям "ниши". </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Развитие малого и среднего предпринимательства обеспечивает решение многих экономических и социальных задач, в том числе формирование конкурентной среды, насыщение рынка товарами и услугами, обеспечение занятости, увеличение налоговых поступлений в бюджеты всех уровней.</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ab/>
        <w:t>Особую роль малого и среднего предпринимательства в современных условиях определяют следующие факторы:</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малое и среднее предпринимательство создает конкуренцию на рынках товаров и услуг, заполняет рыночные ниши, не занятые крупным бизнесом;</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малый бизнес обладает большим потенциалом по созданию новых рабочих мест и как следствие снижению уровня безработицы и социальной напряженности в обществе;</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развитие малого и среднего предпринимательства способствует росту налоговых поступлений в бюджеты всех уровней.</w:t>
      </w:r>
    </w:p>
    <w:p w:rsidR="00DE0FEA" w:rsidRPr="00DC6F3D" w:rsidRDefault="00DE0FEA" w:rsidP="00DC6F3D">
      <w:pPr>
        <w:spacing w:after="0" w:line="240" w:lineRule="auto"/>
        <w:jc w:val="both"/>
        <w:rPr>
          <w:rFonts w:ascii="Times New Roman" w:hAnsi="Times New Roman"/>
          <w:color w:val="000002"/>
          <w:sz w:val="18"/>
          <w:szCs w:val="18"/>
        </w:rPr>
      </w:pPr>
      <w:r w:rsidRPr="00DC6F3D">
        <w:rPr>
          <w:rFonts w:ascii="Times New Roman" w:hAnsi="Times New Roman"/>
          <w:sz w:val="18"/>
          <w:szCs w:val="18"/>
        </w:rPr>
        <w:tab/>
      </w:r>
      <w:r w:rsidRPr="00DC6F3D">
        <w:rPr>
          <w:rFonts w:ascii="Times New Roman" w:hAnsi="Times New Roman"/>
          <w:color w:val="000002"/>
          <w:sz w:val="18"/>
          <w:szCs w:val="18"/>
        </w:rPr>
        <w:t>Экономический эффект от деятельности малого и среднего бизнеса оценивается с точки зрения его вклада в экономику Притобольного района, повышения качества и конкурентоспособности производимых товаров и услуг, уровня, а также вклада в реализацию приоритетных национальных проектов в сфере здравоохранения, образования, обеспечения жильем населения и развития агропромышленного комплекса.</w:t>
      </w:r>
    </w:p>
    <w:p w:rsidR="00DE0FEA" w:rsidRPr="00DC6F3D" w:rsidRDefault="00DE0FEA" w:rsidP="00DC6F3D">
      <w:pPr>
        <w:spacing w:after="0" w:line="240" w:lineRule="auto"/>
        <w:jc w:val="both"/>
        <w:rPr>
          <w:rFonts w:ascii="Times New Roman" w:hAnsi="Times New Roman"/>
          <w:color w:val="000002"/>
          <w:sz w:val="18"/>
          <w:szCs w:val="18"/>
        </w:rPr>
      </w:pPr>
      <w:r w:rsidRPr="00DC6F3D">
        <w:rPr>
          <w:rFonts w:ascii="Times New Roman" w:hAnsi="Times New Roman"/>
          <w:color w:val="000002"/>
          <w:sz w:val="18"/>
          <w:szCs w:val="18"/>
        </w:rPr>
        <w:t xml:space="preserve">            Администрация Притобольного района целенаправленно решает вопросы по созданию благоприятных условий для развития сферы малого и среднего предпринимательства, создания инфраструктуры  поддержки предпринимательства.   На территории Притобольного района созданы и действуют совещательные органы по вопросам реализации программы поддержки малого и среднего предпринимательства в Притобольном районе в форме Советов по развитию малого и среднего предпринимательства, как при Администрации Притобольного района, так и при Администрациях сельсоветов; создан и осуществляет деятельность информационно-консультационный центр </w:t>
      </w:r>
      <w:r w:rsidRPr="00DC6F3D">
        <w:rPr>
          <w:rFonts w:ascii="Times New Roman" w:hAnsi="Times New Roman"/>
          <w:sz w:val="18"/>
          <w:szCs w:val="18"/>
        </w:rPr>
        <w:t xml:space="preserve">для субъектов малого и среднего предпринимательства и сельхозтоваропроизводителей; реализуются мероприятия по финансовой поддержке субъектов предпринимательства в виде грантов начинающим предпринимателям на создание собственного бизнеса.  </w:t>
      </w:r>
    </w:p>
    <w:p w:rsidR="00DE0FEA" w:rsidRPr="00DC6F3D" w:rsidRDefault="00DE0FEA" w:rsidP="00DC6F3D">
      <w:pPr>
        <w:autoSpaceDE w:val="0"/>
        <w:autoSpaceDN w:val="0"/>
        <w:adjustRightInd w:val="0"/>
        <w:spacing w:after="0" w:line="240" w:lineRule="auto"/>
        <w:jc w:val="both"/>
        <w:rPr>
          <w:rFonts w:ascii="Times New Roman" w:hAnsi="Times New Roman"/>
          <w:color w:val="000002"/>
          <w:sz w:val="18"/>
          <w:szCs w:val="18"/>
        </w:rPr>
      </w:pPr>
      <w:r w:rsidRPr="00DC6F3D">
        <w:rPr>
          <w:rFonts w:ascii="Times New Roman" w:hAnsi="Times New Roman"/>
          <w:color w:val="000002"/>
          <w:sz w:val="18"/>
          <w:szCs w:val="18"/>
        </w:rPr>
        <w:t xml:space="preserve">             В рамках работы по поддержке малого  предпринимательства в Притобольном районе была реализована «Программа развития малого и среднего предпринимательства Притобольного района на 2010-2011 годы», утвержденная постановлением Администрации Притобольного района от 30 декабря 2010 года № 622,  «Целевая программа развития и поддержки субъектов малого и среднего предпринимательства в Притобольном районе на 2012-2014 годы», утвержденная постановлением Администрации Притобольного района от 6 октября 2011 года № 375/1.  </w:t>
      </w:r>
    </w:p>
    <w:p w:rsidR="00DE0FEA" w:rsidRPr="00DC6F3D" w:rsidRDefault="00DE0FEA" w:rsidP="00DC6F3D">
      <w:pPr>
        <w:autoSpaceDE w:val="0"/>
        <w:autoSpaceDN w:val="0"/>
        <w:adjustRightInd w:val="0"/>
        <w:spacing w:after="0" w:line="240" w:lineRule="auto"/>
        <w:jc w:val="both"/>
        <w:rPr>
          <w:rFonts w:ascii="Times New Roman" w:hAnsi="Times New Roman"/>
          <w:sz w:val="18"/>
          <w:szCs w:val="18"/>
        </w:rPr>
      </w:pPr>
      <w:r w:rsidRPr="00DC6F3D">
        <w:rPr>
          <w:rFonts w:ascii="Times New Roman" w:hAnsi="Times New Roman"/>
          <w:color w:val="000002"/>
          <w:sz w:val="18"/>
          <w:szCs w:val="18"/>
        </w:rPr>
        <w:t xml:space="preserve"> В целом проводимая в Притобольном районе государственная политика по обеспечению развития малого и среднего предпринимательства способствует положительной динамике основных качественных показателей, характеризующих деятельность субъектов малого и среднего предпринимательства. </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xml:space="preserve">Одним из основных индикаторов качества экономической среды в Притобольном районе является количество субъектов малого предпринимательства. В Притобольном районе сферу малого предпринимательства представляют: 61 малое предприятия, на которых работает около 500 человек, 17 крестьянских (фермерских) хозяйств и 229  индивидуальных предпринимателей, общее количество человек занятых в малом и среднем бизнесе 3258 человек. В 2012 году по сравнению с 2010 годом число субъектов малого и среднего предпринимательства сократилась на 18,4 % и составило 307 единиц.   </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ab/>
        <w:t xml:space="preserve">К субъектам малого и среднего предпринимательства в Притобольном районе относятся 50,8% общего количества всех зарегистрированных юридических лиц и индивидуальных предпринимателей. </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Малое и среднее предпринимательство в Притобольном районе получило наибольшее развитие в сельском хозяйстве и торговле. Доля хозяйствующих субъектов, занятых  сельскохозяйственным производством, составляет 36,2%  количества субъектов малого предпринимательства, занятых в сфере торговли - 26,6%.</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xml:space="preserve">Среднесписочная численность работников малых предприятий неуклонно растет. Наибольшее количество работников занято в малых предприятиях, действующих в сфере торговли - 34 %. Значительное число работников трудятся и в сельском хозяйстве. </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xml:space="preserve">       Индивидуальные предприниматели Притобольного района успешно трудятся практически во всех отраслях экономики. </w:t>
      </w:r>
    </w:p>
    <w:p w:rsidR="00DE0FEA" w:rsidRPr="00DC6F3D" w:rsidRDefault="00DE0FEA" w:rsidP="00DC6F3D">
      <w:pPr>
        <w:spacing w:after="0" w:line="240" w:lineRule="auto"/>
        <w:jc w:val="both"/>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b/>
          <w:color w:val="000002"/>
          <w:sz w:val="18"/>
          <w:szCs w:val="18"/>
        </w:rPr>
      </w:pPr>
      <w:r w:rsidRPr="00DC6F3D">
        <w:rPr>
          <w:rFonts w:ascii="Times New Roman" w:hAnsi="Times New Roman"/>
          <w:b/>
          <w:color w:val="000002"/>
          <w:sz w:val="18"/>
          <w:szCs w:val="18"/>
        </w:rPr>
        <w:t>Динамика развития малого и среднего предпринимательства в Притобольном районе в 2010-2012 годах</w:t>
      </w:r>
    </w:p>
    <w:p w:rsidR="00DE0FEA" w:rsidRPr="00DC6F3D" w:rsidRDefault="00DE0FEA" w:rsidP="00DC6F3D">
      <w:pPr>
        <w:autoSpaceDE w:val="0"/>
        <w:autoSpaceDN w:val="0"/>
        <w:adjustRightInd w:val="0"/>
        <w:spacing w:after="0" w:line="240" w:lineRule="auto"/>
        <w:jc w:val="center"/>
        <w:rPr>
          <w:rFonts w:ascii="Times New Roman" w:hAnsi="Times New Roman"/>
          <w:b/>
          <w:color w:val="000002"/>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080"/>
        <w:gridCol w:w="960"/>
        <w:gridCol w:w="1200"/>
        <w:gridCol w:w="1080"/>
        <w:gridCol w:w="1080"/>
        <w:gridCol w:w="912"/>
      </w:tblGrid>
      <w:tr w:rsidR="00DE0FEA" w:rsidRPr="00DC6F3D" w:rsidTr="00DC6F3D">
        <w:tc>
          <w:tcPr>
            <w:tcW w:w="828" w:type="dxa"/>
            <w:vMerge w:val="restart"/>
          </w:tcPr>
          <w:p w:rsidR="00DE0FEA" w:rsidRPr="00DC6F3D" w:rsidRDefault="00DE0FEA" w:rsidP="00DC6F3D">
            <w:pPr>
              <w:autoSpaceDE w:val="0"/>
              <w:autoSpaceDN w:val="0"/>
              <w:adjustRightInd w:val="0"/>
              <w:spacing w:after="0" w:line="240" w:lineRule="auto"/>
              <w:jc w:val="center"/>
              <w:rPr>
                <w:rFonts w:ascii="Times New Roman" w:hAnsi="Times New Roman"/>
                <w:b/>
                <w:color w:val="000002"/>
                <w:sz w:val="18"/>
                <w:szCs w:val="18"/>
              </w:rPr>
            </w:pPr>
            <w:r w:rsidRPr="00DC6F3D">
              <w:rPr>
                <w:rFonts w:ascii="Times New Roman" w:hAnsi="Times New Roman"/>
                <w:b/>
                <w:color w:val="000002"/>
                <w:sz w:val="18"/>
                <w:szCs w:val="18"/>
              </w:rPr>
              <w:t>№п/п</w:t>
            </w:r>
          </w:p>
        </w:tc>
        <w:tc>
          <w:tcPr>
            <w:tcW w:w="4080" w:type="dxa"/>
            <w:vMerge w:val="restart"/>
          </w:tcPr>
          <w:p w:rsidR="00DE0FEA" w:rsidRPr="00DC6F3D" w:rsidRDefault="00DE0FEA" w:rsidP="00DC6F3D">
            <w:pPr>
              <w:autoSpaceDE w:val="0"/>
              <w:autoSpaceDN w:val="0"/>
              <w:adjustRightInd w:val="0"/>
              <w:spacing w:after="0" w:line="240" w:lineRule="auto"/>
              <w:jc w:val="center"/>
              <w:rPr>
                <w:rFonts w:ascii="Times New Roman" w:hAnsi="Times New Roman"/>
                <w:b/>
                <w:color w:val="000002"/>
                <w:sz w:val="18"/>
                <w:szCs w:val="18"/>
              </w:rPr>
            </w:pPr>
            <w:r w:rsidRPr="00DC6F3D">
              <w:rPr>
                <w:rFonts w:ascii="Times New Roman" w:hAnsi="Times New Roman"/>
                <w:b/>
                <w:color w:val="000002"/>
                <w:sz w:val="18"/>
                <w:szCs w:val="18"/>
              </w:rPr>
              <w:t>Показатели</w:t>
            </w:r>
          </w:p>
        </w:tc>
        <w:tc>
          <w:tcPr>
            <w:tcW w:w="960" w:type="dxa"/>
            <w:vMerge w:val="restart"/>
          </w:tcPr>
          <w:p w:rsidR="00DE0FEA" w:rsidRPr="00DC6F3D" w:rsidRDefault="00DE0FEA" w:rsidP="00DC6F3D">
            <w:pPr>
              <w:autoSpaceDE w:val="0"/>
              <w:autoSpaceDN w:val="0"/>
              <w:adjustRightInd w:val="0"/>
              <w:spacing w:after="0" w:line="240" w:lineRule="auto"/>
              <w:jc w:val="center"/>
              <w:rPr>
                <w:rFonts w:ascii="Times New Roman" w:hAnsi="Times New Roman"/>
                <w:b/>
                <w:color w:val="000002"/>
                <w:sz w:val="18"/>
                <w:szCs w:val="18"/>
              </w:rPr>
            </w:pPr>
            <w:r w:rsidRPr="00DC6F3D">
              <w:rPr>
                <w:rFonts w:ascii="Times New Roman" w:hAnsi="Times New Roman"/>
                <w:b/>
                <w:color w:val="000002"/>
                <w:sz w:val="18"/>
                <w:szCs w:val="18"/>
              </w:rPr>
              <w:t>2010 год</w:t>
            </w:r>
          </w:p>
        </w:tc>
        <w:tc>
          <w:tcPr>
            <w:tcW w:w="2280" w:type="dxa"/>
            <w:gridSpan w:val="2"/>
          </w:tcPr>
          <w:p w:rsidR="00DE0FEA" w:rsidRPr="00DC6F3D" w:rsidRDefault="00DE0FEA" w:rsidP="00DC6F3D">
            <w:pPr>
              <w:autoSpaceDE w:val="0"/>
              <w:autoSpaceDN w:val="0"/>
              <w:adjustRightInd w:val="0"/>
              <w:spacing w:after="0" w:line="240" w:lineRule="auto"/>
              <w:jc w:val="center"/>
              <w:rPr>
                <w:rFonts w:ascii="Times New Roman" w:hAnsi="Times New Roman"/>
                <w:b/>
                <w:color w:val="000002"/>
                <w:sz w:val="18"/>
                <w:szCs w:val="18"/>
              </w:rPr>
            </w:pPr>
            <w:r w:rsidRPr="00DC6F3D">
              <w:rPr>
                <w:rFonts w:ascii="Times New Roman" w:hAnsi="Times New Roman"/>
                <w:b/>
                <w:color w:val="000002"/>
                <w:sz w:val="18"/>
                <w:szCs w:val="18"/>
              </w:rPr>
              <w:t>2011 год</w:t>
            </w:r>
          </w:p>
        </w:tc>
        <w:tc>
          <w:tcPr>
            <w:tcW w:w="1992" w:type="dxa"/>
            <w:gridSpan w:val="2"/>
          </w:tcPr>
          <w:p w:rsidR="00DE0FEA" w:rsidRPr="00DC6F3D" w:rsidRDefault="00DE0FEA" w:rsidP="00DC6F3D">
            <w:pPr>
              <w:autoSpaceDE w:val="0"/>
              <w:autoSpaceDN w:val="0"/>
              <w:adjustRightInd w:val="0"/>
              <w:spacing w:after="0" w:line="240" w:lineRule="auto"/>
              <w:jc w:val="center"/>
              <w:rPr>
                <w:rFonts w:ascii="Times New Roman" w:hAnsi="Times New Roman"/>
                <w:b/>
                <w:color w:val="000002"/>
                <w:sz w:val="18"/>
                <w:szCs w:val="18"/>
              </w:rPr>
            </w:pPr>
            <w:r w:rsidRPr="00DC6F3D">
              <w:rPr>
                <w:rFonts w:ascii="Times New Roman" w:hAnsi="Times New Roman"/>
                <w:b/>
                <w:color w:val="000002"/>
                <w:sz w:val="18"/>
                <w:szCs w:val="18"/>
              </w:rPr>
              <w:t>2012 год</w:t>
            </w:r>
          </w:p>
        </w:tc>
      </w:tr>
      <w:tr w:rsidR="00DE0FEA" w:rsidRPr="00DC6F3D" w:rsidTr="00DC6F3D">
        <w:tc>
          <w:tcPr>
            <w:tcW w:w="828" w:type="dxa"/>
            <w:vMerge/>
          </w:tcPr>
          <w:p w:rsidR="00DE0FEA" w:rsidRPr="00DC6F3D" w:rsidRDefault="00DE0FEA" w:rsidP="00DC6F3D">
            <w:pPr>
              <w:autoSpaceDE w:val="0"/>
              <w:autoSpaceDN w:val="0"/>
              <w:adjustRightInd w:val="0"/>
              <w:spacing w:after="0" w:line="240" w:lineRule="auto"/>
              <w:jc w:val="center"/>
              <w:rPr>
                <w:rFonts w:ascii="Times New Roman" w:hAnsi="Times New Roman"/>
                <w:b/>
                <w:color w:val="000002"/>
                <w:sz w:val="18"/>
                <w:szCs w:val="18"/>
              </w:rPr>
            </w:pPr>
          </w:p>
        </w:tc>
        <w:tc>
          <w:tcPr>
            <w:tcW w:w="4080" w:type="dxa"/>
            <w:vMerge/>
          </w:tcPr>
          <w:p w:rsidR="00DE0FEA" w:rsidRPr="00DC6F3D" w:rsidRDefault="00DE0FEA" w:rsidP="00DC6F3D">
            <w:pPr>
              <w:autoSpaceDE w:val="0"/>
              <w:autoSpaceDN w:val="0"/>
              <w:adjustRightInd w:val="0"/>
              <w:spacing w:after="0" w:line="240" w:lineRule="auto"/>
              <w:jc w:val="center"/>
              <w:rPr>
                <w:rFonts w:ascii="Times New Roman" w:hAnsi="Times New Roman"/>
                <w:b/>
                <w:color w:val="000002"/>
                <w:sz w:val="18"/>
                <w:szCs w:val="18"/>
              </w:rPr>
            </w:pPr>
          </w:p>
        </w:tc>
        <w:tc>
          <w:tcPr>
            <w:tcW w:w="960" w:type="dxa"/>
            <w:vMerge/>
          </w:tcPr>
          <w:p w:rsidR="00DE0FEA" w:rsidRPr="00DC6F3D" w:rsidRDefault="00DE0FEA" w:rsidP="00DC6F3D">
            <w:pPr>
              <w:autoSpaceDE w:val="0"/>
              <w:autoSpaceDN w:val="0"/>
              <w:adjustRightInd w:val="0"/>
              <w:spacing w:after="0" w:line="240" w:lineRule="auto"/>
              <w:jc w:val="center"/>
              <w:rPr>
                <w:rFonts w:ascii="Times New Roman" w:hAnsi="Times New Roman"/>
                <w:b/>
                <w:color w:val="000002"/>
                <w:sz w:val="18"/>
                <w:szCs w:val="18"/>
              </w:rPr>
            </w:pPr>
          </w:p>
        </w:tc>
        <w:tc>
          <w:tcPr>
            <w:tcW w:w="1200" w:type="dxa"/>
          </w:tcPr>
          <w:p w:rsidR="00DE0FEA" w:rsidRPr="00DC6F3D" w:rsidRDefault="00DE0FEA" w:rsidP="00DC6F3D">
            <w:pPr>
              <w:autoSpaceDE w:val="0"/>
              <w:autoSpaceDN w:val="0"/>
              <w:adjustRightInd w:val="0"/>
              <w:spacing w:after="0" w:line="240" w:lineRule="auto"/>
              <w:jc w:val="center"/>
              <w:rPr>
                <w:rFonts w:ascii="Times New Roman" w:hAnsi="Times New Roman"/>
                <w:b/>
                <w:color w:val="000002"/>
                <w:sz w:val="18"/>
                <w:szCs w:val="18"/>
              </w:rPr>
            </w:pPr>
          </w:p>
        </w:tc>
        <w:tc>
          <w:tcPr>
            <w:tcW w:w="1080" w:type="dxa"/>
          </w:tcPr>
          <w:p w:rsidR="00DE0FEA" w:rsidRPr="00DC6F3D" w:rsidRDefault="00DE0FEA" w:rsidP="00DC6F3D">
            <w:pPr>
              <w:autoSpaceDE w:val="0"/>
              <w:autoSpaceDN w:val="0"/>
              <w:adjustRightInd w:val="0"/>
              <w:spacing w:after="0" w:line="240" w:lineRule="auto"/>
              <w:jc w:val="center"/>
              <w:rPr>
                <w:rFonts w:ascii="Times New Roman" w:hAnsi="Times New Roman"/>
                <w:b/>
                <w:color w:val="000002"/>
                <w:sz w:val="18"/>
                <w:szCs w:val="18"/>
              </w:rPr>
            </w:pPr>
            <w:r w:rsidRPr="00DC6F3D">
              <w:rPr>
                <w:rFonts w:ascii="Times New Roman" w:hAnsi="Times New Roman"/>
                <w:b/>
                <w:color w:val="000002"/>
                <w:sz w:val="18"/>
                <w:szCs w:val="18"/>
              </w:rPr>
              <w:t>в % к 2010 году</w:t>
            </w:r>
          </w:p>
        </w:tc>
        <w:tc>
          <w:tcPr>
            <w:tcW w:w="1080" w:type="dxa"/>
          </w:tcPr>
          <w:p w:rsidR="00DE0FEA" w:rsidRPr="00DC6F3D" w:rsidRDefault="00DE0FEA" w:rsidP="00DC6F3D">
            <w:pPr>
              <w:autoSpaceDE w:val="0"/>
              <w:autoSpaceDN w:val="0"/>
              <w:adjustRightInd w:val="0"/>
              <w:spacing w:after="0" w:line="240" w:lineRule="auto"/>
              <w:jc w:val="center"/>
              <w:rPr>
                <w:rFonts w:ascii="Times New Roman" w:hAnsi="Times New Roman"/>
                <w:b/>
                <w:color w:val="000002"/>
                <w:sz w:val="18"/>
                <w:szCs w:val="18"/>
              </w:rPr>
            </w:pPr>
          </w:p>
        </w:tc>
        <w:tc>
          <w:tcPr>
            <w:tcW w:w="912" w:type="dxa"/>
          </w:tcPr>
          <w:p w:rsidR="00DE0FEA" w:rsidRPr="00DC6F3D" w:rsidRDefault="00DE0FEA" w:rsidP="00DC6F3D">
            <w:pPr>
              <w:autoSpaceDE w:val="0"/>
              <w:autoSpaceDN w:val="0"/>
              <w:adjustRightInd w:val="0"/>
              <w:spacing w:after="0" w:line="240" w:lineRule="auto"/>
              <w:jc w:val="center"/>
              <w:rPr>
                <w:rFonts w:ascii="Times New Roman" w:hAnsi="Times New Roman"/>
                <w:b/>
                <w:color w:val="000002"/>
                <w:sz w:val="18"/>
                <w:szCs w:val="18"/>
              </w:rPr>
            </w:pPr>
            <w:r w:rsidRPr="00DC6F3D">
              <w:rPr>
                <w:rFonts w:ascii="Times New Roman" w:hAnsi="Times New Roman"/>
                <w:b/>
                <w:color w:val="000002"/>
                <w:sz w:val="18"/>
                <w:szCs w:val="18"/>
              </w:rPr>
              <w:t>в % к 2010 году</w:t>
            </w:r>
          </w:p>
        </w:tc>
      </w:tr>
      <w:tr w:rsidR="00DE0FEA" w:rsidRPr="00DC6F3D" w:rsidTr="00DC6F3D">
        <w:tc>
          <w:tcPr>
            <w:tcW w:w="828" w:type="dxa"/>
          </w:tcPr>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r w:rsidRPr="00DC6F3D">
              <w:rPr>
                <w:rFonts w:ascii="Times New Roman" w:hAnsi="Times New Roman"/>
                <w:color w:val="000002"/>
                <w:sz w:val="18"/>
                <w:szCs w:val="18"/>
              </w:rPr>
              <w:t>1</w:t>
            </w:r>
          </w:p>
        </w:tc>
        <w:tc>
          <w:tcPr>
            <w:tcW w:w="4080" w:type="dxa"/>
          </w:tcPr>
          <w:p w:rsidR="00DE0FEA" w:rsidRPr="00DC6F3D" w:rsidRDefault="00DE0FEA" w:rsidP="00DC6F3D">
            <w:pPr>
              <w:autoSpaceDE w:val="0"/>
              <w:autoSpaceDN w:val="0"/>
              <w:adjustRightInd w:val="0"/>
              <w:spacing w:after="0" w:line="240" w:lineRule="auto"/>
              <w:rPr>
                <w:rFonts w:ascii="Times New Roman" w:hAnsi="Times New Roman"/>
                <w:color w:val="000002"/>
                <w:sz w:val="18"/>
                <w:szCs w:val="18"/>
              </w:rPr>
            </w:pPr>
            <w:r w:rsidRPr="00DC6F3D">
              <w:rPr>
                <w:rFonts w:ascii="Times New Roman" w:hAnsi="Times New Roman"/>
                <w:color w:val="000002"/>
                <w:sz w:val="18"/>
                <w:szCs w:val="18"/>
              </w:rPr>
              <w:t xml:space="preserve">Численность субъектов малого предпринимательства, всего, </w:t>
            </w:r>
          </w:p>
          <w:p w:rsidR="00DE0FEA" w:rsidRPr="00DC6F3D" w:rsidRDefault="00DE0FEA" w:rsidP="00DC6F3D">
            <w:pPr>
              <w:autoSpaceDE w:val="0"/>
              <w:autoSpaceDN w:val="0"/>
              <w:adjustRightInd w:val="0"/>
              <w:spacing w:after="0" w:line="240" w:lineRule="auto"/>
              <w:rPr>
                <w:rFonts w:ascii="Times New Roman" w:hAnsi="Times New Roman"/>
                <w:color w:val="000002"/>
                <w:sz w:val="18"/>
                <w:szCs w:val="18"/>
              </w:rPr>
            </w:pPr>
            <w:r w:rsidRPr="00DC6F3D">
              <w:rPr>
                <w:rFonts w:ascii="Times New Roman" w:hAnsi="Times New Roman"/>
                <w:color w:val="000002"/>
                <w:sz w:val="18"/>
                <w:szCs w:val="18"/>
              </w:rPr>
              <w:t>в том числе:</w:t>
            </w:r>
          </w:p>
          <w:p w:rsidR="00DE0FEA" w:rsidRPr="00DC6F3D" w:rsidRDefault="00DE0FEA" w:rsidP="00DC6F3D">
            <w:pPr>
              <w:autoSpaceDE w:val="0"/>
              <w:autoSpaceDN w:val="0"/>
              <w:adjustRightInd w:val="0"/>
              <w:spacing w:after="0" w:line="240" w:lineRule="auto"/>
              <w:rPr>
                <w:rFonts w:ascii="Times New Roman" w:hAnsi="Times New Roman"/>
                <w:color w:val="000002"/>
                <w:sz w:val="18"/>
                <w:szCs w:val="18"/>
              </w:rPr>
            </w:pPr>
            <w:r w:rsidRPr="00DC6F3D">
              <w:rPr>
                <w:rFonts w:ascii="Times New Roman" w:hAnsi="Times New Roman"/>
                <w:color w:val="000002"/>
                <w:sz w:val="18"/>
                <w:szCs w:val="18"/>
              </w:rPr>
              <w:t>- число малых предприятий;</w:t>
            </w:r>
          </w:p>
          <w:p w:rsidR="00DE0FEA" w:rsidRPr="00DC6F3D" w:rsidRDefault="00DE0FEA" w:rsidP="00DC6F3D">
            <w:pPr>
              <w:autoSpaceDE w:val="0"/>
              <w:autoSpaceDN w:val="0"/>
              <w:adjustRightInd w:val="0"/>
              <w:spacing w:after="0" w:line="240" w:lineRule="auto"/>
              <w:rPr>
                <w:rFonts w:ascii="Times New Roman" w:hAnsi="Times New Roman"/>
                <w:color w:val="000002"/>
                <w:sz w:val="18"/>
                <w:szCs w:val="18"/>
              </w:rPr>
            </w:pPr>
            <w:r w:rsidRPr="00DC6F3D">
              <w:rPr>
                <w:rFonts w:ascii="Times New Roman" w:hAnsi="Times New Roman"/>
                <w:color w:val="000002"/>
                <w:sz w:val="18"/>
                <w:szCs w:val="18"/>
              </w:rPr>
              <w:t xml:space="preserve">- число индивидуальных предпринимателей (человек); </w:t>
            </w:r>
          </w:p>
          <w:p w:rsidR="00DE0FEA" w:rsidRPr="00DC6F3D" w:rsidRDefault="00DE0FEA" w:rsidP="00DC6F3D">
            <w:pPr>
              <w:autoSpaceDE w:val="0"/>
              <w:autoSpaceDN w:val="0"/>
              <w:adjustRightInd w:val="0"/>
              <w:spacing w:after="0" w:line="240" w:lineRule="auto"/>
              <w:rPr>
                <w:rFonts w:ascii="Times New Roman" w:hAnsi="Times New Roman"/>
                <w:color w:val="000002"/>
                <w:sz w:val="18"/>
                <w:szCs w:val="18"/>
              </w:rPr>
            </w:pPr>
            <w:r w:rsidRPr="00DC6F3D">
              <w:rPr>
                <w:rFonts w:ascii="Times New Roman" w:hAnsi="Times New Roman"/>
                <w:color w:val="000002"/>
                <w:sz w:val="18"/>
                <w:szCs w:val="18"/>
              </w:rPr>
              <w:t>- число крестьянских (фермерских) хозяйств</w:t>
            </w:r>
          </w:p>
        </w:tc>
        <w:tc>
          <w:tcPr>
            <w:tcW w:w="960" w:type="dxa"/>
          </w:tcPr>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r w:rsidRPr="00DC6F3D">
              <w:rPr>
                <w:rFonts w:ascii="Times New Roman" w:hAnsi="Times New Roman"/>
                <w:color w:val="000002"/>
                <w:sz w:val="18"/>
                <w:szCs w:val="18"/>
              </w:rPr>
              <w:t>376</w:t>
            </w: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r w:rsidRPr="00DC6F3D">
              <w:rPr>
                <w:rFonts w:ascii="Times New Roman" w:hAnsi="Times New Roman"/>
                <w:color w:val="000002"/>
                <w:sz w:val="18"/>
                <w:szCs w:val="18"/>
              </w:rPr>
              <w:t>62</w:t>
            </w: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r w:rsidRPr="00DC6F3D">
              <w:rPr>
                <w:rFonts w:ascii="Times New Roman" w:hAnsi="Times New Roman"/>
                <w:color w:val="000002"/>
                <w:sz w:val="18"/>
                <w:szCs w:val="18"/>
              </w:rPr>
              <w:t>203</w:t>
            </w: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r w:rsidRPr="00DC6F3D">
              <w:rPr>
                <w:rFonts w:ascii="Times New Roman" w:hAnsi="Times New Roman"/>
                <w:color w:val="000002"/>
                <w:sz w:val="18"/>
                <w:szCs w:val="18"/>
              </w:rPr>
              <w:t>111</w:t>
            </w:r>
          </w:p>
        </w:tc>
        <w:tc>
          <w:tcPr>
            <w:tcW w:w="1200" w:type="dxa"/>
          </w:tcPr>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r w:rsidRPr="00DC6F3D">
              <w:rPr>
                <w:rFonts w:ascii="Times New Roman" w:hAnsi="Times New Roman"/>
                <w:color w:val="000002"/>
                <w:sz w:val="18"/>
                <w:szCs w:val="18"/>
              </w:rPr>
              <w:t>345</w:t>
            </w: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r w:rsidRPr="00DC6F3D">
              <w:rPr>
                <w:rFonts w:ascii="Times New Roman" w:hAnsi="Times New Roman"/>
                <w:color w:val="000002"/>
                <w:sz w:val="18"/>
                <w:szCs w:val="18"/>
              </w:rPr>
              <w:t>41</w:t>
            </w: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r w:rsidRPr="00DC6F3D">
              <w:rPr>
                <w:rFonts w:ascii="Times New Roman" w:hAnsi="Times New Roman"/>
                <w:color w:val="000002"/>
                <w:sz w:val="18"/>
                <w:szCs w:val="18"/>
              </w:rPr>
              <w:t>287</w:t>
            </w: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r w:rsidRPr="00DC6F3D">
              <w:rPr>
                <w:rFonts w:ascii="Times New Roman" w:hAnsi="Times New Roman"/>
                <w:color w:val="000002"/>
                <w:sz w:val="18"/>
                <w:szCs w:val="18"/>
              </w:rPr>
              <w:t>17</w:t>
            </w:r>
          </w:p>
        </w:tc>
        <w:tc>
          <w:tcPr>
            <w:tcW w:w="1080" w:type="dxa"/>
          </w:tcPr>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r w:rsidRPr="00DC6F3D">
              <w:rPr>
                <w:rFonts w:ascii="Times New Roman" w:hAnsi="Times New Roman"/>
                <w:color w:val="000002"/>
                <w:sz w:val="18"/>
                <w:szCs w:val="18"/>
              </w:rPr>
              <w:t>91,7</w:t>
            </w: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r w:rsidRPr="00DC6F3D">
              <w:rPr>
                <w:rFonts w:ascii="Times New Roman" w:hAnsi="Times New Roman"/>
                <w:color w:val="000002"/>
                <w:sz w:val="18"/>
                <w:szCs w:val="18"/>
              </w:rPr>
              <w:t>66,1</w:t>
            </w: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r w:rsidRPr="00DC6F3D">
              <w:rPr>
                <w:rFonts w:ascii="Times New Roman" w:hAnsi="Times New Roman"/>
                <w:color w:val="000002"/>
                <w:sz w:val="18"/>
                <w:szCs w:val="18"/>
              </w:rPr>
              <w:t>141,4</w:t>
            </w: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r w:rsidRPr="00DC6F3D">
              <w:rPr>
                <w:rFonts w:ascii="Times New Roman" w:hAnsi="Times New Roman"/>
                <w:color w:val="000002"/>
                <w:sz w:val="18"/>
                <w:szCs w:val="18"/>
              </w:rPr>
              <w:t>15,3</w:t>
            </w:r>
          </w:p>
        </w:tc>
        <w:tc>
          <w:tcPr>
            <w:tcW w:w="1080" w:type="dxa"/>
          </w:tcPr>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r w:rsidRPr="00DC6F3D">
              <w:rPr>
                <w:rFonts w:ascii="Times New Roman" w:hAnsi="Times New Roman"/>
                <w:color w:val="000002"/>
                <w:sz w:val="18"/>
                <w:szCs w:val="18"/>
              </w:rPr>
              <w:t>307</w:t>
            </w: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r w:rsidRPr="00DC6F3D">
              <w:rPr>
                <w:rFonts w:ascii="Times New Roman" w:hAnsi="Times New Roman"/>
                <w:color w:val="000002"/>
                <w:sz w:val="18"/>
                <w:szCs w:val="18"/>
              </w:rPr>
              <w:t>61</w:t>
            </w: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r w:rsidRPr="00DC6F3D">
              <w:rPr>
                <w:rFonts w:ascii="Times New Roman" w:hAnsi="Times New Roman"/>
                <w:color w:val="000002"/>
                <w:sz w:val="18"/>
                <w:szCs w:val="18"/>
              </w:rPr>
              <w:t>229</w:t>
            </w: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r w:rsidRPr="00DC6F3D">
              <w:rPr>
                <w:rFonts w:ascii="Times New Roman" w:hAnsi="Times New Roman"/>
                <w:color w:val="000002"/>
                <w:sz w:val="18"/>
                <w:szCs w:val="18"/>
              </w:rPr>
              <w:t>17</w:t>
            </w:r>
          </w:p>
        </w:tc>
        <w:tc>
          <w:tcPr>
            <w:tcW w:w="912" w:type="dxa"/>
          </w:tcPr>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r w:rsidRPr="00DC6F3D">
              <w:rPr>
                <w:rFonts w:ascii="Times New Roman" w:hAnsi="Times New Roman"/>
                <w:color w:val="000002"/>
                <w:sz w:val="18"/>
                <w:szCs w:val="18"/>
              </w:rPr>
              <w:t>81,6</w:t>
            </w: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r w:rsidRPr="00DC6F3D">
              <w:rPr>
                <w:rFonts w:ascii="Times New Roman" w:hAnsi="Times New Roman"/>
                <w:color w:val="000002"/>
                <w:sz w:val="18"/>
                <w:szCs w:val="18"/>
              </w:rPr>
              <w:t>98,4</w:t>
            </w: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r w:rsidRPr="00DC6F3D">
              <w:rPr>
                <w:rFonts w:ascii="Times New Roman" w:hAnsi="Times New Roman"/>
                <w:color w:val="000002"/>
                <w:sz w:val="18"/>
                <w:szCs w:val="18"/>
              </w:rPr>
              <w:t>112,8</w:t>
            </w: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r w:rsidRPr="00DC6F3D">
              <w:rPr>
                <w:rFonts w:ascii="Times New Roman" w:hAnsi="Times New Roman"/>
                <w:color w:val="000002"/>
                <w:sz w:val="18"/>
                <w:szCs w:val="18"/>
              </w:rPr>
              <w:t>15,3</w:t>
            </w:r>
          </w:p>
        </w:tc>
      </w:tr>
      <w:tr w:rsidR="00DE0FEA" w:rsidRPr="00DC6F3D" w:rsidTr="00DC6F3D">
        <w:tc>
          <w:tcPr>
            <w:tcW w:w="828" w:type="dxa"/>
          </w:tcPr>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r w:rsidRPr="00DC6F3D">
              <w:rPr>
                <w:rFonts w:ascii="Times New Roman" w:hAnsi="Times New Roman"/>
                <w:color w:val="000002"/>
                <w:sz w:val="18"/>
                <w:szCs w:val="18"/>
              </w:rPr>
              <w:t>2</w:t>
            </w:r>
          </w:p>
        </w:tc>
        <w:tc>
          <w:tcPr>
            <w:tcW w:w="4080" w:type="dxa"/>
          </w:tcPr>
          <w:p w:rsidR="00DE0FEA" w:rsidRPr="00DC6F3D" w:rsidRDefault="00DE0FEA" w:rsidP="00DC6F3D">
            <w:pPr>
              <w:autoSpaceDE w:val="0"/>
              <w:autoSpaceDN w:val="0"/>
              <w:adjustRightInd w:val="0"/>
              <w:spacing w:after="0" w:line="240" w:lineRule="auto"/>
              <w:rPr>
                <w:rFonts w:ascii="Times New Roman" w:hAnsi="Times New Roman"/>
                <w:color w:val="000002"/>
                <w:sz w:val="18"/>
                <w:szCs w:val="18"/>
              </w:rPr>
            </w:pPr>
            <w:r w:rsidRPr="00DC6F3D">
              <w:rPr>
                <w:rFonts w:ascii="Times New Roman" w:hAnsi="Times New Roman"/>
                <w:color w:val="000002"/>
                <w:sz w:val="18"/>
                <w:szCs w:val="18"/>
              </w:rPr>
              <w:t>Среднесписочная численность работников малых предприятий (без внешних совместителей),  человек</w:t>
            </w:r>
          </w:p>
        </w:tc>
        <w:tc>
          <w:tcPr>
            <w:tcW w:w="960" w:type="dxa"/>
          </w:tcPr>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r w:rsidRPr="00DC6F3D">
              <w:rPr>
                <w:rFonts w:ascii="Times New Roman" w:hAnsi="Times New Roman"/>
                <w:color w:val="000002"/>
                <w:sz w:val="18"/>
                <w:szCs w:val="18"/>
              </w:rPr>
              <w:t>506</w:t>
            </w:r>
          </w:p>
        </w:tc>
        <w:tc>
          <w:tcPr>
            <w:tcW w:w="1200" w:type="dxa"/>
          </w:tcPr>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r w:rsidRPr="00DC6F3D">
              <w:rPr>
                <w:rFonts w:ascii="Times New Roman" w:hAnsi="Times New Roman"/>
                <w:color w:val="000002"/>
                <w:sz w:val="18"/>
                <w:szCs w:val="18"/>
              </w:rPr>
              <w:t>519</w:t>
            </w:r>
          </w:p>
        </w:tc>
        <w:tc>
          <w:tcPr>
            <w:tcW w:w="1080" w:type="dxa"/>
          </w:tcPr>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r w:rsidRPr="00DC6F3D">
              <w:rPr>
                <w:rFonts w:ascii="Times New Roman" w:hAnsi="Times New Roman"/>
                <w:color w:val="000002"/>
                <w:sz w:val="18"/>
                <w:szCs w:val="18"/>
              </w:rPr>
              <w:t>102,6</w:t>
            </w:r>
          </w:p>
        </w:tc>
        <w:tc>
          <w:tcPr>
            <w:tcW w:w="1080" w:type="dxa"/>
          </w:tcPr>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r w:rsidRPr="00DC6F3D">
              <w:rPr>
                <w:rFonts w:ascii="Times New Roman" w:hAnsi="Times New Roman"/>
                <w:color w:val="000002"/>
                <w:sz w:val="18"/>
                <w:szCs w:val="18"/>
              </w:rPr>
              <w:t>792</w:t>
            </w:r>
          </w:p>
        </w:tc>
        <w:tc>
          <w:tcPr>
            <w:tcW w:w="912" w:type="dxa"/>
          </w:tcPr>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r w:rsidRPr="00DC6F3D">
              <w:rPr>
                <w:rFonts w:ascii="Times New Roman" w:hAnsi="Times New Roman"/>
                <w:color w:val="000002"/>
                <w:sz w:val="18"/>
                <w:szCs w:val="18"/>
              </w:rPr>
              <w:t>156,5</w:t>
            </w:r>
          </w:p>
        </w:tc>
      </w:tr>
      <w:tr w:rsidR="00DE0FEA" w:rsidRPr="00DC6F3D" w:rsidTr="00DC6F3D">
        <w:tc>
          <w:tcPr>
            <w:tcW w:w="828" w:type="dxa"/>
          </w:tcPr>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r w:rsidRPr="00DC6F3D">
              <w:rPr>
                <w:rFonts w:ascii="Times New Roman" w:hAnsi="Times New Roman"/>
                <w:color w:val="000002"/>
                <w:sz w:val="18"/>
                <w:szCs w:val="18"/>
              </w:rPr>
              <w:t>3</w:t>
            </w:r>
          </w:p>
        </w:tc>
        <w:tc>
          <w:tcPr>
            <w:tcW w:w="4080" w:type="dxa"/>
          </w:tcPr>
          <w:p w:rsidR="00DE0FEA" w:rsidRPr="00DC6F3D" w:rsidRDefault="00DE0FEA" w:rsidP="00DC6F3D">
            <w:pPr>
              <w:autoSpaceDE w:val="0"/>
              <w:autoSpaceDN w:val="0"/>
              <w:adjustRightInd w:val="0"/>
              <w:spacing w:after="0" w:line="240" w:lineRule="auto"/>
              <w:rPr>
                <w:rFonts w:ascii="Times New Roman" w:hAnsi="Times New Roman"/>
                <w:color w:val="000002"/>
                <w:sz w:val="18"/>
                <w:szCs w:val="18"/>
              </w:rPr>
            </w:pPr>
            <w:r w:rsidRPr="00DC6F3D">
              <w:rPr>
                <w:rFonts w:ascii="Times New Roman" w:hAnsi="Times New Roman"/>
                <w:sz w:val="18"/>
                <w:szCs w:val="18"/>
              </w:rPr>
              <w:t>Объем оборота субъектов малого и среднего  предпринимательства, миллионов рублей</w:t>
            </w:r>
          </w:p>
        </w:tc>
        <w:tc>
          <w:tcPr>
            <w:tcW w:w="960" w:type="dxa"/>
          </w:tcPr>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r w:rsidRPr="00DC6F3D">
              <w:rPr>
                <w:rFonts w:ascii="Times New Roman" w:hAnsi="Times New Roman"/>
                <w:color w:val="000002"/>
                <w:sz w:val="18"/>
                <w:szCs w:val="18"/>
              </w:rPr>
              <w:t>254,3</w:t>
            </w:r>
          </w:p>
        </w:tc>
        <w:tc>
          <w:tcPr>
            <w:tcW w:w="1200" w:type="dxa"/>
          </w:tcPr>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r w:rsidRPr="00DC6F3D">
              <w:rPr>
                <w:rFonts w:ascii="Times New Roman" w:hAnsi="Times New Roman"/>
                <w:color w:val="000002"/>
                <w:sz w:val="18"/>
                <w:szCs w:val="18"/>
              </w:rPr>
              <w:t>348,4</w:t>
            </w:r>
          </w:p>
        </w:tc>
        <w:tc>
          <w:tcPr>
            <w:tcW w:w="1080" w:type="dxa"/>
          </w:tcPr>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r w:rsidRPr="00DC6F3D">
              <w:rPr>
                <w:rFonts w:ascii="Times New Roman" w:hAnsi="Times New Roman"/>
                <w:color w:val="000002"/>
                <w:sz w:val="18"/>
                <w:szCs w:val="18"/>
              </w:rPr>
              <w:t>137,0</w:t>
            </w:r>
          </w:p>
        </w:tc>
        <w:tc>
          <w:tcPr>
            <w:tcW w:w="1080" w:type="dxa"/>
          </w:tcPr>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r w:rsidRPr="00DC6F3D">
              <w:rPr>
                <w:rFonts w:ascii="Times New Roman" w:hAnsi="Times New Roman"/>
                <w:color w:val="000002"/>
                <w:sz w:val="18"/>
                <w:szCs w:val="18"/>
              </w:rPr>
              <w:t>367,8</w:t>
            </w:r>
          </w:p>
        </w:tc>
        <w:tc>
          <w:tcPr>
            <w:tcW w:w="912" w:type="dxa"/>
          </w:tcPr>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r w:rsidRPr="00DC6F3D">
              <w:rPr>
                <w:rFonts w:ascii="Times New Roman" w:hAnsi="Times New Roman"/>
                <w:color w:val="000002"/>
                <w:sz w:val="18"/>
                <w:szCs w:val="18"/>
              </w:rPr>
              <w:t>144,6</w:t>
            </w:r>
          </w:p>
        </w:tc>
      </w:tr>
      <w:tr w:rsidR="00DE0FEA" w:rsidRPr="00DC6F3D" w:rsidTr="00DC6F3D">
        <w:tc>
          <w:tcPr>
            <w:tcW w:w="828" w:type="dxa"/>
          </w:tcPr>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r w:rsidRPr="00DC6F3D">
              <w:rPr>
                <w:rFonts w:ascii="Times New Roman" w:hAnsi="Times New Roman"/>
                <w:color w:val="000002"/>
                <w:sz w:val="18"/>
                <w:szCs w:val="18"/>
              </w:rPr>
              <w:t>4</w:t>
            </w:r>
          </w:p>
        </w:tc>
        <w:tc>
          <w:tcPr>
            <w:tcW w:w="4080" w:type="dxa"/>
          </w:tcPr>
          <w:p w:rsidR="00DE0FEA" w:rsidRPr="00DC6F3D" w:rsidRDefault="00DE0FEA" w:rsidP="00DC6F3D">
            <w:pPr>
              <w:autoSpaceDE w:val="0"/>
              <w:autoSpaceDN w:val="0"/>
              <w:adjustRightInd w:val="0"/>
              <w:spacing w:after="0" w:line="240" w:lineRule="auto"/>
              <w:rPr>
                <w:rFonts w:ascii="Times New Roman" w:hAnsi="Times New Roman"/>
                <w:color w:val="000002"/>
                <w:sz w:val="18"/>
                <w:szCs w:val="18"/>
              </w:rPr>
            </w:pPr>
            <w:r w:rsidRPr="00DC6F3D">
              <w:rPr>
                <w:rFonts w:ascii="Times New Roman" w:hAnsi="Times New Roman"/>
                <w:color w:val="000002"/>
                <w:sz w:val="18"/>
                <w:szCs w:val="18"/>
              </w:rPr>
              <w:t>Объем инвестиций в основной капитал субъектов малого и среднего предпринимательства</w:t>
            </w:r>
          </w:p>
        </w:tc>
        <w:tc>
          <w:tcPr>
            <w:tcW w:w="960" w:type="dxa"/>
          </w:tcPr>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r w:rsidRPr="00DC6F3D">
              <w:rPr>
                <w:rFonts w:ascii="Times New Roman" w:hAnsi="Times New Roman"/>
                <w:color w:val="000002"/>
                <w:sz w:val="18"/>
                <w:szCs w:val="18"/>
              </w:rPr>
              <w:t>55,1</w:t>
            </w:r>
          </w:p>
        </w:tc>
        <w:tc>
          <w:tcPr>
            <w:tcW w:w="1200" w:type="dxa"/>
          </w:tcPr>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r w:rsidRPr="00DC6F3D">
              <w:rPr>
                <w:rFonts w:ascii="Times New Roman" w:hAnsi="Times New Roman"/>
                <w:color w:val="000002"/>
                <w:sz w:val="18"/>
                <w:szCs w:val="18"/>
              </w:rPr>
              <w:t>65,5</w:t>
            </w:r>
          </w:p>
        </w:tc>
        <w:tc>
          <w:tcPr>
            <w:tcW w:w="1080" w:type="dxa"/>
          </w:tcPr>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r w:rsidRPr="00DC6F3D">
              <w:rPr>
                <w:rFonts w:ascii="Times New Roman" w:hAnsi="Times New Roman"/>
                <w:color w:val="000002"/>
                <w:sz w:val="18"/>
                <w:szCs w:val="18"/>
              </w:rPr>
              <w:t>118,9</w:t>
            </w:r>
          </w:p>
        </w:tc>
        <w:tc>
          <w:tcPr>
            <w:tcW w:w="1080" w:type="dxa"/>
          </w:tcPr>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r w:rsidRPr="00DC6F3D">
              <w:rPr>
                <w:rFonts w:ascii="Times New Roman" w:hAnsi="Times New Roman"/>
                <w:color w:val="000002"/>
                <w:sz w:val="18"/>
                <w:szCs w:val="18"/>
              </w:rPr>
              <w:t>147,6</w:t>
            </w:r>
          </w:p>
        </w:tc>
        <w:tc>
          <w:tcPr>
            <w:tcW w:w="912" w:type="dxa"/>
          </w:tcPr>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p>
          <w:p w:rsidR="00DE0FEA" w:rsidRPr="00DC6F3D" w:rsidRDefault="00DE0FEA" w:rsidP="00DC6F3D">
            <w:pPr>
              <w:autoSpaceDE w:val="0"/>
              <w:autoSpaceDN w:val="0"/>
              <w:adjustRightInd w:val="0"/>
              <w:spacing w:after="0" w:line="240" w:lineRule="auto"/>
              <w:jc w:val="center"/>
              <w:rPr>
                <w:rFonts w:ascii="Times New Roman" w:hAnsi="Times New Roman"/>
                <w:color w:val="000002"/>
                <w:sz w:val="18"/>
                <w:szCs w:val="18"/>
              </w:rPr>
            </w:pPr>
            <w:r w:rsidRPr="00DC6F3D">
              <w:rPr>
                <w:rFonts w:ascii="Times New Roman" w:hAnsi="Times New Roman"/>
                <w:color w:val="000002"/>
                <w:sz w:val="18"/>
                <w:szCs w:val="18"/>
              </w:rPr>
              <w:t>в 2,5 раза</w:t>
            </w:r>
          </w:p>
        </w:tc>
      </w:tr>
    </w:tbl>
    <w:p w:rsidR="00DE0FEA" w:rsidRPr="00DC6F3D" w:rsidRDefault="00DE0FEA" w:rsidP="00DC6F3D">
      <w:pPr>
        <w:autoSpaceDE w:val="0"/>
        <w:autoSpaceDN w:val="0"/>
        <w:adjustRightInd w:val="0"/>
        <w:spacing w:after="0" w:line="240" w:lineRule="auto"/>
        <w:jc w:val="center"/>
        <w:rPr>
          <w:rFonts w:ascii="Times New Roman" w:hAnsi="Times New Roman"/>
          <w:b/>
          <w:color w:val="000002"/>
          <w:sz w:val="18"/>
          <w:szCs w:val="18"/>
        </w:rPr>
      </w:pP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К числу проблем, сдерживающих развитие малого и среднего предпринимательства в Притобольном районе, относятся:</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отсутствие стартового капитала, недостаточность собственных оборотных средств, трудность доступа к банковским кредитам, особенно на начальной стадии развития бизнеса;</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сложность в подборе профессиональных кадров;</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нехватка производственных и офисных помещений;</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неблагоприятные внешние факторы (высокая конкуренция, низкая платежеспособность населения, высокие расходы на электроэнергию, топливо);</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xml:space="preserve">- недостаток знаний у индивидуальных предпринимателей в вопросах ведения предпринимательской деятельности, в том числе и вследствии неполной информированности по данным вопросам в виду слабого развития информационно-коммуникационных технологий; </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изношенность имеющегося оборудования и недостаток современного оборудования.</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Поэтому необходим программный метод решения проблем, сдерживающих развитие малого предпринимательства, таких как:</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несовершенство нормативно-правового регулирования;</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-административные барьеры;</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-неэффективность системы налогообложения;</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-изношенность и недостаток современного оборудования;</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-недостаточный уровень социальных гарантий для работников предприятий;</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-недостаток знаний в современном менеджменте, маркетинге, финансовых вопросах, налогообложении.</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ab/>
        <w:t>Ежегодно уточняется перечень муниципального имущества, предназначенного для предоставления его во временное владение и (или) в пользование субъектам малого и среднего предпринимательства.</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ab/>
        <w:t xml:space="preserve"> </w:t>
      </w:r>
    </w:p>
    <w:p w:rsidR="00DE0FEA" w:rsidRPr="00DC6F3D" w:rsidRDefault="00DE0FEA" w:rsidP="00DC6F3D">
      <w:pPr>
        <w:spacing w:after="0" w:line="240" w:lineRule="auto"/>
        <w:jc w:val="both"/>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Раздел III. ПРИОРИТЕТЫ И ЦЕЛИ ГОСУДАРСТВЕННОЙ ПОЛИТИКИ В СФЕРЕ</w:t>
      </w: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МАЛОГО И СРЕДНЕГО ПРЕДПРИНИМАТЕЛЬСТВА</w:t>
      </w:r>
    </w:p>
    <w:p w:rsidR="00DE0FEA" w:rsidRPr="00DC6F3D" w:rsidRDefault="00DE0FEA" w:rsidP="00DC6F3D">
      <w:pPr>
        <w:spacing w:after="0" w:line="240" w:lineRule="auto"/>
        <w:jc w:val="both"/>
        <w:rPr>
          <w:rFonts w:ascii="Times New Roman" w:hAnsi="Times New Roman"/>
          <w:sz w:val="18"/>
          <w:szCs w:val="18"/>
        </w:rPr>
      </w:pP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ab/>
        <w:t>Программа разработана с учетом приоритетных направлений социально-экономического развития Притобольного района и Курганской области.</w:t>
      </w:r>
    </w:p>
    <w:p w:rsidR="00DE0FEA" w:rsidRPr="00DC6F3D" w:rsidRDefault="00DE0FEA" w:rsidP="00DC6F3D">
      <w:pPr>
        <w:shd w:val="clear" w:color="auto" w:fill="FFFFFF"/>
        <w:spacing w:after="0" w:line="288" w:lineRule="atLeast"/>
        <w:jc w:val="both"/>
        <w:textAlignment w:val="baseline"/>
        <w:rPr>
          <w:rFonts w:ascii="Times New Roman" w:hAnsi="Times New Roman"/>
          <w:sz w:val="18"/>
          <w:szCs w:val="18"/>
        </w:rPr>
      </w:pPr>
      <w:r w:rsidRPr="00DC6F3D">
        <w:rPr>
          <w:rFonts w:ascii="Times New Roman" w:hAnsi="Times New Roman"/>
          <w:sz w:val="18"/>
          <w:szCs w:val="18"/>
        </w:rPr>
        <w:tab/>
        <w:t>Направления реализации Программы соответствуют приоритетам и целям государственной политики в сфере малого и среднего предпринимательства, в том числе обозначенным в подпрограмме 2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w:t>
      </w:r>
      <w:hyperlink r:id="rId15" w:history="1">
        <w:r w:rsidRPr="00DC6F3D">
          <w:rPr>
            <w:rFonts w:ascii="Times New Roman" w:hAnsi="Times New Roman"/>
            <w:sz w:val="18"/>
            <w:szCs w:val="18"/>
          </w:rPr>
          <w:t>постановлением Правительства Российской Федерации от 15 апреля 2014 года N 316</w:t>
        </w:r>
      </w:hyperlink>
      <w:r w:rsidRPr="00DC6F3D">
        <w:rPr>
          <w:rFonts w:ascii="Times New Roman" w:hAnsi="Times New Roman"/>
          <w:sz w:val="18"/>
          <w:szCs w:val="18"/>
        </w:rPr>
        <w:t>, </w:t>
      </w:r>
      <w:hyperlink r:id="rId16" w:history="1">
        <w:r w:rsidRPr="00DC6F3D">
          <w:rPr>
            <w:rFonts w:ascii="Times New Roman" w:hAnsi="Times New Roman"/>
            <w:sz w:val="18"/>
            <w:szCs w:val="18"/>
          </w:rPr>
          <w:t>Указе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hyperlink>
      <w:r w:rsidRPr="00DC6F3D">
        <w:rPr>
          <w:rFonts w:ascii="Times New Roman" w:hAnsi="Times New Roman"/>
          <w:sz w:val="18"/>
          <w:szCs w:val="18"/>
        </w:rPr>
        <w:t>, </w:t>
      </w:r>
      <w:hyperlink r:id="rId17" w:history="1">
        <w:r w:rsidRPr="00DC6F3D">
          <w:rPr>
            <w:rFonts w:ascii="Times New Roman" w:hAnsi="Times New Roman"/>
            <w:sz w:val="18"/>
            <w:szCs w:val="18"/>
          </w:rPr>
          <w:t>Указе Президента Российской Федерации от 9 мая 2017 года N 203 "О Стратегии развития информационного общества в Российской Федерации на 2017 - 2030 годы"</w:t>
        </w:r>
      </w:hyperlink>
      <w:r w:rsidRPr="00DC6F3D">
        <w:rPr>
          <w:rFonts w:ascii="Times New Roman" w:hAnsi="Times New Roman"/>
          <w:color w:val="2D2D2D"/>
          <w:spacing w:val="2"/>
          <w:sz w:val="18"/>
          <w:szCs w:val="18"/>
        </w:rPr>
        <w:t>;</w:t>
      </w:r>
      <w:r w:rsidRPr="00DC6F3D">
        <w:rPr>
          <w:rFonts w:ascii="Times New Roman" w:hAnsi="Times New Roman"/>
          <w:sz w:val="18"/>
          <w:szCs w:val="18"/>
        </w:rPr>
        <w:t xml:space="preserve"> а также государственной программе Курганской области «О государственной программе Курганской области "О развитии и поддержке малого и среднего предпринимательства в Курганской области"  утвержденной постановлением Правительства Курганской области от 30 декабря 2020 года № 460 в частности:</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увеличение доли субъектов малого и среднего предпринимательства в экономике;</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xml:space="preserve">повышение доступности бизнес-образования для субъектов малого и среднего     </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предпринимательства и пропаганда предпринимательства;</w:t>
      </w:r>
    </w:p>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 xml:space="preserve">        содействие повышению доступности финансовых ресурсов для субъектов малого и среднего предпринимательства;</w:t>
      </w:r>
      <w:r w:rsidRPr="00DC6F3D">
        <w:rPr>
          <w:rFonts w:ascii="Times New Roman" w:hAnsi="Times New Roman"/>
          <w:sz w:val="18"/>
          <w:szCs w:val="18"/>
        </w:rPr>
        <w:br/>
        <w:t xml:space="preserve">        содействие вовлечению населения в предпринимательскую деятельность и оказание поддержки самозанятым гражданам</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Кроме того, реализуемые в рамках Программы приоритеты государственной политики в сфере малого и среднего предпринимательства определены в Указе Президента Российской Федерации от 21 июля 2020 года N 474 "О национальных целях развития Российской Федерации на период до 2030 года"</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Консолидация усилий органов власти всех уровней и финансовых ресурсов на решение первоочередных государственных задач в рамках Программы положительно повлияет на создание благоприятных условий для развития малого и среднего предпринимательства и внедрения инновационных разработок и передовых технологий, развитие человеческого потенциала и повышение качества жизни населения, на социально-экономическое развитие Курганской области и Российской Федерации в целом.</w:t>
      </w:r>
    </w:p>
    <w:p w:rsidR="00DE0FEA" w:rsidRPr="00DC6F3D" w:rsidRDefault="00DE0FEA" w:rsidP="00DC6F3D">
      <w:pPr>
        <w:spacing w:after="0" w:line="240" w:lineRule="auto"/>
        <w:jc w:val="both"/>
        <w:rPr>
          <w:rFonts w:ascii="Times New Roman" w:hAnsi="Times New Roman"/>
          <w:sz w:val="18"/>
          <w:szCs w:val="18"/>
        </w:rPr>
      </w:pPr>
    </w:p>
    <w:p w:rsidR="00DE0FEA" w:rsidRPr="00DC6F3D" w:rsidRDefault="00DE0FEA" w:rsidP="00DC6F3D">
      <w:pPr>
        <w:spacing w:after="0" w:line="240" w:lineRule="auto"/>
        <w:jc w:val="both"/>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Раздел IV. ЦЕЛИ И ЗАДАЧИ ПРОГРАММЫ</w:t>
      </w:r>
    </w:p>
    <w:p w:rsidR="00DE0FEA" w:rsidRPr="00DC6F3D" w:rsidRDefault="00DE0FEA" w:rsidP="00DC6F3D">
      <w:pPr>
        <w:spacing w:after="0" w:line="240" w:lineRule="auto"/>
        <w:jc w:val="both"/>
        <w:rPr>
          <w:rFonts w:ascii="Times New Roman" w:hAnsi="Times New Roman"/>
          <w:sz w:val="18"/>
          <w:szCs w:val="18"/>
        </w:rPr>
      </w:pP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b/>
          <w:sz w:val="18"/>
          <w:szCs w:val="18"/>
        </w:rPr>
        <w:t>Основная цель программы</w:t>
      </w:r>
      <w:r w:rsidRPr="00DC6F3D">
        <w:rPr>
          <w:rFonts w:ascii="Times New Roman" w:hAnsi="Times New Roman"/>
          <w:sz w:val="18"/>
          <w:szCs w:val="18"/>
        </w:rPr>
        <w:t>: обеспечение благоприятных условий для развития субъектов малого и среднего предпринимательства в качестве одного из источников финансирования бюджета Притобольного района и бюджетов сельских поселений, создания новых рабочих мест, развития территорий и секторов экономики, повышения уровня и качества жизни населения.</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Задачи Программы:</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создание благоприятных правовых, экономических и организационных условий для устойчивой деятельности субъектов предпринимательства;</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обеспечение поддержки начинающих индивидуальных предпринимателей;</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-разработка и внедрение прогрессивных кредитно-финансовых и инвестиционных механизмов;</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содействие созданию и поддержки субъектов малого и среднего предпринимательства занятых в сферах переработки сельскохозяйственной продукции, промышленности, строительства и жилищно-коммунального хозяйства;</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продвижение продукции, товаров, услуг малых предприятий на потребительский рынок Курганской области;</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предоставление адресной методической, информационной, консультативной, образовательной и правовой поддержки в рамках инфраструктуры поддержки малого и среднего предпринимательства;</w:t>
      </w:r>
    </w:p>
    <w:p w:rsidR="00DE0FEA" w:rsidRPr="007A4659" w:rsidRDefault="00DE0FEA" w:rsidP="007A4659">
      <w:pPr>
        <w:spacing w:after="0" w:line="240" w:lineRule="auto"/>
        <w:jc w:val="both"/>
        <w:rPr>
          <w:rFonts w:ascii="Times New Roman" w:hAnsi="Times New Roman"/>
          <w:sz w:val="18"/>
          <w:szCs w:val="18"/>
        </w:rPr>
      </w:pPr>
      <w:r w:rsidRPr="00DC6F3D">
        <w:rPr>
          <w:rFonts w:ascii="Times New Roman" w:hAnsi="Times New Roman"/>
          <w:sz w:val="18"/>
          <w:szCs w:val="18"/>
        </w:rPr>
        <w:t>-развитие взаимодействия субъектов малого предпринимательства, органов местного самоуправления.</w:t>
      </w:r>
    </w:p>
    <w:p w:rsidR="00DE0FEA" w:rsidRPr="00DC6F3D" w:rsidRDefault="00DE0FEA" w:rsidP="00DC6F3D">
      <w:pPr>
        <w:autoSpaceDE w:val="0"/>
        <w:autoSpaceDN w:val="0"/>
        <w:adjustRightInd w:val="0"/>
        <w:spacing w:after="0" w:line="240" w:lineRule="auto"/>
        <w:jc w:val="center"/>
        <w:rPr>
          <w:rFonts w:ascii="Times New Roman" w:hAnsi="Times New Roman"/>
          <w:b/>
          <w:bCs/>
          <w:sz w:val="18"/>
          <w:szCs w:val="18"/>
        </w:rPr>
      </w:pPr>
      <w:r w:rsidRPr="00DC6F3D">
        <w:rPr>
          <w:rFonts w:ascii="Times New Roman" w:hAnsi="Times New Roman"/>
          <w:b/>
          <w:sz w:val="18"/>
          <w:szCs w:val="18"/>
        </w:rPr>
        <w:t>Раздел V. СРОКИ РЕАЛИЗАЦИИ ПРОГРАММЫ</w:t>
      </w:r>
    </w:p>
    <w:p w:rsidR="00DE0FEA" w:rsidRPr="00DC6F3D" w:rsidRDefault="00DE0FEA" w:rsidP="00DC6F3D">
      <w:pPr>
        <w:autoSpaceDE w:val="0"/>
        <w:autoSpaceDN w:val="0"/>
        <w:adjustRightInd w:val="0"/>
        <w:spacing w:after="0" w:line="240" w:lineRule="auto"/>
        <w:jc w:val="both"/>
        <w:rPr>
          <w:rFonts w:ascii="Times New Roman" w:hAnsi="Times New Roman"/>
          <w:bCs/>
          <w:sz w:val="18"/>
          <w:szCs w:val="18"/>
        </w:rPr>
      </w:pPr>
      <w:r w:rsidRPr="00DC6F3D">
        <w:rPr>
          <w:rFonts w:ascii="Times New Roman" w:hAnsi="Times New Roman"/>
          <w:bCs/>
          <w:sz w:val="18"/>
          <w:szCs w:val="18"/>
        </w:rPr>
        <w:t>Сроки реализации Программы – 2014-2023 годы.</w:t>
      </w:r>
    </w:p>
    <w:p w:rsidR="00DE0FEA" w:rsidRPr="00DC6F3D" w:rsidRDefault="00DE0FEA" w:rsidP="00DC6F3D">
      <w:pPr>
        <w:suppressLineNumbers/>
        <w:suppressAutoHyphens/>
        <w:snapToGrid w:val="0"/>
        <w:spacing w:after="0" w:line="240" w:lineRule="auto"/>
        <w:jc w:val="both"/>
        <w:rPr>
          <w:rFonts w:ascii="Times New Roman" w:hAnsi="Times New Roman"/>
          <w:bCs/>
          <w:sz w:val="18"/>
          <w:szCs w:val="18"/>
          <w:lang w:eastAsia="ar-SA"/>
        </w:rPr>
      </w:pPr>
      <w:r w:rsidRPr="00DC6F3D">
        <w:rPr>
          <w:rFonts w:ascii="Times New Roman" w:hAnsi="Times New Roman"/>
          <w:bCs/>
          <w:sz w:val="18"/>
          <w:szCs w:val="18"/>
          <w:lang w:eastAsia="ar-SA"/>
        </w:rPr>
        <w:t xml:space="preserve">Мероприятия Программы реализуются в течение всего срока действия Программы. </w:t>
      </w:r>
    </w:p>
    <w:p w:rsidR="00DE0FEA" w:rsidRPr="00DC6F3D" w:rsidRDefault="00DE0FEA" w:rsidP="00DC6F3D">
      <w:pPr>
        <w:suppressLineNumbers/>
        <w:suppressAutoHyphens/>
        <w:snapToGrid w:val="0"/>
        <w:spacing w:after="0" w:line="240" w:lineRule="auto"/>
        <w:jc w:val="both"/>
        <w:rPr>
          <w:rFonts w:ascii="Times New Roman" w:hAnsi="Times New Roman"/>
          <w:sz w:val="18"/>
          <w:szCs w:val="18"/>
          <w:lang w:eastAsia="ar-SA"/>
        </w:rPr>
      </w:pPr>
      <w:r w:rsidRPr="00DC6F3D">
        <w:rPr>
          <w:rFonts w:ascii="Times New Roman" w:hAnsi="Times New Roman"/>
          <w:sz w:val="18"/>
          <w:szCs w:val="18"/>
          <w:lang w:eastAsia="ar-SA"/>
        </w:rPr>
        <w:t>Снижение эффективности Программы является основанием для принятия в установленном порядке решения о досрочном прекращении действия Программы.</w:t>
      </w: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Раздел VI. ПРОГНОЗ ОЖИДАЕМЫХ КОНЕЧНЫХ РЕЗУЛЬТАТОВ РЕАЛИЗАЦИИ</w:t>
      </w: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ПРОГРАММЫ</w:t>
      </w: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autoSpaceDE w:val="0"/>
        <w:autoSpaceDN w:val="0"/>
        <w:adjustRightInd w:val="0"/>
        <w:spacing w:after="0" w:line="240" w:lineRule="auto"/>
        <w:jc w:val="both"/>
        <w:rPr>
          <w:rFonts w:ascii="Times New Roman" w:hAnsi="Times New Roman"/>
          <w:sz w:val="18"/>
          <w:szCs w:val="18"/>
        </w:rPr>
      </w:pPr>
      <w:r w:rsidRPr="00DC6F3D">
        <w:rPr>
          <w:rFonts w:ascii="Times New Roman" w:hAnsi="Times New Roman"/>
          <w:sz w:val="18"/>
          <w:szCs w:val="18"/>
        </w:rPr>
        <w:t>В результате реализации мероприятий Программы в 2014-2023 годах будут достигнуты следующие социально-экономические показатели, характеризующие экономическую, бюджетную и социальную эффективность развития малого и среднего предпринимательства:</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увеличение количества рабочих мест в сфере малого и среднего предпринимательства Притобольного района не менее чем на 40 единиц ежегодно;</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увеличением объемов оборота на малых и средних предприятиях не менее чем на 6 % ежегодно;</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ежегодный прирост числа субъектов малого и среднего предпринимательства не менее 10 единиц;</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увеличение объема инвестиций в основной капитал малых и средних предприятий Курганской области не менее чем на 6 % ежегодно;</w:t>
      </w:r>
    </w:p>
    <w:p w:rsidR="00DE0FEA" w:rsidRPr="00DC6F3D" w:rsidRDefault="00DE0FEA" w:rsidP="00DC6F3D">
      <w:pPr>
        <w:autoSpaceDE w:val="0"/>
        <w:autoSpaceDN w:val="0"/>
        <w:adjustRightInd w:val="0"/>
        <w:spacing w:after="0" w:line="240" w:lineRule="auto"/>
        <w:jc w:val="both"/>
        <w:rPr>
          <w:rFonts w:ascii="Times New Roman" w:hAnsi="Times New Roman"/>
          <w:sz w:val="18"/>
          <w:szCs w:val="18"/>
        </w:rPr>
      </w:pPr>
      <w:r w:rsidRPr="00DC6F3D">
        <w:rPr>
          <w:rFonts w:ascii="Times New Roman" w:hAnsi="Times New Roman"/>
          <w:sz w:val="18"/>
          <w:szCs w:val="18"/>
        </w:rPr>
        <w:t>- ежегодный прирост налоговых поступлений в бюджет Притобольного района от субъектов малого и среднего предпринимательства;</w:t>
      </w:r>
    </w:p>
    <w:p w:rsidR="00DE0FEA" w:rsidRPr="00DC6F3D" w:rsidRDefault="00DE0FEA" w:rsidP="00DC6F3D">
      <w:pPr>
        <w:autoSpaceDE w:val="0"/>
        <w:autoSpaceDN w:val="0"/>
        <w:adjustRightInd w:val="0"/>
        <w:spacing w:after="0" w:line="240" w:lineRule="auto"/>
        <w:jc w:val="both"/>
        <w:rPr>
          <w:rFonts w:ascii="Times New Roman" w:hAnsi="Times New Roman"/>
          <w:sz w:val="18"/>
          <w:szCs w:val="18"/>
        </w:rPr>
      </w:pPr>
      <w:r w:rsidRPr="00DC6F3D">
        <w:rPr>
          <w:rFonts w:ascii="Times New Roman" w:hAnsi="Times New Roman"/>
          <w:sz w:val="18"/>
          <w:szCs w:val="18"/>
        </w:rPr>
        <w:t>Для оценки налоговых поступлений от субъектов малого и среднего предпринимательства учитывается поступление следующих налогов:</w:t>
      </w:r>
    </w:p>
    <w:p w:rsidR="00DE0FEA" w:rsidRPr="00DC6F3D" w:rsidRDefault="00DE0FEA" w:rsidP="00DC6F3D">
      <w:pPr>
        <w:tabs>
          <w:tab w:val="left" w:pos="3686"/>
        </w:tabs>
        <w:autoSpaceDE w:val="0"/>
        <w:autoSpaceDN w:val="0"/>
        <w:adjustRightInd w:val="0"/>
        <w:spacing w:after="0" w:line="240" w:lineRule="auto"/>
        <w:jc w:val="both"/>
        <w:rPr>
          <w:rFonts w:ascii="Times New Roman" w:hAnsi="Times New Roman"/>
          <w:sz w:val="18"/>
          <w:szCs w:val="18"/>
        </w:rPr>
      </w:pPr>
      <w:r w:rsidRPr="00DC6F3D">
        <w:rPr>
          <w:rFonts w:ascii="Times New Roman" w:hAnsi="Times New Roman"/>
          <w:sz w:val="18"/>
          <w:szCs w:val="18"/>
        </w:rPr>
        <w:t>- налог на доходы физических лиц с доходов, полученных индивидуальными предпринимателями, частными нотариусами и другими лицами, занимающимися частной практикой;</w:t>
      </w:r>
    </w:p>
    <w:p w:rsidR="00DE0FEA" w:rsidRPr="00DC6F3D" w:rsidRDefault="00DE0FEA" w:rsidP="00DC6F3D">
      <w:pPr>
        <w:autoSpaceDE w:val="0"/>
        <w:autoSpaceDN w:val="0"/>
        <w:adjustRightInd w:val="0"/>
        <w:spacing w:after="0" w:line="240" w:lineRule="auto"/>
        <w:jc w:val="both"/>
        <w:rPr>
          <w:rFonts w:ascii="Times New Roman" w:hAnsi="Times New Roman"/>
          <w:sz w:val="18"/>
          <w:szCs w:val="18"/>
        </w:rPr>
      </w:pPr>
      <w:r w:rsidRPr="00DC6F3D">
        <w:rPr>
          <w:rFonts w:ascii="Times New Roman" w:hAnsi="Times New Roman"/>
          <w:sz w:val="18"/>
          <w:szCs w:val="18"/>
        </w:rPr>
        <w:t>- единый налог на вмененный доход для отдельных видов деятельности.</w:t>
      </w:r>
    </w:p>
    <w:p w:rsidR="00DE0FEA" w:rsidRPr="00DC6F3D" w:rsidRDefault="00DE0FEA" w:rsidP="00DC6F3D">
      <w:pPr>
        <w:autoSpaceDE w:val="0"/>
        <w:autoSpaceDN w:val="0"/>
        <w:adjustRightInd w:val="0"/>
        <w:spacing w:after="0" w:line="240" w:lineRule="auto"/>
        <w:jc w:val="both"/>
        <w:rPr>
          <w:rFonts w:ascii="Times New Roman" w:hAnsi="Times New Roman"/>
          <w:sz w:val="18"/>
          <w:szCs w:val="18"/>
        </w:rPr>
      </w:pPr>
    </w:p>
    <w:p w:rsidR="00DE0FEA" w:rsidRPr="00DC6F3D" w:rsidRDefault="00DE0FEA" w:rsidP="007A4659">
      <w:pPr>
        <w:spacing w:after="0" w:line="240" w:lineRule="auto"/>
        <w:jc w:val="center"/>
        <w:rPr>
          <w:rFonts w:ascii="Times New Roman" w:hAnsi="Times New Roman"/>
          <w:b/>
          <w:sz w:val="18"/>
          <w:szCs w:val="18"/>
        </w:rPr>
      </w:pPr>
      <w:r w:rsidRPr="00DC6F3D">
        <w:rPr>
          <w:rFonts w:ascii="Times New Roman" w:hAnsi="Times New Roman"/>
          <w:b/>
          <w:sz w:val="18"/>
          <w:szCs w:val="18"/>
        </w:rPr>
        <w:t>Раздел VII. ПЕРЕЧЕНЬ МЕРОПРИЯТИЙ ПРОГРАММЫ</w:t>
      </w:r>
    </w:p>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Таблица 1. Перечень мероприятий Программы</w:t>
      </w:r>
    </w:p>
    <w:tbl>
      <w:tblPr>
        <w:tblW w:w="10781"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977"/>
        <w:gridCol w:w="1872"/>
        <w:gridCol w:w="1908"/>
        <w:gridCol w:w="3456"/>
      </w:tblGrid>
      <w:tr w:rsidR="00DE0FEA" w:rsidRPr="00DC6F3D" w:rsidTr="00DC6F3D">
        <w:trPr>
          <w:jc w:val="center"/>
        </w:trPr>
        <w:tc>
          <w:tcPr>
            <w:tcW w:w="568"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 п/п</w:t>
            </w:r>
          </w:p>
        </w:tc>
        <w:tc>
          <w:tcPr>
            <w:tcW w:w="2977"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Наименование мероприятий</w:t>
            </w:r>
          </w:p>
        </w:tc>
        <w:tc>
          <w:tcPr>
            <w:tcW w:w="1872"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Срок реализации</w:t>
            </w:r>
          </w:p>
        </w:tc>
        <w:tc>
          <w:tcPr>
            <w:tcW w:w="1908"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Ответственный исполнитель</w:t>
            </w:r>
          </w:p>
        </w:tc>
        <w:tc>
          <w:tcPr>
            <w:tcW w:w="3456"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Ожидаемый конечный результат</w:t>
            </w:r>
          </w:p>
        </w:tc>
      </w:tr>
      <w:tr w:rsidR="00DE0FEA" w:rsidRPr="00DC6F3D" w:rsidTr="00DC6F3D">
        <w:trPr>
          <w:jc w:val="center"/>
        </w:trPr>
        <w:tc>
          <w:tcPr>
            <w:tcW w:w="568" w:type="dxa"/>
          </w:tcPr>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1</w:t>
            </w:r>
          </w:p>
        </w:tc>
        <w:tc>
          <w:tcPr>
            <w:tcW w:w="2977" w:type="dxa"/>
          </w:tcPr>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Подготовка проектов нормативных правовых актов Притобольного района в сфере малого и среднего предпринимательства, в том числе на основе мониторинга нормативно правовой базы</w:t>
            </w:r>
          </w:p>
        </w:tc>
        <w:tc>
          <w:tcPr>
            <w:tcW w:w="1872" w:type="dxa"/>
          </w:tcPr>
          <w:p w:rsidR="00DE0FEA" w:rsidRPr="00DC6F3D" w:rsidRDefault="00DE0FEA" w:rsidP="00DC6F3D">
            <w:pPr>
              <w:autoSpaceDE w:val="0"/>
              <w:autoSpaceDN w:val="0"/>
              <w:adjustRightInd w:val="0"/>
              <w:spacing w:after="0" w:line="240" w:lineRule="auto"/>
              <w:jc w:val="center"/>
              <w:rPr>
                <w:rFonts w:ascii="Times New Roman" w:eastAsia="CourierNewPSMT" w:hAnsi="Times New Roman"/>
                <w:sz w:val="18"/>
                <w:szCs w:val="18"/>
              </w:rPr>
            </w:pPr>
            <w:r w:rsidRPr="00DC6F3D">
              <w:rPr>
                <w:rFonts w:ascii="Times New Roman" w:eastAsia="CourierNewPSMT" w:hAnsi="Times New Roman"/>
                <w:sz w:val="18"/>
                <w:szCs w:val="18"/>
              </w:rPr>
              <w:t>2014 - 2023</w:t>
            </w:r>
          </w:p>
          <w:p w:rsidR="00DE0FEA" w:rsidRPr="00DC6F3D" w:rsidRDefault="00DE0FEA" w:rsidP="00DC6F3D">
            <w:pPr>
              <w:spacing w:after="0" w:line="240" w:lineRule="auto"/>
              <w:jc w:val="center"/>
              <w:rPr>
                <w:rFonts w:ascii="Times New Roman" w:hAnsi="Times New Roman"/>
                <w:sz w:val="18"/>
                <w:szCs w:val="18"/>
              </w:rPr>
            </w:pPr>
          </w:p>
        </w:tc>
        <w:tc>
          <w:tcPr>
            <w:tcW w:w="1908" w:type="dxa"/>
          </w:tcPr>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xml:space="preserve">отдел аграрной политики и экономики Администрации Притобольного района </w:t>
            </w:r>
          </w:p>
        </w:tc>
        <w:tc>
          <w:tcPr>
            <w:tcW w:w="3456" w:type="dxa"/>
            <w:vMerge w:val="restart"/>
          </w:tcPr>
          <w:p w:rsidR="00DE0FEA" w:rsidRPr="00DC6F3D" w:rsidRDefault="00DE0FEA" w:rsidP="00DC6F3D">
            <w:pPr>
              <w:autoSpaceDE w:val="0"/>
              <w:autoSpaceDN w:val="0"/>
              <w:adjustRightInd w:val="0"/>
              <w:spacing w:after="0" w:line="240" w:lineRule="auto"/>
              <w:rPr>
                <w:rFonts w:ascii="Times New Roman" w:hAnsi="Times New Roman"/>
                <w:sz w:val="18"/>
                <w:szCs w:val="18"/>
              </w:rPr>
            </w:pPr>
          </w:p>
        </w:tc>
      </w:tr>
      <w:tr w:rsidR="00DE0FEA" w:rsidRPr="00DC6F3D" w:rsidTr="00DC6F3D">
        <w:trPr>
          <w:jc w:val="center"/>
        </w:trPr>
        <w:tc>
          <w:tcPr>
            <w:tcW w:w="568" w:type="dxa"/>
          </w:tcPr>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2</w:t>
            </w:r>
          </w:p>
        </w:tc>
        <w:tc>
          <w:tcPr>
            <w:tcW w:w="2977" w:type="dxa"/>
          </w:tcPr>
          <w:p w:rsidR="00DE0FEA" w:rsidRPr="00DC6F3D" w:rsidRDefault="00DE0FEA" w:rsidP="00DC6F3D">
            <w:pPr>
              <w:autoSpaceDE w:val="0"/>
              <w:autoSpaceDN w:val="0"/>
              <w:adjustRightInd w:val="0"/>
              <w:spacing w:after="0" w:line="240" w:lineRule="auto"/>
              <w:rPr>
                <w:rFonts w:ascii="Times New Roman" w:eastAsia="CourierNewPSMT" w:hAnsi="Times New Roman"/>
                <w:sz w:val="18"/>
                <w:szCs w:val="18"/>
              </w:rPr>
            </w:pPr>
            <w:r w:rsidRPr="00DC6F3D">
              <w:rPr>
                <w:rFonts w:ascii="Times New Roman" w:eastAsia="CourierNewPSMT" w:hAnsi="Times New Roman"/>
                <w:sz w:val="18"/>
                <w:szCs w:val="18"/>
              </w:rPr>
              <w:t>Организация деятельности</w:t>
            </w:r>
          </w:p>
          <w:p w:rsidR="00DE0FEA" w:rsidRPr="00DC6F3D" w:rsidRDefault="00DE0FEA" w:rsidP="00DC6F3D">
            <w:pPr>
              <w:autoSpaceDE w:val="0"/>
              <w:autoSpaceDN w:val="0"/>
              <w:adjustRightInd w:val="0"/>
              <w:spacing w:after="0" w:line="240" w:lineRule="auto"/>
              <w:rPr>
                <w:rFonts w:ascii="Times New Roman" w:eastAsia="CourierNewPSMT" w:hAnsi="Times New Roman"/>
                <w:sz w:val="18"/>
                <w:szCs w:val="18"/>
              </w:rPr>
            </w:pPr>
            <w:r w:rsidRPr="00DC6F3D">
              <w:rPr>
                <w:rFonts w:ascii="Times New Roman" w:eastAsia="CourierNewPSMT" w:hAnsi="Times New Roman"/>
                <w:sz w:val="18"/>
                <w:szCs w:val="18"/>
              </w:rPr>
              <w:t>Районного  Совета по</w:t>
            </w:r>
          </w:p>
          <w:p w:rsidR="00DE0FEA" w:rsidRPr="00DC6F3D" w:rsidRDefault="00DE0FEA" w:rsidP="00DC6F3D">
            <w:pPr>
              <w:autoSpaceDE w:val="0"/>
              <w:autoSpaceDN w:val="0"/>
              <w:adjustRightInd w:val="0"/>
              <w:spacing w:after="0" w:line="240" w:lineRule="auto"/>
              <w:rPr>
                <w:rFonts w:ascii="Times New Roman" w:eastAsia="CourierNewPSMT" w:hAnsi="Times New Roman"/>
                <w:sz w:val="18"/>
                <w:szCs w:val="18"/>
              </w:rPr>
            </w:pPr>
            <w:r w:rsidRPr="00DC6F3D">
              <w:rPr>
                <w:rFonts w:ascii="Times New Roman" w:eastAsia="CourierNewPSMT" w:hAnsi="Times New Roman"/>
                <w:sz w:val="18"/>
                <w:szCs w:val="18"/>
              </w:rPr>
              <w:t>развитию малого и среднего</w:t>
            </w:r>
          </w:p>
          <w:p w:rsidR="00DE0FEA" w:rsidRPr="00DC6F3D" w:rsidRDefault="00DE0FEA" w:rsidP="00DC6F3D">
            <w:pPr>
              <w:autoSpaceDE w:val="0"/>
              <w:autoSpaceDN w:val="0"/>
              <w:adjustRightInd w:val="0"/>
              <w:spacing w:after="0" w:line="240" w:lineRule="auto"/>
              <w:rPr>
                <w:rFonts w:ascii="Times New Roman" w:hAnsi="Times New Roman"/>
                <w:sz w:val="18"/>
                <w:szCs w:val="18"/>
              </w:rPr>
            </w:pPr>
            <w:r w:rsidRPr="00DC6F3D">
              <w:rPr>
                <w:rFonts w:ascii="Times New Roman" w:eastAsia="CourierNewPSMT" w:hAnsi="Times New Roman"/>
                <w:sz w:val="18"/>
                <w:szCs w:val="18"/>
              </w:rPr>
              <w:t>предпринимательства при Администрации Притобольного района</w:t>
            </w:r>
          </w:p>
        </w:tc>
        <w:tc>
          <w:tcPr>
            <w:tcW w:w="1872" w:type="dxa"/>
          </w:tcPr>
          <w:p w:rsidR="00DE0FEA" w:rsidRPr="00DC6F3D" w:rsidRDefault="00DE0FEA" w:rsidP="00DC6F3D">
            <w:pPr>
              <w:autoSpaceDE w:val="0"/>
              <w:autoSpaceDN w:val="0"/>
              <w:adjustRightInd w:val="0"/>
              <w:spacing w:after="0" w:line="240" w:lineRule="auto"/>
              <w:jc w:val="center"/>
              <w:rPr>
                <w:rFonts w:ascii="Times New Roman" w:eastAsia="CourierNewPSMT" w:hAnsi="Times New Roman"/>
                <w:sz w:val="18"/>
                <w:szCs w:val="18"/>
              </w:rPr>
            </w:pPr>
            <w:r w:rsidRPr="00DC6F3D">
              <w:rPr>
                <w:rFonts w:ascii="Times New Roman" w:eastAsia="CourierNewPSMT" w:hAnsi="Times New Roman"/>
                <w:sz w:val="18"/>
                <w:szCs w:val="18"/>
              </w:rPr>
              <w:t>2014 - 2023</w:t>
            </w:r>
          </w:p>
          <w:p w:rsidR="00DE0FEA" w:rsidRPr="00DC6F3D" w:rsidRDefault="00DE0FEA" w:rsidP="00DC6F3D">
            <w:pPr>
              <w:spacing w:after="0" w:line="240" w:lineRule="auto"/>
              <w:jc w:val="center"/>
              <w:rPr>
                <w:rFonts w:ascii="Times New Roman" w:hAnsi="Times New Roman"/>
                <w:sz w:val="18"/>
                <w:szCs w:val="18"/>
              </w:rPr>
            </w:pPr>
          </w:p>
        </w:tc>
        <w:tc>
          <w:tcPr>
            <w:tcW w:w="1908" w:type="dxa"/>
          </w:tcPr>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отдел аграрной политики и экономики Администрации Притобольного района</w:t>
            </w:r>
          </w:p>
        </w:tc>
        <w:tc>
          <w:tcPr>
            <w:tcW w:w="3456" w:type="dxa"/>
            <w:vMerge/>
          </w:tcPr>
          <w:p w:rsidR="00DE0FEA" w:rsidRPr="00DC6F3D" w:rsidRDefault="00DE0FEA" w:rsidP="00DC6F3D">
            <w:pPr>
              <w:spacing w:after="0" w:line="240" w:lineRule="auto"/>
              <w:jc w:val="both"/>
              <w:rPr>
                <w:rFonts w:ascii="Times New Roman" w:hAnsi="Times New Roman"/>
                <w:sz w:val="18"/>
                <w:szCs w:val="18"/>
              </w:rPr>
            </w:pPr>
          </w:p>
        </w:tc>
      </w:tr>
      <w:tr w:rsidR="00DE0FEA" w:rsidRPr="00DC6F3D" w:rsidTr="00DC6F3D">
        <w:trPr>
          <w:jc w:val="center"/>
        </w:trPr>
        <w:tc>
          <w:tcPr>
            <w:tcW w:w="568" w:type="dxa"/>
          </w:tcPr>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3</w:t>
            </w:r>
          </w:p>
        </w:tc>
        <w:tc>
          <w:tcPr>
            <w:tcW w:w="2977" w:type="dxa"/>
          </w:tcPr>
          <w:p w:rsidR="00DE0FEA" w:rsidRPr="00DC6F3D" w:rsidRDefault="00DE0FEA" w:rsidP="00DC6F3D">
            <w:pPr>
              <w:autoSpaceDE w:val="0"/>
              <w:autoSpaceDN w:val="0"/>
              <w:adjustRightInd w:val="0"/>
              <w:spacing w:after="0" w:line="240" w:lineRule="auto"/>
              <w:rPr>
                <w:rFonts w:ascii="Times New Roman" w:hAnsi="Times New Roman"/>
                <w:sz w:val="18"/>
                <w:szCs w:val="18"/>
              </w:rPr>
            </w:pPr>
            <w:r w:rsidRPr="00DC6F3D">
              <w:rPr>
                <w:rFonts w:ascii="Times New Roman" w:hAnsi="Times New Roman"/>
                <w:sz w:val="18"/>
                <w:szCs w:val="18"/>
              </w:rPr>
              <w:t>Ведение перечня муниципального имущества</w:t>
            </w:r>
          </w:p>
          <w:p w:rsidR="00DE0FEA" w:rsidRPr="00DC6F3D" w:rsidRDefault="00DE0FEA" w:rsidP="00DC6F3D">
            <w:pPr>
              <w:autoSpaceDE w:val="0"/>
              <w:autoSpaceDN w:val="0"/>
              <w:adjustRightInd w:val="0"/>
              <w:spacing w:after="0" w:line="240" w:lineRule="auto"/>
              <w:rPr>
                <w:rFonts w:ascii="Times New Roman" w:hAnsi="Times New Roman"/>
                <w:sz w:val="18"/>
                <w:szCs w:val="18"/>
              </w:rPr>
            </w:pPr>
            <w:r w:rsidRPr="00DC6F3D">
              <w:rPr>
                <w:rFonts w:ascii="Times New Roman" w:hAnsi="Times New Roman"/>
                <w:sz w:val="18"/>
                <w:szCs w:val="18"/>
              </w:rPr>
              <w:t>Притобольного района, предназначенного для</w:t>
            </w:r>
          </w:p>
          <w:p w:rsidR="00DE0FEA" w:rsidRPr="00DC6F3D" w:rsidRDefault="00DE0FEA" w:rsidP="00DC6F3D">
            <w:pPr>
              <w:autoSpaceDE w:val="0"/>
              <w:autoSpaceDN w:val="0"/>
              <w:adjustRightInd w:val="0"/>
              <w:spacing w:after="0" w:line="240" w:lineRule="auto"/>
              <w:rPr>
                <w:rFonts w:ascii="Times New Roman" w:hAnsi="Times New Roman"/>
                <w:sz w:val="18"/>
                <w:szCs w:val="18"/>
              </w:rPr>
            </w:pPr>
            <w:r w:rsidRPr="00DC6F3D">
              <w:rPr>
                <w:rFonts w:ascii="Times New Roman" w:hAnsi="Times New Roman"/>
                <w:sz w:val="18"/>
                <w:szCs w:val="18"/>
              </w:rPr>
              <w:t>предоставления его во владение и (или) в</w:t>
            </w:r>
          </w:p>
          <w:p w:rsidR="00DE0FEA" w:rsidRPr="00DC6F3D" w:rsidRDefault="00DE0FEA" w:rsidP="00DC6F3D">
            <w:pPr>
              <w:autoSpaceDE w:val="0"/>
              <w:autoSpaceDN w:val="0"/>
              <w:adjustRightInd w:val="0"/>
              <w:spacing w:after="0" w:line="240" w:lineRule="auto"/>
              <w:rPr>
                <w:rFonts w:ascii="Times New Roman" w:hAnsi="Times New Roman"/>
                <w:sz w:val="18"/>
                <w:szCs w:val="18"/>
              </w:rPr>
            </w:pPr>
            <w:r w:rsidRPr="00DC6F3D">
              <w:rPr>
                <w:rFonts w:ascii="Times New Roman" w:hAnsi="Times New Roman"/>
                <w:sz w:val="18"/>
                <w:szCs w:val="18"/>
              </w:rPr>
              <w:t>пользование на долгосрочной основе субъектам</w:t>
            </w:r>
          </w:p>
          <w:p w:rsidR="00DE0FEA" w:rsidRPr="00DC6F3D" w:rsidRDefault="00DE0FEA" w:rsidP="00DC6F3D">
            <w:pPr>
              <w:autoSpaceDE w:val="0"/>
              <w:autoSpaceDN w:val="0"/>
              <w:adjustRightInd w:val="0"/>
              <w:spacing w:after="0" w:line="240" w:lineRule="auto"/>
              <w:rPr>
                <w:rFonts w:ascii="Times New Roman" w:hAnsi="Times New Roman"/>
                <w:sz w:val="18"/>
                <w:szCs w:val="18"/>
              </w:rPr>
            </w:pPr>
            <w:r w:rsidRPr="00DC6F3D">
              <w:rPr>
                <w:rFonts w:ascii="Times New Roman" w:hAnsi="Times New Roman"/>
                <w:sz w:val="18"/>
                <w:szCs w:val="18"/>
              </w:rPr>
              <w:t>малого и среднего предпринимательства и организациям, образующим инфраструктуру</w:t>
            </w:r>
          </w:p>
          <w:p w:rsidR="00DE0FEA" w:rsidRPr="00DC6F3D" w:rsidRDefault="00DE0FEA" w:rsidP="00DC6F3D">
            <w:pPr>
              <w:autoSpaceDE w:val="0"/>
              <w:autoSpaceDN w:val="0"/>
              <w:adjustRightInd w:val="0"/>
              <w:spacing w:after="0" w:line="240" w:lineRule="auto"/>
              <w:rPr>
                <w:rFonts w:ascii="Times New Roman" w:hAnsi="Times New Roman"/>
                <w:sz w:val="18"/>
                <w:szCs w:val="18"/>
              </w:rPr>
            </w:pPr>
            <w:r w:rsidRPr="00DC6F3D">
              <w:rPr>
                <w:rFonts w:ascii="Times New Roman" w:hAnsi="Times New Roman"/>
                <w:sz w:val="18"/>
                <w:szCs w:val="18"/>
              </w:rPr>
              <w:t>поддержки субъектов малого и среднего</w:t>
            </w:r>
          </w:p>
          <w:p w:rsidR="00DE0FEA" w:rsidRPr="00DC6F3D" w:rsidRDefault="00DE0FEA" w:rsidP="00DC6F3D">
            <w:pPr>
              <w:spacing w:after="0" w:line="240" w:lineRule="auto"/>
              <w:jc w:val="both"/>
              <w:rPr>
                <w:rFonts w:ascii="Times New Roman" w:hAnsi="Times New Roman"/>
                <w:b/>
                <w:sz w:val="18"/>
                <w:szCs w:val="18"/>
              </w:rPr>
            </w:pPr>
            <w:r w:rsidRPr="00DC6F3D">
              <w:rPr>
                <w:rFonts w:ascii="Times New Roman" w:hAnsi="Times New Roman"/>
                <w:sz w:val="18"/>
                <w:szCs w:val="18"/>
              </w:rPr>
              <w:t>предпринимательства</w:t>
            </w:r>
          </w:p>
        </w:tc>
        <w:tc>
          <w:tcPr>
            <w:tcW w:w="1872" w:type="dxa"/>
          </w:tcPr>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sz w:val="18"/>
                <w:szCs w:val="18"/>
              </w:rPr>
              <w:t>2014-2023</w:t>
            </w:r>
          </w:p>
        </w:tc>
        <w:tc>
          <w:tcPr>
            <w:tcW w:w="1908" w:type="dxa"/>
          </w:tcPr>
          <w:p w:rsidR="00DE0FEA" w:rsidRPr="00DC6F3D" w:rsidRDefault="00DE0FEA" w:rsidP="00DC6F3D">
            <w:pPr>
              <w:spacing w:after="0" w:line="240" w:lineRule="auto"/>
              <w:jc w:val="both"/>
              <w:rPr>
                <w:rFonts w:ascii="Times New Roman" w:hAnsi="Times New Roman"/>
                <w:b/>
                <w:sz w:val="18"/>
                <w:szCs w:val="18"/>
              </w:rPr>
            </w:pPr>
            <w:r w:rsidRPr="00DC6F3D">
              <w:rPr>
                <w:rFonts w:ascii="Times New Roman" w:hAnsi="Times New Roman"/>
                <w:sz w:val="18"/>
                <w:szCs w:val="18"/>
              </w:rPr>
              <w:t>отдел аграрной политики и экономики Администрации Притобольного района</w:t>
            </w:r>
          </w:p>
        </w:tc>
        <w:tc>
          <w:tcPr>
            <w:tcW w:w="3456" w:type="dxa"/>
            <w:vMerge w:val="restart"/>
          </w:tcPr>
          <w:p w:rsidR="00DE0FEA" w:rsidRPr="00DC6F3D" w:rsidRDefault="00DE0FEA" w:rsidP="00DC6F3D">
            <w:pPr>
              <w:autoSpaceDE w:val="0"/>
              <w:autoSpaceDN w:val="0"/>
              <w:adjustRightInd w:val="0"/>
              <w:spacing w:after="0" w:line="240" w:lineRule="auto"/>
              <w:rPr>
                <w:rFonts w:ascii="Times New Roman" w:eastAsia="CourierNewPSMT" w:hAnsi="Times New Roman"/>
                <w:sz w:val="18"/>
                <w:szCs w:val="18"/>
              </w:rPr>
            </w:pPr>
            <w:r w:rsidRPr="00DC6F3D">
              <w:rPr>
                <w:rFonts w:ascii="Times New Roman" w:eastAsia="CourierNewPSMT" w:hAnsi="Times New Roman"/>
                <w:sz w:val="18"/>
                <w:szCs w:val="18"/>
              </w:rPr>
              <w:t>Развитие малого и</w:t>
            </w:r>
          </w:p>
          <w:p w:rsidR="00DE0FEA" w:rsidRPr="00DC6F3D" w:rsidRDefault="00DE0FEA" w:rsidP="00DC6F3D">
            <w:pPr>
              <w:autoSpaceDE w:val="0"/>
              <w:autoSpaceDN w:val="0"/>
              <w:adjustRightInd w:val="0"/>
              <w:spacing w:after="0" w:line="240" w:lineRule="auto"/>
              <w:rPr>
                <w:rFonts w:ascii="Times New Roman" w:eastAsia="CourierNewPSMT" w:hAnsi="Times New Roman"/>
                <w:sz w:val="18"/>
                <w:szCs w:val="18"/>
              </w:rPr>
            </w:pPr>
            <w:r w:rsidRPr="00DC6F3D">
              <w:rPr>
                <w:rFonts w:ascii="Times New Roman" w:eastAsia="CourierNewPSMT" w:hAnsi="Times New Roman"/>
                <w:sz w:val="18"/>
                <w:szCs w:val="18"/>
              </w:rPr>
              <w:t>среднего</w:t>
            </w:r>
          </w:p>
          <w:p w:rsidR="00DE0FEA" w:rsidRPr="00DC6F3D" w:rsidRDefault="00DE0FEA" w:rsidP="00DC6F3D">
            <w:pPr>
              <w:autoSpaceDE w:val="0"/>
              <w:autoSpaceDN w:val="0"/>
              <w:adjustRightInd w:val="0"/>
              <w:spacing w:after="0" w:line="240" w:lineRule="auto"/>
              <w:rPr>
                <w:rFonts w:ascii="Times New Roman" w:eastAsia="CourierNewPSMT" w:hAnsi="Times New Roman"/>
                <w:sz w:val="18"/>
                <w:szCs w:val="18"/>
              </w:rPr>
            </w:pPr>
            <w:r w:rsidRPr="00DC6F3D">
              <w:rPr>
                <w:rFonts w:ascii="Times New Roman" w:eastAsia="CourierNewPSMT" w:hAnsi="Times New Roman"/>
                <w:sz w:val="18"/>
                <w:szCs w:val="18"/>
              </w:rPr>
              <w:t>предпринимательства в</w:t>
            </w:r>
          </w:p>
          <w:p w:rsidR="00DE0FEA" w:rsidRPr="00DC6F3D" w:rsidRDefault="00DE0FEA" w:rsidP="00DC6F3D">
            <w:pPr>
              <w:autoSpaceDE w:val="0"/>
              <w:autoSpaceDN w:val="0"/>
              <w:adjustRightInd w:val="0"/>
              <w:spacing w:after="0" w:line="240" w:lineRule="auto"/>
              <w:rPr>
                <w:rFonts w:ascii="Times New Roman" w:eastAsia="CourierNewPSMT" w:hAnsi="Times New Roman"/>
                <w:sz w:val="18"/>
                <w:szCs w:val="18"/>
              </w:rPr>
            </w:pPr>
            <w:r w:rsidRPr="00DC6F3D">
              <w:rPr>
                <w:rFonts w:ascii="Times New Roman" w:eastAsia="CourierNewPSMT" w:hAnsi="Times New Roman"/>
                <w:sz w:val="18"/>
                <w:szCs w:val="18"/>
              </w:rPr>
              <w:t>отдельных отраслях</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eastAsia="CourierNewPSMT" w:hAnsi="Times New Roman"/>
                <w:sz w:val="18"/>
                <w:szCs w:val="18"/>
              </w:rPr>
              <w:t>экономики</w:t>
            </w:r>
          </w:p>
        </w:tc>
      </w:tr>
      <w:tr w:rsidR="00DE0FEA" w:rsidRPr="00DC6F3D" w:rsidTr="00DC6F3D">
        <w:trPr>
          <w:jc w:val="center"/>
        </w:trPr>
        <w:tc>
          <w:tcPr>
            <w:tcW w:w="568" w:type="dxa"/>
          </w:tcPr>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4</w:t>
            </w:r>
          </w:p>
        </w:tc>
        <w:tc>
          <w:tcPr>
            <w:tcW w:w="2977" w:type="dxa"/>
          </w:tcPr>
          <w:p w:rsidR="00DE0FEA" w:rsidRPr="00DC6F3D" w:rsidRDefault="00DE0FEA" w:rsidP="00DC6F3D">
            <w:pPr>
              <w:autoSpaceDE w:val="0"/>
              <w:autoSpaceDN w:val="0"/>
              <w:adjustRightInd w:val="0"/>
              <w:spacing w:after="0" w:line="240" w:lineRule="auto"/>
              <w:rPr>
                <w:rFonts w:ascii="Times New Roman" w:hAnsi="Times New Roman"/>
                <w:sz w:val="18"/>
                <w:szCs w:val="18"/>
              </w:rPr>
            </w:pPr>
            <w:r w:rsidRPr="00DC6F3D">
              <w:rPr>
                <w:rFonts w:ascii="Times New Roman" w:hAnsi="Times New Roman"/>
                <w:sz w:val="18"/>
                <w:szCs w:val="18"/>
              </w:rPr>
              <w:t>Муниципальные преференции субъектам малого и среднего предпринимательства путем продажи муниципального движимого имущества без проведения торгов (приложение 2)</w:t>
            </w:r>
          </w:p>
        </w:tc>
        <w:tc>
          <w:tcPr>
            <w:tcW w:w="1872"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2014-2023</w:t>
            </w:r>
          </w:p>
        </w:tc>
        <w:tc>
          <w:tcPr>
            <w:tcW w:w="1908" w:type="dxa"/>
          </w:tcPr>
          <w:p w:rsidR="00DE0FEA" w:rsidRPr="00DC6F3D" w:rsidRDefault="00DE0FEA" w:rsidP="00DC6F3D">
            <w:pPr>
              <w:spacing w:after="0" w:line="240" w:lineRule="auto"/>
              <w:jc w:val="both"/>
              <w:rPr>
                <w:rFonts w:ascii="Times New Roman" w:hAnsi="Times New Roman"/>
                <w:b/>
                <w:sz w:val="18"/>
                <w:szCs w:val="18"/>
              </w:rPr>
            </w:pPr>
            <w:r w:rsidRPr="00DC6F3D">
              <w:rPr>
                <w:rFonts w:ascii="Times New Roman" w:hAnsi="Times New Roman"/>
                <w:sz w:val="18"/>
                <w:szCs w:val="18"/>
              </w:rPr>
              <w:t>отдел аграрной политики и экономики Администрации Притобольного района</w:t>
            </w:r>
          </w:p>
        </w:tc>
        <w:tc>
          <w:tcPr>
            <w:tcW w:w="3456" w:type="dxa"/>
            <w:vMerge/>
          </w:tcPr>
          <w:p w:rsidR="00DE0FEA" w:rsidRPr="00DC6F3D" w:rsidRDefault="00DE0FEA" w:rsidP="00DC6F3D">
            <w:pPr>
              <w:autoSpaceDE w:val="0"/>
              <w:autoSpaceDN w:val="0"/>
              <w:adjustRightInd w:val="0"/>
              <w:spacing w:after="0" w:line="240" w:lineRule="auto"/>
              <w:rPr>
                <w:rFonts w:ascii="Times New Roman" w:eastAsia="CourierNewPSMT" w:hAnsi="Times New Roman"/>
                <w:sz w:val="18"/>
                <w:szCs w:val="18"/>
              </w:rPr>
            </w:pPr>
          </w:p>
        </w:tc>
      </w:tr>
      <w:tr w:rsidR="00DE0FEA" w:rsidRPr="00DC6F3D" w:rsidTr="00DC6F3D">
        <w:trPr>
          <w:jc w:val="center"/>
        </w:trPr>
        <w:tc>
          <w:tcPr>
            <w:tcW w:w="568" w:type="dxa"/>
          </w:tcPr>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5</w:t>
            </w:r>
          </w:p>
        </w:tc>
        <w:tc>
          <w:tcPr>
            <w:tcW w:w="2977" w:type="dxa"/>
          </w:tcPr>
          <w:p w:rsidR="00DE0FEA" w:rsidRPr="00DC6F3D" w:rsidRDefault="00DE0FEA" w:rsidP="00DC6F3D">
            <w:pPr>
              <w:autoSpaceDE w:val="0"/>
              <w:autoSpaceDN w:val="0"/>
              <w:adjustRightInd w:val="0"/>
              <w:spacing w:after="0" w:line="240" w:lineRule="auto"/>
              <w:rPr>
                <w:rFonts w:ascii="Times New Roman" w:hAnsi="Times New Roman"/>
                <w:sz w:val="18"/>
                <w:szCs w:val="18"/>
              </w:rPr>
            </w:pPr>
            <w:r w:rsidRPr="00DC6F3D">
              <w:rPr>
                <w:rFonts w:ascii="Times New Roman" w:hAnsi="Times New Roman"/>
                <w:sz w:val="18"/>
                <w:szCs w:val="18"/>
              </w:rPr>
              <w:t>Предоставление в аренду муниципального имущества Притобольного района, включенного в перечень муниципального имущества Притобольного района, предназначенного для предоставления его</w:t>
            </w:r>
          </w:p>
          <w:p w:rsidR="00DE0FEA" w:rsidRPr="00DC6F3D" w:rsidRDefault="00DE0FEA" w:rsidP="00DC6F3D">
            <w:pPr>
              <w:autoSpaceDE w:val="0"/>
              <w:autoSpaceDN w:val="0"/>
              <w:adjustRightInd w:val="0"/>
              <w:spacing w:after="0" w:line="240" w:lineRule="auto"/>
              <w:rPr>
                <w:rFonts w:ascii="Times New Roman" w:hAnsi="Times New Roman"/>
                <w:sz w:val="18"/>
                <w:szCs w:val="18"/>
              </w:rPr>
            </w:pPr>
            <w:r w:rsidRPr="00DC6F3D">
              <w:rPr>
                <w:rFonts w:ascii="Times New Roman" w:hAnsi="Times New Roman"/>
                <w:sz w:val="18"/>
                <w:szCs w:val="18"/>
              </w:rPr>
              <w:t>во владение и (или) в пользование на долгосрочной</w:t>
            </w:r>
          </w:p>
          <w:p w:rsidR="00DE0FEA" w:rsidRPr="00DC6F3D" w:rsidRDefault="00DE0FEA" w:rsidP="00DC6F3D">
            <w:pPr>
              <w:autoSpaceDE w:val="0"/>
              <w:autoSpaceDN w:val="0"/>
              <w:adjustRightInd w:val="0"/>
              <w:spacing w:after="0" w:line="240" w:lineRule="auto"/>
              <w:rPr>
                <w:rFonts w:ascii="Times New Roman" w:hAnsi="Times New Roman"/>
                <w:sz w:val="18"/>
                <w:szCs w:val="18"/>
              </w:rPr>
            </w:pPr>
            <w:r w:rsidRPr="00DC6F3D">
              <w:rPr>
                <w:rFonts w:ascii="Times New Roman" w:hAnsi="Times New Roman"/>
                <w:sz w:val="18"/>
                <w:szCs w:val="18"/>
              </w:rPr>
              <w:t>основе субъектам малого и среднего</w:t>
            </w:r>
          </w:p>
          <w:p w:rsidR="00DE0FEA" w:rsidRPr="00DC6F3D" w:rsidRDefault="00DE0FEA" w:rsidP="00DC6F3D">
            <w:pPr>
              <w:autoSpaceDE w:val="0"/>
              <w:autoSpaceDN w:val="0"/>
              <w:adjustRightInd w:val="0"/>
              <w:spacing w:after="0" w:line="240" w:lineRule="auto"/>
              <w:rPr>
                <w:rFonts w:ascii="Times New Roman" w:hAnsi="Times New Roman"/>
                <w:sz w:val="18"/>
                <w:szCs w:val="18"/>
              </w:rPr>
            </w:pPr>
            <w:r w:rsidRPr="00DC6F3D">
              <w:rPr>
                <w:rFonts w:ascii="Times New Roman" w:hAnsi="Times New Roman"/>
                <w:sz w:val="18"/>
                <w:szCs w:val="18"/>
              </w:rPr>
              <w:t>предпринимательства и организациям, образующим</w:t>
            </w:r>
          </w:p>
          <w:p w:rsidR="00DE0FEA" w:rsidRPr="00DC6F3D" w:rsidRDefault="00DE0FEA" w:rsidP="00DC6F3D">
            <w:pPr>
              <w:spacing w:after="0" w:line="240" w:lineRule="auto"/>
              <w:jc w:val="both"/>
              <w:rPr>
                <w:rFonts w:ascii="Times New Roman" w:hAnsi="Times New Roman"/>
                <w:b/>
                <w:sz w:val="18"/>
                <w:szCs w:val="18"/>
              </w:rPr>
            </w:pPr>
            <w:r w:rsidRPr="00DC6F3D">
              <w:rPr>
                <w:rFonts w:ascii="Times New Roman" w:hAnsi="Times New Roman"/>
                <w:sz w:val="18"/>
                <w:szCs w:val="18"/>
              </w:rPr>
              <w:t>инфраструктуру поддержки субъектов малого и среднего предпринимательства</w:t>
            </w:r>
          </w:p>
        </w:tc>
        <w:tc>
          <w:tcPr>
            <w:tcW w:w="1872" w:type="dxa"/>
          </w:tcPr>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sz w:val="18"/>
                <w:szCs w:val="18"/>
              </w:rPr>
              <w:t>2014-2023</w:t>
            </w:r>
          </w:p>
        </w:tc>
        <w:tc>
          <w:tcPr>
            <w:tcW w:w="1908" w:type="dxa"/>
          </w:tcPr>
          <w:p w:rsidR="00DE0FEA" w:rsidRPr="00DC6F3D" w:rsidRDefault="00DE0FEA" w:rsidP="00DC6F3D">
            <w:pPr>
              <w:spacing w:after="0" w:line="240" w:lineRule="auto"/>
              <w:jc w:val="both"/>
              <w:rPr>
                <w:rFonts w:ascii="Times New Roman" w:hAnsi="Times New Roman"/>
                <w:b/>
                <w:sz w:val="18"/>
                <w:szCs w:val="18"/>
              </w:rPr>
            </w:pPr>
            <w:r w:rsidRPr="00DC6F3D">
              <w:rPr>
                <w:rFonts w:ascii="Times New Roman" w:hAnsi="Times New Roman"/>
                <w:sz w:val="18"/>
                <w:szCs w:val="18"/>
              </w:rPr>
              <w:t>отдел аграрной политики и экономики Администрации Притобольного района</w:t>
            </w:r>
          </w:p>
        </w:tc>
        <w:tc>
          <w:tcPr>
            <w:tcW w:w="3456" w:type="dxa"/>
            <w:vMerge/>
          </w:tcPr>
          <w:p w:rsidR="00DE0FEA" w:rsidRPr="00DC6F3D" w:rsidRDefault="00DE0FEA" w:rsidP="00DC6F3D">
            <w:pPr>
              <w:spacing w:after="0" w:line="240" w:lineRule="auto"/>
              <w:jc w:val="both"/>
              <w:rPr>
                <w:rFonts w:ascii="Times New Roman" w:hAnsi="Times New Roman"/>
                <w:sz w:val="18"/>
                <w:szCs w:val="18"/>
              </w:rPr>
            </w:pPr>
          </w:p>
        </w:tc>
      </w:tr>
      <w:tr w:rsidR="00DE0FEA" w:rsidRPr="00DC6F3D" w:rsidTr="00DC6F3D">
        <w:trPr>
          <w:jc w:val="center"/>
        </w:trPr>
        <w:tc>
          <w:tcPr>
            <w:tcW w:w="568" w:type="dxa"/>
          </w:tcPr>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6</w:t>
            </w:r>
          </w:p>
        </w:tc>
        <w:tc>
          <w:tcPr>
            <w:tcW w:w="2977" w:type="dxa"/>
          </w:tcPr>
          <w:p w:rsidR="00DE0FEA" w:rsidRPr="00DC6F3D" w:rsidRDefault="00DE0FEA" w:rsidP="00DC6F3D">
            <w:pPr>
              <w:autoSpaceDE w:val="0"/>
              <w:autoSpaceDN w:val="0"/>
              <w:adjustRightInd w:val="0"/>
              <w:spacing w:after="0" w:line="240" w:lineRule="auto"/>
              <w:rPr>
                <w:rFonts w:ascii="Times New Roman" w:eastAsia="CourierNewPSMT" w:hAnsi="Times New Roman"/>
                <w:sz w:val="18"/>
                <w:szCs w:val="18"/>
              </w:rPr>
            </w:pPr>
            <w:r w:rsidRPr="00DC6F3D">
              <w:rPr>
                <w:rFonts w:ascii="Times New Roman" w:eastAsia="CourierNewPSMT" w:hAnsi="Times New Roman"/>
                <w:sz w:val="18"/>
                <w:szCs w:val="18"/>
              </w:rPr>
              <w:t>Обеспечение результативности</w:t>
            </w:r>
          </w:p>
          <w:p w:rsidR="00DE0FEA" w:rsidRPr="00DC6F3D" w:rsidRDefault="00DE0FEA" w:rsidP="00DC6F3D">
            <w:pPr>
              <w:autoSpaceDE w:val="0"/>
              <w:autoSpaceDN w:val="0"/>
              <w:adjustRightInd w:val="0"/>
              <w:spacing w:after="0" w:line="240" w:lineRule="auto"/>
              <w:rPr>
                <w:rFonts w:ascii="Times New Roman" w:eastAsia="CourierNewPSMT" w:hAnsi="Times New Roman"/>
                <w:sz w:val="18"/>
                <w:szCs w:val="18"/>
              </w:rPr>
            </w:pPr>
            <w:r w:rsidRPr="00DC6F3D">
              <w:rPr>
                <w:rFonts w:ascii="Times New Roman" w:eastAsia="CourierNewPSMT" w:hAnsi="Times New Roman"/>
                <w:sz w:val="18"/>
                <w:szCs w:val="18"/>
              </w:rPr>
              <w:t>деятельности организаций</w:t>
            </w:r>
          </w:p>
          <w:p w:rsidR="00DE0FEA" w:rsidRPr="00DC6F3D" w:rsidRDefault="00DE0FEA" w:rsidP="00DC6F3D">
            <w:pPr>
              <w:autoSpaceDE w:val="0"/>
              <w:autoSpaceDN w:val="0"/>
              <w:adjustRightInd w:val="0"/>
              <w:spacing w:after="0" w:line="240" w:lineRule="auto"/>
              <w:rPr>
                <w:rFonts w:ascii="Times New Roman" w:hAnsi="Times New Roman"/>
                <w:sz w:val="18"/>
                <w:szCs w:val="18"/>
              </w:rPr>
            </w:pPr>
            <w:r w:rsidRPr="00DC6F3D">
              <w:rPr>
                <w:rFonts w:ascii="Times New Roman" w:eastAsia="CourierNewPSMT" w:hAnsi="Times New Roman"/>
                <w:sz w:val="18"/>
                <w:szCs w:val="18"/>
              </w:rPr>
              <w:t>инфраструктуры поддержки малого и среднего предпринимательства в Притобольном районе</w:t>
            </w:r>
          </w:p>
        </w:tc>
        <w:tc>
          <w:tcPr>
            <w:tcW w:w="1872" w:type="dxa"/>
          </w:tcPr>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xml:space="preserve">    2014-2023</w:t>
            </w:r>
          </w:p>
        </w:tc>
        <w:tc>
          <w:tcPr>
            <w:tcW w:w="1908" w:type="dxa"/>
          </w:tcPr>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отдел аграрной политики и экономики Администрации Притобольного района</w:t>
            </w:r>
          </w:p>
        </w:tc>
        <w:tc>
          <w:tcPr>
            <w:tcW w:w="3456" w:type="dxa"/>
          </w:tcPr>
          <w:p w:rsidR="00DE0FEA" w:rsidRPr="00DC6F3D" w:rsidRDefault="00DE0FEA" w:rsidP="00DC6F3D">
            <w:pPr>
              <w:autoSpaceDE w:val="0"/>
              <w:autoSpaceDN w:val="0"/>
              <w:adjustRightInd w:val="0"/>
              <w:spacing w:after="0" w:line="240" w:lineRule="auto"/>
              <w:rPr>
                <w:rFonts w:ascii="Times New Roman" w:eastAsia="CourierNewPSMT" w:hAnsi="Times New Roman"/>
                <w:sz w:val="18"/>
                <w:szCs w:val="18"/>
              </w:rPr>
            </w:pPr>
            <w:r w:rsidRPr="00DC6F3D">
              <w:rPr>
                <w:rFonts w:ascii="Times New Roman" w:eastAsia="CourierNewPSMT" w:hAnsi="Times New Roman"/>
                <w:sz w:val="18"/>
                <w:szCs w:val="18"/>
              </w:rPr>
              <w:t>Развитие</w:t>
            </w:r>
          </w:p>
          <w:p w:rsidR="00DE0FEA" w:rsidRPr="00DC6F3D" w:rsidRDefault="00DE0FEA" w:rsidP="00DC6F3D">
            <w:pPr>
              <w:autoSpaceDE w:val="0"/>
              <w:autoSpaceDN w:val="0"/>
              <w:adjustRightInd w:val="0"/>
              <w:spacing w:after="0" w:line="240" w:lineRule="auto"/>
              <w:rPr>
                <w:rFonts w:ascii="Times New Roman" w:eastAsia="CourierNewPSMT" w:hAnsi="Times New Roman"/>
                <w:sz w:val="18"/>
                <w:szCs w:val="18"/>
              </w:rPr>
            </w:pPr>
            <w:r w:rsidRPr="00DC6F3D">
              <w:rPr>
                <w:rFonts w:ascii="Times New Roman" w:eastAsia="CourierNewPSMT" w:hAnsi="Times New Roman"/>
                <w:sz w:val="18"/>
                <w:szCs w:val="18"/>
              </w:rPr>
              <w:t>инфраструктуры</w:t>
            </w:r>
          </w:p>
          <w:p w:rsidR="00DE0FEA" w:rsidRPr="00DC6F3D" w:rsidRDefault="00DE0FEA" w:rsidP="00DC6F3D">
            <w:pPr>
              <w:autoSpaceDE w:val="0"/>
              <w:autoSpaceDN w:val="0"/>
              <w:adjustRightInd w:val="0"/>
              <w:spacing w:after="0" w:line="240" w:lineRule="auto"/>
              <w:rPr>
                <w:rFonts w:ascii="Times New Roman" w:eastAsia="CourierNewPSMT" w:hAnsi="Times New Roman"/>
                <w:sz w:val="18"/>
                <w:szCs w:val="18"/>
              </w:rPr>
            </w:pPr>
            <w:r w:rsidRPr="00DC6F3D">
              <w:rPr>
                <w:rFonts w:ascii="Times New Roman" w:eastAsia="CourierNewPSMT" w:hAnsi="Times New Roman"/>
                <w:sz w:val="18"/>
                <w:szCs w:val="18"/>
              </w:rPr>
              <w:t>поддержки малого и</w:t>
            </w:r>
          </w:p>
          <w:p w:rsidR="00DE0FEA" w:rsidRPr="00DC6F3D" w:rsidRDefault="00DE0FEA" w:rsidP="00DC6F3D">
            <w:pPr>
              <w:autoSpaceDE w:val="0"/>
              <w:autoSpaceDN w:val="0"/>
              <w:adjustRightInd w:val="0"/>
              <w:spacing w:after="0" w:line="240" w:lineRule="auto"/>
              <w:rPr>
                <w:rFonts w:ascii="Times New Roman" w:eastAsia="CourierNewPSMT" w:hAnsi="Times New Roman"/>
                <w:sz w:val="18"/>
                <w:szCs w:val="18"/>
              </w:rPr>
            </w:pPr>
            <w:r w:rsidRPr="00DC6F3D">
              <w:rPr>
                <w:rFonts w:ascii="Times New Roman" w:eastAsia="CourierNewPSMT" w:hAnsi="Times New Roman"/>
                <w:sz w:val="18"/>
                <w:szCs w:val="18"/>
              </w:rPr>
              <w:t>среднего</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eastAsia="CourierNewPSMT" w:hAnsi="Times New Roman"/>
                <w:sz w:val="18"/>
                <w:szCs w:val="18"/>
              </w:rPr>
              <w:t>предпринимательства</w:t>
            </w:r>
          </w:p>
        </w:tc>
      </w:tr>
      <w:tr w:rsidR="00DE0FEA" w:rsidRPr="00DC6F3D" w:rsidTr="00DC6F3D">
        <w:trPr>
          <w:jc w:val="center"/>
        </w:trPr>
        <w:tc>
          <w:tcPr>
            <w:tcW w:w="568" w:type="dxa"/>
          </w:tcPr>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7</w:t>
            </w:r>
          </w:p>
        </w:tc>
        <w:tc>
          <w:tcPr>
            <w:tcW w:w="2977" w:type="dxa"/>
          </w:tcPr>
          <w:p w:rsidR="00DE0FEA" w:rsidRPr="00DC6F3D" w:rsidRDefault="00DE0FEA" w:rsidP="00DC6F3D">
            <w:pPr>
              <w:autoSpaceDE w:val="0"/>
              <w:autoSpaceDN w:val="0"/>
              <w:adjustRightInd w:val="0"/>
              <w:spacing w:after="0" w:line="240" w:lineRule="auto"/>
              <w:rPr>
                <w:rFonts w:ascii="Times New Roman" w:eastAsia="CourierNewPSMT" w:hAnsi="Times New Roman"/>
                <w:sz w:val="18"/>
                <w:szCs w:val="18"/>
              </w:rPr>
            </w:pPr>
            <w:r w:rsidRPr="00DC6F3D">
              <w:rPr>
                <w:rFonts w:ascii="Times New Roman" w:eastAsia="CourierNewPSMT" w:hAnsi="Times New Roman"/>
                <w:sz w:val="18"/>
                <w:szCs w:val="18"/>
              </w:rPr>
              <w:t>Содействие развитию</w:t>
            </w:r>
          </w:p>
          <w:p w:rsidR="00DE0FEA" w:rsidRPr="00DC6F3D" w:rsidRDefault="00DE0FEA" w:rsidP="00DC6F3D">
            <w:pPr>
              <w:autoSpaceDE w:val="0"/>
              <w:autoSpaceDN w:val="0"/>
              <w:adjustRightInd w:val="0"/>
              <w:spacing w:after="0" w:line="240" w:lineRule="auto"/>
              <w:rPr>
                <w:rFonts w:ascii="Times New Roman" w:eastAsia="CourierNewPSMT" w:hAnsi="Times New Roman"/>
                <w:sz w:val="18"/>
                <w:szCs w:val="18"/>
              </w:rPr>
            </w:pPr>
            <w:r w:rsidRPr="00DC6F3D">
              <w:rPr>
                <w:rFonts w:ascii="Times New Roman" w:eastAsia="CourierNewPSMT" w:hAnsi="Times New Roman"/>
                <w:sz w:val="18"/>
                <w:szCs w:val="18"/>
              </w:rPr>
              <w:t>молодежного</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eastAsia="CourierNewPSMT" w:hAnsi="Times New Roman"/>
                <w:sz w:val="18"/>
                <w:szCs w:val="18"/>
              </w:rPr>
              <w:t>предпринимательства</w:t>
            </w:r>
          </w:p>
        </w:tc>
        <w:tc>
          <w:tcPr>
            <w:tcW w:w="1872"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201</w:t>
            </w:r>
            <w:r w:rsidRPr="00DC6F3D">
              <w:rPr>
                <w:rFonts w:ascii="Times New Roman" w:hAnsi="Times New Roman"/>
                <w:sz w:val="18"/>
                <w:szCs w:val="18"/>
                <w:lang w:val="en-US"/>
              </w:rPr>
              <w:t>4</w:t>
            </w:r>
            <w:r w:rsidRPr="00DC6F3D">
              <w:rPr>
                <w:rFonts w:ascii="Times New Roman" w:hAnsi="Times New Roman"/>
                <w:sz w:val="18"/>
                <w:szCs w:val="18"/>
              </w:rPr>
              <w:t>-20</w:t>
            </w:r>
            <w:r w:rsidRPr="00DC6F3D">
              <w:rPr>
                <w:rFonts w:ascii="Times New Roman" w:hAnsi="Times New Roman"/>
                <w:sz w:val="18"/>
                <w:szCs w:val="18"/>
                <w:lang w:val="en-US"/>
              </w:rPr>
              <w:t>2</w:t>
            </w:r>
            <w:r w:rsidRPr="00DC6F3D">
              <w:rPr>
                <w:rFonts w:ascii="Times New Roman" w:hAnsi="Times New Roman"/>
                <w:sz w:val="18"/>
                <w:szCs w:val="18"/>
              </w:rPr>
              <w:t>3</w:t>
            </w:r>
          </w:p>
        </w:tc>
        <w:tc>
          <w:tcPr>
            <w:tcW w:w="1908" w:type="dxa"/>
          </w:tcPr>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отдел аграрной политики и экономики Администрации Притобольного района</w:t>
            </w:r>
          </w:p>
        </w:tc>
        <w:tc>
          <w:tcPr>
            <w:tcW w:w="3456" w:type="dxa"/>
            <w:vMerge w:val="restart"/>
          </w:tcPr>
          <w:p w:rsidR="00DE0FEA" w:rsidRPr="00DC6F3D" w:rsidRDefault="00DE0FEA" w:rsidP="00DC6F3D">
            <w:pPr>
              <w:spacing w:after="0" w:line="240" w:lineRule="auto"/>
              <w:jc w:val="both"/>
              <w:rPr>
                <w:rFonts w:ascii="Times New Roman" w:hAnsi="Times New Roman"/>
                <w:sz w:val="18"/>
                <w:szCs w:val="18"/>
              </w:rPr>
            </w:pPr>
          </w:p>
        </w:tc>
      </w:tr>
      <w:tr w:rsidR="00DE0FEA" w:rsidRPr="00DC6F3D" w:rsidTr="00DC6F3D">
        <w:trPr>
          <w:jc w:val="center"/>
        </w:trPr>
        <w:tc>
          <w:tcPr>
            <w:tcW w:w="568" w:type="dxa"/>
          </w:tcPr>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8</w:t>
            </w:r>
          </w:p>
        </w:tc>
        <w:tc>
          <w:tcPr>
            <w:tcW w:w="2977" w:type="dxa"/>
          </w:tcPr>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Оказание постоянной помощи субъектам малого предпринимательства</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 в оформлении земельных участков в аренду и собственность;</w:t>
            </w:r>
          </w:p>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 в подборе и предоставлении помещений, в т.ч. муниципальной собственности для осуществления предпринимательской деятельности</w:t>
            </w:r>
          </w:p>
        </w:tc>
        <w:tc>
          <w:tcPr>
            <w:tcW w:w="1872"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20</w:t>
            </w:r>
            <w:r w:rsidRPr="00DC6F3D">
              <w:rPr>
                <w:rFonts w:ascii="Times New Roman" w:hAnsi="Times New Roman"/>
                <w:sz w:val="18"/>
                <w:szCs w:val="18"/>
                <w:lang w:val="en-US"/>
              </w:rPr>
              <w:t>14</w:t>
            </w:r>
            <w:r w:rsidRPr="00DC6F3D">
              <w:rPr>
                <w:rFonts w:ascii="Times New Roman" w:hAnsi="Times New Roman"/>
                <w:sz w:val="18"/>
                <w:szCs w:val="18"/>
              </w:rPr>
              <w:t>-20</w:t>
            </w:r>
            <w:r w:rsidRPr="00DC6F3D">
              <w:rPr>
                <w:rFonts w:ascii="Times New Roman" w:hAnsi="Times New Roman"/>
                <w:sz w:val="18"/>
                <w:szCs w:val="18"/>
                <w:lang w:val="en-US"/>
              </w:rPr>
              <w:t>2</w:t>
            </w:r>
            <w:r w:rsidRPr="00DC6F3D">
              <w:rPr>
                <w:rFonts w:ascii="Times New Roman" w:hAnsi="Times New Roman"/>
                <w:sz w:val="18"/>
                <w:szCs w:val="18"/>
              </w:rPr>
              <w:t>3</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tc>
        <w:tc>
          <w:tcPr>
            <w:tcW w:w="1908" w:type="dxa"/>
          </w:tcPr>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 xml:space="preserve">отдел аграрной политики и экономики Администрации Притобольного района </w:t>
            </w:r>
          </w:p>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отдел по управлению муниципальным имуществом</w:t>
            </w:r>
          </w:p>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Администрации Притобольного района</w:t>
            </w:r>
          </w:p>
        </w:tc>
        <w:tc>
          <w:tcPr>
            <w:tcW w:w="3456" w:type="dxa"/>
            <w:vMerge/>
          </w:tcPr>
          <w:p w:rsidR="00DE0FEA" w:rsidRPr="00DC6F3D" w:rsidRDefault="00DE0FEA" w:rsidP="00DC6F3D">
            <w:pPr>
              <w:autoSpaceDE w:val="0"/>
              <w:autoSpaceDN w:val="0"/>
              <w:adjustRightInd w:val="0"/>
              <w:spacing w:after="0" w:line="240" w:lineRule="auto"/>
              <w:rPr>
                <w:rFonts w:ascii="Times New Roman" w:eastAsia="CourierNewPSMT" w:hAnsi="Times New Roman"/>
                <w:sz w:val="18"/>
                <w:szCs w:val="18"/>
              </w:rPr>
            </w:pPr>
          </w:p>
        </w:tc>
      </w:tr>
      <w:tr w:rsidR="00DE0FEA" w:rsidRPr="00DC6F3D" w:rsidTr="00DC6F3D">
        <w:trPr>
          <w:jc w:val="center"/>
        </w:trPr>
        <w:tc>
          <w:tcPr>
            <w:tcW w:w="568" w:type="dxa"/>
          </w:tcPr>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9</w:t>
            </w:r>
          </w:p>
        </w:tc>
        <w:tc>
          <w:tcPr>
            <w:tcW w:w="2977" w:type="dxa"/>
          </w:tcPr>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Проведение обучающих семинаров по актуальным вопросам развития предпринимательства, в том числе:</w:t>
            </w:r>
          </w:p>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 правовое обеспечение хозяйственной деятельности;</w:t>
            </w:r>
          </w:p>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-труд и охрана труда</w:t>
            </w:r>
          </w:p>
        </w:tc>
        <w:tc>
          <w:tcPr>
            <w:tcW w:w="1872" w:type="dxa"/>
          </w:tcPr>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 xml:space="preserve">     201</w:t>
            </w:r>
            <w:r w:rsidRPr="00DC6F3D">
              <w:rPr>
                <w:rFonts w:ascii="Times New Roman" w:hAnsi="Times New Roman"/>
                <w:sz w:val="18"/>
                <w:szCs w:val="18"/>
                <w:lang w:val="en-US"/>
              </w:rPr>
              <w:t>4</w:t>
            </w:r>
            <w:r w:rsidRPr="00DC6F3D">
              <w:rPr>
                <w:rFonts w:ascii="Times New Roman" w:hAnsi="Times New Roman"/>
                <w:sz w:val="18"/>
                <w:szCs w:val="18"/>
              </w:rPr>
              <w:t>-20</w:t>
            </w:r>
            <w:r w:rsidRPr="00DC6F3D">
              <w:rPr>
                <w:rFonts w:ascii="Times New Roman" w:hAnsi="Times New Roman"/>
                <w:sz w:val="18"/>
                <w:szCs w:val="18"/>
                <w:lang w:val="en-US"/>
              </w:rPr>
              <w:t>2</w:t>
            </w:r>
            <w:r w:rsidRPr="00DC6F3D">
              <w:rPr>
                <w:rFonts w:ascii="Times New Roman" w:hAnsi="Times New Roman"/>
                <w:sz w:val="18"/>
                <w:szCs w:val="18"/>
              </w:rPr>
              <w:t>3</w:t>
            </w:r>
          </w:p>
        </w:tc>
        <w:tc>
          <w:tcPr>
            <w:tcW w:w="1908" w:type="dxa"/>
          </w:tcPr>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отдел аграрной политики и экономики Администрации Притобольного района с участием органов государственной власти (по согласованию)</w:t>
            </w:r>
          </w:p>
        </w:tc>
        <w:tc>
          <w:tcPr>
            <w:tcW w:w="3456" w:type="dxa"/>
          </w:tcPr>
          <w:p w:rsidR="00DE0FEA" w:rsidRPr="00DC6F3D" w:rsidRDefault="00DE0FEA" w:rsidP="00DC6F3D">
            <w:pPr>
              <w:autoSpaceDE w:val="0"/>
              <w:autoSpaceDN w:val="0"/>
              <w:adjustRightInd w:val="0"/>
              <w:spacing w:after="0" w:line="240" w:lineRule="auto"/>
              <w:rPr>
                <w:rFonts w:ascii="Times New Roman" w:eastAsia="CourierNewPSMT" w:hAnsi="Times New Roman"/>
                <w:sz w:val="18"/>
                <w:szCs w:val="18"/>
              </w:rPr>
            </w:pPr>
          </w:p>
        </w:tc>
      </w:tr>
      <w:tr w:rsidR="00DE0FEA" w:rsidRPr="00DC6F3D" w:rsidTr="00DC6F3D">
        <w:trPr>
          <w:jc w:val="center"/>
        </w:trPr>
        <w:tc>
          <w:tcPr>
            <w:tcW w:w="568" w:type="dxa"/>
          </w:tcPr>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10</w:t>
            </w:r>
          </w:p>
        </w:tc>
        <w:tc>
          <w:tcPr>
            <w:tcW w:w="2977" w:type="dxa"/>
          </w:tcPr>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Организация и проведение конкурсов среди субъектов малого предпринимательства</w:t>
            </w:r>
          </w:p>
          <w:p w:rsidR="00DE0FEA" w:rsidRPr="00DC6F3D" w:rsidRDefault="00DE0FEA" w:rsidP="00DC6F3D">
            <w:pPr>
              <w:spacing w:after="0" w:line="240" w:lineRule="auto"/>
              <w:rPr>
                <w:rFonts w:ascii="Times New Roman" w:hAnsi="Times New Roman"/>
                <w:sz w:val="18"/>
                <w:szCs w:val="18"/>
              </w:rPr>
            </w:pPr>
          </w:p>
        </w:tc>
        <w:tc>
          <w:tcPr>
            <w:tcW w:w="1872"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20</w:t>
            </w:r>
            <w:r w:rsidRPr="00DC6F3D">
              <w:rPr>
                <w:rFonts w:ascii="Times New Roman" w:hAnsi="Times New Roman"/>
                <w:sz w:val="18"/>
                <w:szCs w:val="18"/>
                <w:lang w:val="en-US"/>
              </w:rPr>
              <w:t>14</w:t>
            </w:r>
            <w:r w:rsidRPr="00DC6F3D">
              <w:rPr>
                <w:rFonts w:ascii="Times New Roman" w:hAnsi="Times New Roman"/>
                <w:sz w:val="18"/>
                <w:szCs w:val="18"/>
              </w:rPr>
              <w:t>-20</w:t>
            </w:r>
            <w:r w:rsidRPr="00DC6F3D">
              <w:rPr>
                <w:rFonts w:ascii="Times New Roman" w:hAnsi="Times New Roman"/>
                <w:sz w:val="18"/>
                <w:szCs w:val="18"/>
                <w:lang w:val="en-US"/>
              </w:rPr>
              <w:t>2</w:t>
            </w:r>
            <w:r w:rsidRPr="00DC6F3D">
              <w:rPr>
                <w:rFonts w:ascii="Times New Roman" w:hAnsi="Times New Roman"/>
                <w:sz w:val="18"/>
                <w:szCs w:val="18"/>
              </w:rPr>
              <w:t>3</w:t>
            </w:r>
          </w:p>
        </w:tc>
        <w:tc>
          <w:tcPr>
            <w:tcW w:w="1908" w:type="dxa"/>
          </w:tcPr>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 xml:space="preserve">отдел аграрной политики и экономики Администрации Притобольного района </w:t>
            </w:r>
          </w:p>
        </w:tc>
        <w:tc>
          <w:tcPr>
            <w:tcW w:w="3456" w:type="dxa"/>
            <w:vMerge w:val="restart"/>
          </w:tcPr>
          <w:p w:rsidR="00DE0FEA" w:rsidRPr="00DC6F3D" w:rsidRDefault="00DE0FEA" w:rsidP="00DC6F3D">
            <w:pPr>
              <w:autoSpaceDE w:val="0"/>
              <w:autoSpaceDN w:val="0"/>
              <w:adjustRightInd w:val="0"/>
              <w:spacing w:after="0" w:line="240" w:lineRule="auto"/>
              <w:rPr>
                <w:rFonts w:ascii="Times New Roman" w:eastAsia="CourierNewPSMT" w:hAnsi="Times New Roman"/>
                <w:sz w:val="18"/>
                <w:szCs w:val="18"/>
              </w:rPr>
            </w:pPr>
            <w:r w:rsidRPr="00DC6F3D">
              <w:rPr>
                <w:rFonts w:ascii="Times New Roman" w:eastAsia="CourierNewPSMT" w:hAnsi="Times New Roman"/>
                <w:sz w:val="18"/>
                <w:szCs w:val="18"/>
              </w:rPr>
              <w:t>Развитие малого и среднего</w:t>
            </w:r>
          </w:p>
          <w:p w:rsidR="00DE0FEA" w:rsidRPr="00DC6F3D" w:rsidRDefault="00DE0FEA" w:rsidP="00DC6F3D">
            <w:pPr>
              <w:autoSpaceDE w:val="0"/>
              <w:autoSpaceDN w:val="0"/>
              <w:adjustRightInd w:val="0"/>
              <w:spacing w:after="0" w:line="240" w:lineRule="auto"/>
              <w:rPr>
                <w:rFonts w:ascii="Times New Roman" w:eastAsia="CourierNewPSMT" w:hAnsi="Times New Roman"/>
                <w:sz w:val="18"/>
                <w:szCs w:val="18"/>
              </w:rPr>
            </w:pPr>
            <w:r w:rsidRPr="00DC6F3D">
              <w:rPr>
                <w:rFonts w:ascii="Times New Roman" w:eastAsia="CourierNewPSMT" w:hAnsi="Times New Roman"/>
                <w:sz w:val="18"/>
                <w:szCs w:val="18"/>
              </w:rPr>
              <w:t>предпринимательства в</w:t>
            </w:r>
          </w:p>
          <w:p w:rsidR="00DE0FEA" w:rsidRPr="00DC6F3D" w:rsidRDefault="00DE0FEA" w:rsidP="00DC6F3D">
            <w:pPr>
              <w:autoSpaceDE w:val="0"/>
              <w:autoSpaceDN w:val="0"/>
              <w:adjustRightInd w:val="0"/>
              <w:spacing w:after="0" w:line="240" w:lineRule="auto"/>
              <w:rPr>
                <w:rFonts w:ascii="Times New Roman" w:hAnsi="Times New Roman"/>
                <w:sz w:val="18"/>
                <w:szCs w:val="18"/>
              </w:rPr>
            </w:pPr>
            <w:r w:rsidRPr="00DC6F3D">
              <w:rPr>
                <w:rFonts w:ascii="Times New Roman" w:eastAsia="CourierNewPSMT" w:hAnsi="Times New Roman"/>
                <w:sz w:val="18"/>
                <w:szCs w:val="18"/>
              </w:rPr>
              <w:t>отдельных отраслях экономики</w:t>
            </w:r>
          </w:p>
        </w:tc>
      </w:tr>
      <w:tr w:rsidR="00DE0FEA" w:rsidRPr="00DC6F3D" w:rsidTr="007A4659">
        <w:trPr>
          <w:trHeight w:val="1343"/>
          <w:jc w:val="center"/>
        </w:trPr>
        <w:tc>
          <w:tcPr>
            <w:tcW w:w="568" w:type="dxa"/>
          </w:tcPr>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11</w:t>
            </w:r>
          </w:p>
        </w:tc>
        <w:tc>
          <w:tcPr>
            <w:tcW w:w="2977" w:type="dxa"/>
          </w:tcPr>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Организация и проведение осенних ярмарок продукции крестьянско-фермерских хозяйств, малых и средних сельскохозяйственных предприятий</w:t>
            </w:r>
          </w:p>
        </w:tc>
        <w:tc>
          <w:tcPr>
            <w:tcW w:w="1872" w:type="dxa"/>
          </w:tcPr>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 xml:space="preserve">    201</w:t>
            </w:r>
            <w:r w:rsidRPr="00DC6F3D">
              <w:rPr>
                <w:rFonts w:ascii="Times New Roman" w:hAnsi="Times New Roman"/>
                <w:sz w:val="18"/>
                <w:szCs w:val="18"/>
                <w:lang w:val="en-US"/>
              </w:rPr>
              <w:t>4</w:t>
            </w:r>
            <w:r w:rsidRPr="00DC6F3D">
              <w:rPr>
                <w:rFonts w:ascii="Times New Roman" w:hAnsi="Times New Roman"/>
                <w:sz w:val="18"/>
                <w:szCs w:val="18"/>
              </w:rPr>
              <w:t>-20</w:t>
            </w:r>
            <w:r w:rsidRPr="00DC6F3D">
              <w:rPr>
                <w:rFonts w:ascii="Times New Roman" w:hAnsi="Times New Roman"/>
                <w:sz w:val="18"/>
                <w:szCs w:val="18"/>
                <w:lang w:val="en-US"/>
              </w:rPr>
              <w:t>2</w:t>
            </w:r>
            <w:r w:rsidRPr="00DC6F3D">
              <w:rPr>
                <w:rFonts w:ascii="Times New Roman" w:hAnsi="Times New Roman"/>
                <w:sz w:val="18"/>
                <w:szCs w:val="18"/>
              </w:rPr>
              <w:t>3</w:t>
            </w:r>
          </w:p>
        </w:tc>
        <w:tc>
          <w:tcPr>
            <w:tcW w:w="1908" w:type="dxa"/>
          </w:tcPr>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 xml:space="preserve">отдел аграрной политики и экономики Администрации Притобольного района </w:t>
            </w:r>
          </w:p>
        </w:tc>
        <w:tc>
          <w:tcPr>
            <w:tcW w:w="3456" w:type="dxa"/>
            <w:vMerge/>
          </w:tcPr>
          <w:p w:rsidR="00DE0FEA" w:rsidRPr="00DC6F3D" w:rsidRDefault="00DE0FEA" w:rsidP="00DC6F3D">
            <w:pPr>
              <w:spacing w:after="0" w:line="240" w:lineRule="auto"/>
              <w:jc w:val="both"/>
              <w:rPr>
                <w:rFonts w:ascii="Times New Roman" w:hAnsi="Times New Roman"/>
                <w:sz w:val="18"/>
                <w:szCs w:val="18"/>
              </w:rPr>
            </w:pPr>
          </w:p>
        </w:tc>
      </w:tr>
      <w:tr w:rsidR="00DE0FEA" w:rsidRPr="00DC6F3D" w:rsidTr="00DC6F3D">
        <w:trPr>
          <w:jc w:val="center"/>
        </w:trPr>
        <w:tc>
          <w:tcPr>
            <w:tcW w:w="568" w:type="dxa"/>
          </w:tcPr>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12</w:t>
            </w:r>
          </w:p>
        </w:tc>
        <w:tc>
          <w:tcPr>
            <w:tcW w:w="2977" w:type="dxa"/>
          </w:tcPr>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Содействие в участии субъектов малого и среднего предпринимательства в областных выставках-  ярмарках</w:t>
            </w:r>
          </w:p>
        </w:tc>
        <w:tc>
          <w:tcPr>
            <w:tcW w:w="1872"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20</w:t>
            </w:r>
            <w:r w:rsidRPr="00DC6F3D">
              <w:rPr>
                <w:rFonts w:ascii="Times New Roman" w:hAnsi="Times New Roman"/>
                <w:sz w:val="18"/>
                <w:szCs w:val="18"/>
                <w:lang w:val="en-US"/>
              </w:rPr>
              <w:t>14</w:t>
            </w:r>
            <w:r w:rsidRPr="00DC6F3D">
              <w:rPr>
                <w:rFonts w:ascii="Times New Roman" w:hAnsi="Times New Roman"/>
                <w:sz w:val="18"/>
                <w:szCs w:val="18"/>
              </w:rPr>
              <w:t>-20</w:t>
            </w:r>
            <w:r w:rsidRPr="00DC6F3D">
              <w:rPr>
                <w:rFonts w:ascii="Times New Roman" w:hAnsi="Times New Roman"/>
                <w:sz w:val="18"/>
                <w:szCs w:val="18"/>
                <w:lang w:val="en-US"/>
              </w:rPr>
              <w:t>2</w:t>
            </w:r>
            <w:r w:rsidRPr="00DC6F3D">
              <w:rPr>
                <w:rFonts w:ascii="Times New Roman" w:hAnsi="Times New Roman"/>
                <w:sz w:val="18"/>
                <w:szCs w:val="18"/>
              </w:rPr>
              <w:t>3</w:t>
            </w:r>
          </w:p>
        </w:tc>
        <w:tc>
          <w:tcPr>
            <w:tcW w:w="1908" w:type="dxa"/>
          </w:tcPr>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отдел аграрной политики и экономики Администрации Притобольного района</w:t>
            </w:r>
          </w:p>
        </w:tc>
        <w:tc>
          <w:tcPr>
            <w:tcW w:w="3456" w:type="dxa"/>
            <w:vMerge/>
          </w:tcPr>
          <w:p w:rsidR="00DE0FEA" w:rsidRPr="00DC6F3D" w:rsidRDefault="00DE0FEA" w:rsidP="00DC6F3D">
            <w:pPr>
              <w:spacing w:after="0" w:line="240" w:lineRule="auto"/>
              <w:jc w:val="both"/>
              <w:rPr>
                <w:rFonts w:ascii="Times New Roman" w:hAnsi="Times New Roman"/>
                <w:sz w:val="18"/>
                <w:szCs w:val="18"/>
              </w:rPr>
            </w:pPr>
          </w:p>
        </w:tc>
      </w:tr>
      <w:tr w:rsidR="00DE0FEA" w:rsidRPr="00DC6F3D" w:rsidTr="00DC6F3D">
        <w:trPr>
          <w:jc w:val="center"/>
        </w:trPr>
        <w:tc>
          <w:tcPr>
            <w:tcW w:w="568" w:type="dxa"/>
          </w:tcPr>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13</w:t>
            </w:r>
          </w:p>
        </w:tc>
        <w:tc>
          <w:tcPr>
            <w:tcW w:w="2977" w:type="dxa"/>
          </w:tcPr>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Популяризация предпринимательской деятельности посредством размещения публикаций в печатных средствах массовой информации или в интернете:</w:t>
            </w:r>
          </w:p>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 xml:space="preserve"> о мерах, направленных на поддержку малого и среднего предпринимательства;</w:t>
            </w:r>
          </w:p>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материалов, направленных на формирование положительного образа предпринимателя;</w:t>
            </w:r>
          </w:p>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популяризацию малого и среднего предпринимательства</w:t>
            </w:r>
          </w:p>
        </w:tc>
        <w:tc>
          <w:tcPr>
            <w:tcW w:w="1872" w:type="dxa"/>
          </w:tcPr>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 xml:space="preserve">    2014-2023</w:t>
            </w:r>
          </w:p>
        </w:tc>
        <w:tc>
          <w:tcPr>
            <w:tcW w:w="1908" w:type="dxa"/>
          </w:tcPr>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отдел аграрной политики и экономики Администрации Притобольного района</w:t>
            </w:r>
          </w:p>
        </w:tc>
        <w:tc>
          <w:tcPr>
            <w:tcW w:w="3456" w:type="dxa"/>
          </w:tcPr>
          <w:p w:rsidR="00DE0FEA" w:rsidRPr="00DC6F3D" w:rsidRDefault="00DE0FEA" w:rsidP="00DC6F3D">
            <w:pPr>
              <w:autoSpaceDE w:val="0"/>
              <w:autoSpaceDN w:val="0"/>
              <w:adjustRightInd w:val="0"/>
              <w:spacing w:after="0" w:line="240" w:lineRule="auto"/>
              <w:rPr>
                <w:rFonts w:ascii="Times New Roman" w:eastAsia="CourierNewPSMT" w:hAnsi="Times New Roman"/>
                <w:sz w:val="18"/>
                <w:szCs w:val="18"/>
              </w:rPr>
            </w:pPr>
            <w:r w:rsidRPr="00DC6F3D">
              <w:rPr>
                <w:rFonts w:ascii="Times New Roman" w:eastAsia="CourierNewPSMT" w:hAnsi="Times New Roman"/>
                <w:sz w:val="18"/>
                <w:szCs w:val="18"/>
              </w:rPr>
              <w:t>Повышение престижа</w:t>
            </w:r>
          </w:p>
          <w:p w:rsidR="00DE0FEA" w:rsidRPr="00DC6F3D" w:rsidRDefault="00DE0FEA" w:rsidP="00DC6F3D">
            <w:pPr>
              <w:autoSpaceDE w:val="0"/>
              <w:autoSpaceDN w:val="0"/>
              <w:adjustRightInd w:val="0"/>
              <w:spacing w:after="0" w:line="240" w:lineRule="auto"/>
              <w:rPr>
                <w:rFonts w:ascii="Times New Roman" w:eastAsia="CourierNewPSMT" w:hAnsi="Times New Roman"/>
                <w:sz w:val="18"/>
                <w:szCs w:val="18"/>
              </w:rPr>
            </w:pPr>
            <w:r w:rsidRPr="00DC6F3D">
              <w:rPr>
                <w:rFonts w:ascii="Times New Roman" w:eastAsia="CourierNewPSMT" w:hAnsi="Times New Roman"/>
                <w:sz w:val="18"/>
                <w:szCs w:val="18"/>
              </w:rPr>
              <w:t>предпринимателя, мотивации молодых людей для массового</w:t>
            </w:r>
          </w:p>
          <w:p w:rsidR="00DE0FEA" w:rsidRPr="00DC6F3D" w:rsidRDefault="00DE0FEA" w:rsidP="00DC6F3D">
            <w:pPr>
              <w:autoSpaceDE w:val="0"/>
              <w:autoSpaceDN w:val="0"/>
              <w:adjustRightInd w:val="0"/>
              <w:spacing w:after="0" w:line="240" w:lineRule="auto"/>
              <w:rPr>
                <w:rFonts w:ascii="Times New Roman" w:eastAsia="CourierNewPSMT" w:hAnsi="Times New Roman"/>
                <w:sz w:val="18"/>
                <w:szCs w:val="18"/>
              </w:rPr>
            </w:pPr>
            <w:r w:rsidRPr="00DC6F3D">
              <w:rPr>
                <w:rFonts w:ascii="Times New Roman" w:eastAsia="CourierNewPSMT" w:hAnsi="Times New Roman"/>
                <w:sz w:val="18"/>
                <w:szCs w:val="18"/>
              </w:rPr>
              <w:t>вовлечения в предпринимательскую</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eastAsia="CourierNewPSMT" w:hAnsi="Times New Roman"/>
                <w:sz w:val="18"/>
                <w:szCs w:val="18"/>
              </w:rPr>
              <w:t>деятельность</w:t>
            </w:r>
          </w:p>
        </w:tc>
      </w:tr>
    </w:tbl>
    <w:p w:rsidR="00DE0FEA" w:rsidRPr="00DC6F3D" w:rsidRDefault="00DE0FEA" w:rsidP="00DC6F3D">
      <w:pPr>
        <w:spacing w:after="0" w:line="240" w:lineRule="auto"/>
        <w:jc w:val="both"/>
        <w:rPr>
          <w:rFonts w:ascii="Times New Roman" w:hAnsi="Times New Roman"/>
          <w:sz w:val="18"/>
          <w:szCs w:val="18"/>
        </w:rPr>
      </w:pPr>
    </w:p>
    <w:p w:rsidR="00DE0FEA" w:rsidRPr="00DC6F3D" w:rsidRDefault="00DE0FEA" w:rsidP="00DC6F3D">
      <w:pPr>
        <w:autoSpaceDE w:val="0"/>
        <w:autoSpaceDN w:val="0"/>
        <w:adjustRightInd w:val="0"/>
        <w:spacing w:after="0" w:line="240" w:lineRule="auto"/>
        <w:jc w:val="both"/>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Раздел VIII. ЦЕЛЕВЫЕ ИНДИКАТОРЫ ПРОГРАММЫ</w:t>
      </w:r>
    </w:p>
    <w:p w:rsidR="00DE0FEA" w:rsidRPr="00DC6F3D" w:rsidRDefault="00DE0FEA" w:rsidP="00DC6F3D">
      <w:pPr>
        <w:spacing w:after="0" w:line="240" w:lineRule="auto"/>
        <w:jc w:val="both"/>
        <w:rPr>
          <w:rFonts w:ascii="Times New Roman" w:hAnsi="Times New Roman"/>
          <w:sz w:val="18"/>
          <w:szCs w:val="18"/>
        </w:rPr>
      </w:pPr>
    </w:p>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Таблица 2. Целевые индикаторы Программы</w:t>
      </w:r>
    </w:p>
    <w:p w:rsidR="00DE0FEA" w:rsidRPr="00DC6F3D" w:rsidRDefault="00DE0FEA" w:rsidP="00DC6F3D">
      <w:pPr>
        <w:autoSpaceDE w:val="0"/>
        <w:autoSpaceDN w:val="0"/>
        <w:adjustRightInd w:val="0"/>
        <w:spacing w:after="0" w:line="240" w:lineRule="auto"/>
        <w:jc w:val="center"/>
        <w:rPr>
          <w:rFonts w:ascii="Times New Roman" w:hAnsi="Times New Roman"/>
          <w:b/>
          <w:sz w:val="18"/>
          <w:szCs w:val="18"/>
        </w:rPr>
      </w:pPr>
    </w:p>
    <w:tbl>
      <w:tblPr>
        <w:tblW w:w="10774" w:type="dxa"/>
        <w:tblInd w:w="-229" w:type="dxa"/>
        <w:tblLayout w:type="fixed"/>
        <w:tblCellMar>
          <w:top w:w="55" w:type="dxa"/>
          <w:left w:w="55" w:type="dxa"/>
          <w:bottom w:w="55" w:type="dxa"/>
          <w:right w:w="55" w:type="dxa"/>
        </w:tblCellMar>
        <w:tblLook w:val="0000"/>
      </w:tblPr>
      <w:tblGrid>
        <w:gridCol w:w="2694"/>
        <w:gridCol w:w="851"/>
        <w:gridCol w:w="709"/>
        <w:gridCol w:w="699"/>
        <w:gridCol w:w="851"/>
        <w:gridCol w:w="699"/>
        <w:gridCol w:w="708"/>
        <w:gridCol w:w="728"/>
        <w:gridCol w:w="719"/>
        <w:gridCol w:w="719"/>
        <w:gridCol w:w="713"/>
        <w:gridCol w:w="684"/>
      </w:tblGrid>
      <w:tr w:rsidR="00DE0FEA" w:rsidRPr="00DC6F3D" w:rsidTr="00DC6F3D">
        <w:trPr>
          <w:trHeight w:val="327"/>
        </w:trPr>
        <w:tc>
          <w:tcPr>
            <w:tcW w:w="2694" w:type="dxa"/>
            <w:vMerge w:val="restart"/>
            <w:tcBorders>
              <w:top w:val="single" w:sz="2" w:space="0" w:color="000000"/>
              <w:left w:val="single" w:sz="2" w:space="0" w:color="000000"/>
              <w:bottom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 xml:space="preserve">Целевой индикатор </w:t>
            </w:r>
          </w:p>
        </w:tc>
        <w:tc>
          <w:tcPr>
            <w:tcW w:w="851" w:type="dxa"/>
            <w:vMerge w:val="restart"/>
            <w:tcBorders>
              <w:top w:val="single" w:sz="2" w:space="0" w:color="000000"/>
              <w:left w:val="single" w:sz="2" w:space="0" w:color="000000"/>
              <w:bottom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Единица измерения</w:t>
            </w:r>
          </w:p>
        </w:tc>
        <w:tc>
          <w:tcPr>
            <w:tcW w:w="7229" w:type="dxa"/>
            <w:gridSpan w:val="10"/>
            <w:tcBorders>
              <w:top w:val="single" w:sz="2" w:space="0" w:color="000000"/>
              <w:left w:val="single" w:sz="2" w:space="0" w:color="000000"/>
              <w:bottom w:val="single" w:sz="2" w:space="0" w:color="000000"/>
              <w:right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Годы</w:t>
            </w:r>
          </w:p>
        </w:tc>
      </w:tr>
      <w:tr w:rsidR="00DE0FEA" w:rsidRPr="00DC6F3D" w:rsidTr="00DC6F3D">
        <w:tc>
          <w:tcPr>
            <w:tcW w:w="2694" w:type="dxa"/>
            <w:vMerge/>
            <w:tcBorders>
              <w:top w:val="single" w:sz="2" w:space="0" w:color="000000"/>
              <w:left w:val="single" w:sz="2" w:space="0" w:color="000000"/>
              <w:bottom w:val="single" w:sz="2" w:space="0" w:color="000000"/>
            </w:tcBorders>
          </w:tcPr>
          <w:p w:rsidR="00DE0FEA" w:rsidRPr="00DC6F3D" w:rsidRDefault="00DE0FEA" w:rsidP="00DC6F3D">
            <w:pPr>
              <w:spacing w:after="0" w:line="240" w:lineRule="auto"/>
              <w:rPr>
                <w:rFonts w:ascii="Times New Roman" w:hAnsi="Times New Roman"/>
                <w:sz w:val="18"/>
                <w:szCs w:val="18"/>
              </w:rPr>
            </w:pPr>
          </w:p>
        </w:tc>
        <w:tc>
          <w:tcPr>
            <w:tcW w:w="851" w:type="dxa"/>
            <w:vMerge/>
            <w:tcBorders>
              <w:top w:val="single" w:sz="2" w:space="0" w:color="000000"/>
              <w:left w:val="single" w:sz="2" w:space="0" w:color="000000"/>
              <w:bottom w:val="single" w:sz="2" w:space="0" w:color="000000"/>
            </w:tcBorders>
          </w:tcPr>
          <w:p w:rsidR="00DE0FEA" w:rsidRPr="00DC6F3D" w:rsidRDefault="00DE0FEA" w:rsidP="00DC6F3D">
            <w:pPr>
              <w:spacing w:after="0" w:line="240" w:lineRule="auto"/>
              <w:rPr>
                <w:rFonts w:ascii="Times New Roman" w:hAnsi="Times New Roman"/>
                <w:sz w:val="18"/>
                <w:szCs w:val="18"/>
              </w:rPr>
            </w:pPr>
          </w:p>
        </w:tc>
        <w:tc>
          <w:tcPr>
            <w:tcW w:w="709" w:type="dxa"/>
            <w:tcBorders>
              <w:left w:val="single" w:sz="2" w:space="0" w:color="000000"/>
              <w:bottom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2014</w:t>
            </w:r>
          </w:p>
        </w:tc>
        <w:tc>
          <w:tcPr>
            <w:tcW w:w="699" w:type="dxa"/>
            <w:tcBorders>
              <w:left w:val="single" w:sz="2" w:space="0" w:color="000000"/>
              <w:bottom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2015</w:t>
            </w:r>
          </w:p>
        </w:tc>
        <w:tc>
          <w:tcPr>
            <w:tcW w:w="851" w:type="dxa"/>
            <w:tcBorders>
              <w:left w:val="single" w:sz="2" w:space="0" w:color="000000"/>
              <w:bottom w:val="single" w:sz="2" w:space="0" w:color="000000"/>
              <w:right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2016</w:t>
            </w:r>
          </w:p>
        </w:tc>
        <w:tc>
          <w:tcPr>
            <w:tcW w:w="699" w:type="dxa"/>
            <w:tcBorders>
              <w:left w:val="single" w:sz="2" w:space="0" w:color="000000"/>
              <w:bottom w:val="single" w:sz="2" w:space="0" w:color="000000"/>
              <w:right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2017</w:t>
            </w:r>
          </w:p>
        </w:tc>
        <w:tc>
          <w:tcPr>
            <w:tcW w:w="708" w:type="dxa"/>
            <w:tcBorders>
              <w:left w:val="single" w:sz="2" w:space="0" w:color="000000"/>
              <w:bottom w:val="single" w:sz="2" w:space="0" w:color="000000"/>
              <w:right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2018</w:t>
            </w:r>
          </w:p>
        </w:tc>
        <w:tc>
          <w:tcPr>
            <w:tcW w:w="728" w:type="dxa"/>
            <w:tcBorders>
              <w:left w:val="single" w:sz="2" w:space="0" w:color="000000"/>
              <w:bottom w:val="single" w:sz="2" w:space="0" w:color="000000"/>
              <w:right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2019</w:t>
            </w:r>
          </w:p>
        </w:tc>
        <w:tc>
          <w:tcPr>
            <w:tcW w:w="719" w:type="dxa"/>
            <w:tcBorders>
              <w:left w:val="single" w:sz="2" w:space="0" w:color="000000"/>
              <w:bottom w:val="single" w:sz="2" w:space="0" w:color="000000"/>
              <w:right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2020</w:t>
            </w:r>
          </w:p>
        </w:tc>
        <w:tc>
          <w:tcPr>
            <w:tcW w:w="719" w:type="dxa"/>
            <w:tcBorders>
              <w:left w:val="single" w:sz="2" w:space="0" w:color="000000"/>
              <w:bottom w:val="single" w:sz="2" w:space="0" w:color="000000"/>
              <w:right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2021</w:t>
            </w:r>
          </w:p>
        </w:tc>
        <w:tc>
          <w:tcPr>
            <w:tcW w:w="713" w:type="dxa"/>
            <w:tcBorders>
              <w:left w:val="single" w:sz="2" w:space="0" w:color="000000"/>
              <w:bottom w:val="single" w:sz="2" w:space="0" w:color="000000"/>
              <w:right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2022</w:t>
            </w:r>
          </w:p>
        </w:tc>
        <w:tc>
          <w:tcPr>
            <w:tcW w:w="684" w:type="dxa"/>
            <w:tcBorders>
              <w:left w:val="single" w:sz="2" w:space="0" w:color="000000"/>
              <w:bottom w:val="single" w:sz="2" w:space="0" w:color="000000"/>
              <w:right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2023</w:t>
            </w:r>
          </w:p>
        </w:tc>
      </w:tr>
      <w:tr w:rsidR="00DE0FEA" w:rsidRPr="00DC6F3D" w:rsidTr="00DC6F3D">
        <w:trPr>
          <w:trHeight w:val="1225"/>
        </w:trPr>
        <w:tc>
          <w:tcPr>
            <w:tcW w:w="2694" w:type="dxa"/>
            <w:tcBorders>
              <w:left w:val="single" w:sz="2" w:space="0" w:color="000000"/>
              <w:bottom w:val="single" w:sz="2" w:space="0" w:color="000000"/>
            </w:tcBorders>
          </w:tcPr>
          <w:p w:rsidR="00DE0FEA" w:rsidRPr="00DC6F3D" w:rsidRDefault="00DE0FEA" w:rsidP="00DC6F3D">
            <w:pPr>
              <w:suppressLineNumbers/>
              <w:suppressAutoHyphens/>
              <w:snapToGrid w:val="0"/>
              <w:spacing w:after="0" w:line="240" w:lineRule="auto"/>
              <w:jc w:val="both"/>
              <w:rPr>
                <w:rFonts w:ascii="Times New Roman" w:hAnsi="Times New Roman"/>
                <w:color w:val="000000"/>
                <w:sz w:val="18"/>
                <w:szCs w:val="18"/>
                <w:lang w:eastAsia="ar-SA"/>
              </w:rPr>
            </w:pPr>
            <w:r w:rsidRPr="00DC6F3D">
              <w:rPr>
                <w:rFonts w:ascii="Times New Roman" w:hAnsi="Times New Roman"/>
                <w:color w:val="000000"/>
                <w:sz w:val="18"/>
                <w:szCs w:val="18"/>
                <w:lang w:eastAsia="ar-SA"/>
              </w:rPr>
              <w:t xml:space="preserve">Увеличение количества субъектов малого и среднего предпринимательства Курганской области </w:t>
            </w:r>
          </w:p>
        </w:tc>
        <w:tc>
          <w:tcPr>
            <w:tcW w:w="851" w:type="dxa"/>
            <w:tcBorders>
              <w:left w:val="single" w:sz="2" w:space="0" w:color="000000"/>
              <w:bottom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единиц</w:t>
            </w:r>
          </w:p>
        </w:tc>
        <w:tc>
          <w:tcPr>
            <w:tcW w:w="709" w:type="dxa"/>
            <w:tcBorders>
              <w:left w:val="single" w:sz="2" w:space="0" w:color="000000"/>
              <w:bottom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10</w:t>
            </w:r>
          </w:p>
        </w:tc>
        <w:tc>
          <w:tcPr>
            <w:tcW w:w="699" w:type="dxa"/>
            <w:tcBorders>
              <w:left w:val="single" w:sz="2" w:space="0" w:color="000000"/>
              <w:bottom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10</w:t>
            </w:r>
          </w:p>
        </w:tc>
        <w:tc>
          <w:tcPr>
            <w:tcW w:w="851" w:type="dxa"/>
            <w:tcBorders>
              <w:left w:val="single" w:sz="2" w:space="0" w:color="000000"/>
              <w:bottom w:val="single" w:sz="2" w:space="0" w:color="000000"/>
              <w:right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10</w:t>
            </w:r>
          </w:p>
        </w:tc>
        <w:tc>
          <w:tcPr>
            <w:tcW w:w="699" w:type="dxa"/>
            <w:tcBorders>
              <w:left w:val="single" w:sz="2" w:space="0" w:color="000000"/>
              <w:bottom w:val="single" w:sz="2" w:space="0" w:color="000000"/>
              <w:right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10</w:t>
            </w:r>
          </w:p>
        </w:tc>
        <w:tc>
          <w:tcPr>
            <w:tcW w:w="708" w:type="dxa"/>
            <w:tcBorders>
              <w:left w:val="single" w:sz="2" w:space="0" w:color="000000"/>
              <w:bottom w:val="single" w:sz="2" w:space="0" w:color="000000"/>
              <w:right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10</w:t>
            </w:r>
          </w:p>
        </w:tc>
        <w:tc>
          <w:tcPr>
            <w:tcW w:w="728" w:type="dxa"/>
            <w:tcBorders>
              <w:left w:val="single" w:sz="2" w:space="0" w:color="000000"/>
              <w:bottom w:val="single" w:sz="2" w:space="0" w:color="000000"/>
              <w:right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10</w:t>
            </w:r>
          </w:p>
        </w:tc>
        <w:tc>
          <w:tcPr>
            <w:tcW w:w="719" w:type="dxa"/>
            <w:tcBorders>
              <w:left w:val="single" w:sz="2" w:space="0" w:color="000000"/>
              <w:bottom w:val="single" w:sz="2" w:space="0" w:color="000000"/>
              <w:right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10</w:t>
            </w:r>
          </w:p>
        </w:tc>
        <w:tc>
          <w:tcPr>
            <w:tcW w:w="719" w:type="dxa"/>
            <w:tcBorders>
              <w:left w:val="single" w:sz="2" w:space="0" w:color="000000"/>
              <w:bottom w:val="single" w:sz="2" w:space="0" w:color="000000"/>
              <w:right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10</w:t>
            </w:r>
          </w:p>
        </w:tc>
        <w:tc>
          <w:tcPr>
            <w:tcW w:w="713" w:type="dxa"/>
            <w:tcBorders>
              <w:left w:val="single" w:sz="2" w:space="0" w:color="000000"/>
              <w:bottom w:val="single" w:sz="2" w:space="0" w:color="000000"/>
              <w:right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10</w:t>
            </w:r>
          </w:p>
        </w:tc>
        <w:tc>
          <w:tcPr>
            <w:tcW w:w="684" w:type="dxa"/>
            <w:tcBorders>
              <w:left w:val="single" w:sz="2" w:space="0" w:color="000000"/>
              <w:bottom w:val="single" w:sz="2" w:space="0" w:color="000000"/>
              <w:right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10</w:t>
            </w:r>
          </w:p>
        </w:tc>
      </w:tr>
      <w:tr w:rsidR="00DE0FEA" w:rsidRPr="00DC6F3D" w:rsidTr="00DC6F3D">
        <w:tc>
          <w:tcPr>
            <w:tcW w:w="2694" w:type="dxa"/>
            <w:tcBorders>
              <w:top w:val="single" w:sz="2" w:space="0" w:color="000000"/>
              <w:left w:val="single" w:sz="2" w:space="0" w:color="000000"/>
              <w:bottom w:val="single" w:sz="2" w:space="0" w:color="000000"/>
            </w:tcBorders>
          </w:tcPr>
          <w:p w:rsidR="00DE0FEA" w:rsidRPr="00DC6F3D" w:rsidRDefault="00DE0FEA" w:rsidP="00DC6F3D">
            <w:pPr>
              <w:suppressLineNumbers/>
              <w:suppressAutoHyphens/>
              <w:spacing w:after="0" w:line="240" w:lineRule="auto"/>
              <w:jc w:val="both"/>
              <w:rPr>
                <w:rFonts w:ascii="Times New Roman" w:hAnsi="Times New Roman"/>
                <w:color w:val="000000"/>
                <w:sz w:val="18"/>
                <w:szCs w:val="18"/>
                <w:lang w:eastAsia="ar-SA"/>
              </w:rPr>
            </w:pPr>
            <w:r w:rsidRPr="00DC6F3D">
              <w:rPr>
                <w:rFonts w:ascii="Times New Roman" w:hAnsi="Times New Roman"/>
                <w:color w:val="000000"/>
                <w:sz w:val="18"/>
                <w:szCs w:val="18"/>
                <w:lang w:eastAsia="ar-SA"/>
              </w:rPr>
              <w:t xml:space="preserve">Увеличение количества рабочих мест в сфере малого и среднего предпринимательства Курганской области  </w:t>
            </w:r>
          </w:p>
        </w:tc>
        <w:tc>
          <w:tcPr>
            <w:tcW w:w="851" w:type="dxa"/>
            <w:tcBorders>
              <w:top w:val="single" w:sz="2" w:space="0" w:color="000000"/>
              <w:left w:val="single" w:sz="2" w:space="0" w:color="000000"/>
              <w:bottom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единиц</w:t>
            </w:r>
          </w:p>
        </w:tc>
        <w:tc>
          <w:tcPr>
            <w:tcW w:w="709" w:type="dxa"/>
            <w:tcBorders>
              <w:top w:val="single" w:sz="2" w:space="0" w:color="000000"/>
              <w:left w:val="single" w:sz="2" w:space="0" w:color="000000"/>
              <w:bottom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40</w:t>
            </w:r>
          </w:p>
        </w:tc>
        <w:tc>
          <w:tcPr>
            <w:tcW w:w="699" w:type="dxa"/>
            <w:tcBorders>
              <w:top w:val="single" w:sz="2" w:space="0" w:color="000000"/>
              <w:left w:val="single" w:sz="2" w:space="0" w:color="000000"/>
              <w:bottom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40</w:t>
            </w:r>
          </w:p>
        </w:tc>
        <w:tc>
          <w:tcPr>
            <w:tcW w:w="851" w:type="dxa"/>
            <w:tcBorders>
              <w:top w:val="single" w:sz="2" w:space="0" w:color="000000"/>
              <w:left w:val="single" w:sz="2" w:space="0" w:color="000000"/>
              <w:bottom w:val="single" w:sz="2" w:space="0" w:color="000000"/>
              <w:right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40</w:t>
            </w:r>
          </w:p>
        </w:tc>
        <w:tc>
          <w:tcPr>
            <w:tcW w:w="699" w:type="dxa"/>
            <w:tcBorders>
              <w:top w:val="single" w:sz="2" w:space="0" w:color="000000"/>
              <w:left w:val="single" w:sz="2" w:space="0" w:color="000000"/>
              <w:bottom w:val="single" w:sz="2" w:space="0" w:color="000000"/>
              <w:right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40</w:t>
            </w:r>
          </w:p>
        </w:tc>
        <w:tc>
          <w:tcPr>
            <w:tcW w:w="708" w:type="dxa"/>
            <w:tcBorders>
              <w:top w:val="single" w:sz="2" w:space="0" w:color="000000"/>
              <w:left w:val="single" w:sz="2" w:space="0" w:color="000000"/>
              <w:bottom w:val="single" w:sz="2" w:space="0" w:color="000000"/>
              <w:right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40</w:t>
            </w:r>
          </w:p>
        </w:tc>
        <w:tc>
          <w:tcPr>
            <w:tcW w:w="728" w:type="dxa"/>
            <w:tcBorders>
              <w:top w:val="single" w:sz="2" w:space="0" w:color="000000"/>
              <w:left w:val="single" w:sz="2" w:space="0" w:color="000000"/>
              <w:bottom w:val="single" w:sz="2" w:space="0" w:color="000000"/>
              <w:right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40</w:t>
            </w:r>
          </w:p>
        </w:tc>
        <w:tc>
          <w:tcPr>
            <w:tcW w:w="719" w:type="dxa"/>
            <w:tcBorders>
              <w:top w:val="single" w:sz="2" w:space="0" w:color="000000"/>
              <w:left w:val="single" w:sz="2" w:space="0" w:color="000000"/>
              <w:bottom w:val="single" w:sz="2" w:space="0" w:color="000000"/>
              <w:right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40</w:t>
            </w:r>
          </w:p>
        </w:tc>
        <w:tc>
          <w:tcPr>
            <w:tcW w:w="719" w:type="dxa"/>
            <w:tcBorders>
              <w:top w:val="single" w:sz="2" w:space="0" w:color="000000"/>
              <w:left w:val="single" w:sz="2" w:space="0" w:color="000000"/>
              <w:bottom w:val="single" w:sz="2" w:space="0" w:color="000000"/>
              <w:right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40</w:t>
            </w:r>
          </w:p>
        </w:tc>
        <w:tc>
          <w:tcPr>
            <w:tcW w:w="713" w:type="dxa"/>
            <w:tcBorders>
              <w:top w:val="single" w:sz="2" w:space="0" w:color="000000"/>
              <w:left w:val="single" w:sz="2" w:space="0" w:color="000000"/>
              <w:bottom w:val="single" w:sz="2" w:space="0" w:color="000000"/>
              <w:right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40</w:t>
            </w:r>
          </w:p>
        </w:tc>
        <w:tc>
          <w:tcPr>
            <w:tcW w:w="684" w:type="dxa"/>
            <w:tcBorders>
              <w:top w:val="single" w:sz="2" w:space="0" w:color="000000"/>
              <w:left w:val="single" w:sz="2" w:space="0" w:color="000000"/>
              <w:bottom w:val="single" w:sz="2" w:space="0" w:color="000000"/>
              <w:right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40</w:t>
            </w:r>
          </w:p>
        </w:tc>
      </w:tr>
      <w:tr w:rsidR="00DE0FEA" w:rsidRPr="00DC6F3D" w:rsidTr="00DC6F3D">
        <w:tc>
          <w:tcPr>
            <w:tcW w:w="2694" w:type="dxa"/>
            <w:tcBorders>
              <w:top w:val="single" w:sz="2" w:space="0" w:color="000000"/>
              <w:left w:val="single" w:sz="2" w:space="0" w:color="000000"/>
              <w:bottom w:val="single" w:sz="2" w:space="0" w:color="000000"/>
            </w:tcBorders>
          </w:tcPr>
          <w:p w:rsidR="00DE0FEA" w:rsidRPr="00DC6F3D" w:rsidRDefault="00DE0FEA" w:rsidP="00DC6F3D">
            <w:pPr>
              <w:suppressLineNumbers/>
              <w:suppressAutoHyphens/>
              <w:spacing w:after="0" w:line="240" w:lineRule="auto"/>
              <w:jc w:val="both"/>
              <w:rPr>
                <w:rFonts w:ascii="Times New Roman" w:hAnsi="Times New Roman"/>
                <w:color w:val="000000"/>
                <w:sz w:val="18"/>
                <w:szCs w:val="18"/>
                <w:lang w:eastAsia="ar-SA"/>
              </w:rPr>
            </w:pPr>
            <w:r w:rsidRPr="00DC6F3D">
              <w:rPr>
                <w:rFonts w:ascii="Times New Roman" w:hAnsi="Times New Roman"/>
                <w:color w:val="000000"/>
                <w:sz w:val="18"/>
                <w:szCs w:val="18"/>
                <w:lang w:eastAsia="ar-SA"/>
              </w:rPr>
              <w:t>Увеличение объема инвестиций в основной капитал малых и средних предприятий Курганской области</w:t>
            </w:r>
          </w:p>
        </w:tc>
        <w:tc>
          <w:tcPr>
            <w:tcW w:w="851" w:type="dxa"/>
            <w:tcBorders>
              <w:top w:val="single" w:sz="2" w:space="0" w:color="000000"/>
              <w:left w:val="single" w:sz="2" w:space="0" w:color="000000"/>
              <w:bottom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процентов</w:t>
            </w:r>
          </w:p>
        </w:tc>
        <w:tc>
          <w:tcPr>
            <w:tcW w:w="709" w:type="dxa"/>
            <w:tcBorders>
              <w:top w:val="single" w:sz="2" w:space="0" w:color="000000"/>
              <w:left w:val="single" w:sz="2" w:space="0" w:color="000000"/>
              <w:bottom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6</w:t>
            </w:r>
          </w:p>
        </w:tc>
        <w:tc>
          <w:tcPr>
            <w:tcW w:w="699" w:type="dxa"/>
            <w:tcBorders>
              <w:top w:val="single" w:sz="2" w:space="0" w:color="000000"/>
              <w:left w:val="single" w:sz="2" w:space="0" w:color="000000"/>
              <w:bottom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6</w:t>
            </w:r>
          </w:p>
        </w:tc>
        <w:tc>
          <w:tcPr>
            <w:tcW w:w="851" w:type="dxa"/>
            <w:tcBorders>
              <w:top w:val="single" w:sz="2" w:space="0" w:color="000000"/>
              <w:left w:val="single" w:sz="2" w:space="0" w:color="000000"/>
              <w:bottom w:val="single" w:sz="2" w:space="0" w:color="000000"/>
              <w:right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6</w:t>
            </w:r>
          </w:p>
        </w:tc>
        <w:tc>
          <w:tcPr>
            <w:tcW w:w="699" w:type="dxa"/>
            <w:tcBorders>
              <w:top w:val="single" w:sz="2" w:space="0" w:color="000000"/>
              <w:left w:val="single" w:sz="2" w:space="0" w:color="000000"/>
              <w:bottom w:val="single" w:sz="2" w:space="0" w:color="000000"/>
              <w:right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6</w:t>
            </w:r>
          </w:p>
        </w:tc>
        <w:tc>
          <w:tcPr>
            <w:tcW w:w="708" w:type="dxa"/>
            <w:tcBorders>
              <w:top w:val="single" w:sz="2" w:space="0" w:color="000000"/>
              <w:left w:val="single" w:sz="2" w:space="0" w:color="000000"/>
              <w:bottom w:val="single" w:sz="2" w:space="0" w:color="000000"/>
              <w:right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6</w:t>
            </w:r>
          </w:p>
        </w:tc>
        <w:tc>
          <w:tcPr>
            <w:tcW w:w="728" w:type="dxa"/>
            <w:tcBorders>
              <w:top w:val="single" w:sz="2" w:space="0" w:color="000000"/>
              <w:left w:val="single" w:sz="2" w:space="0" w:color="000000"/>
              <w:bottom w:val="single" w:sz="2" w:space="0" w:color="000000"/>
              <w:right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6</w:t>
            </w:r>
          </w:p>
        </w:tc>
        <w:tc>
          <w:tcPr>
            <w:tcW w:w="719" w:type="dxa"/>
            <w:tcBorders>
              <w:top w:val="single" w:sz="2" w:space="0" w:color="000000"/>
              <w:left w:val="single" w:sz="2" w:space="0" w:color="000000"/>
              <w:bottom w:val="single" w:sz="2" w:space="0" w:color="000000"/>
              <w:right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6</w:t>
            </w:r>
          </w:p>
        </w:tc>
        <w:tc>
          <w:tcPr>
            <w:tcW w:w="719" w:type="dxa"/>
            <w:tcBorders>
              <w:top w:val="single" w:sz="2" w:space="0" w:color="000000"/>
              <w:left w:val="single" w:sz="2" w:space="0" w:color="000000"/>
              <w:bottom w:val="single" w:sz="2" w:space="0" w:color="000000"/>
              <w:right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6</w:t>
            </w:r>
          </w:p>
        </w:tc>
        <w:tc>
          <w:tcPr>
            <w:tcW w:w="713" w:type="dxa"/>
            <w:tcBorders>
              <w:top w:val="single" w:sz="2" w:space="0" w:color="000000"/>
              <w:left w:val="single" w:sz="2" w:space="0" w:color="000000"/>
              <w:bottom w:val="single" w:sz="2" w:space="0" w:color="000000"/>
              <w:right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6</w:t>
            </w:r>
          </w:p>
        </w:tc>
        <w:tc>
          <w:tcPr>
            <w:tcW w:w="684" w:type="dxa"/>
            <w:tcBorders>
              <w:top w:val="single" w:sz="2" w:space="0" w:color="000000"/>
              <w:left w:val="single" w:sz="2" w:space="0" w:color="000000"/>
              <w:bottom w:val="single" w:sz="2" w:space="0" w:color="000000"/>
              <w:right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6</w:t>
            </w:r>
          </w:p>
        </w:tc>
      </w:tr>
      <w:tr w:rsidR="00DE0FEA" w:rsidRPr="00DC6F3D" w:rsidTr="00DC6F3D">
        <w:tc>
          <w:tcPr>
            <w:tcW w:w="2694" w:type="dxa"/>
            <w:tcBorders>
              <w:top w:val="single" w:sz="2" w:space="0" w:color="000000"/>
              <w:left w:val="single" w:sz="2" w:space="0" w:color="000000"/>
              <w:bottom w:val="single" w:sz="2" w:space="0" w:color="000000"/>
            </w:tcBorders>
          </w:tcPr>
          <w:p w:rsidR="00DE0FEA" w:rsidRPr="00DC6F3D" w:rsidRDefault="00DE0FEA" w:rsidP="00DC6F3D">
            <w:pPr>
              <w:suppressLineNumbers/>
              <w:suppressAutoHyphens/>
              <w:spacing w:after="0" w:line="240" w:lineRule="auto"/>
              <w:jc w:val="both"/>
              <w:rPr>
                <w:rFonts w:ascii="Times New Roman" w:hAnsi="Times New Roman"/>
                <w:color w:val="000000"/>
                <w:sz w:val="18"/>
                <w:szCs w:val="18"/>
                <w:lang w:eastAsia="ar-SA"/>
              </w:rPr>
            </w:pPr>
            <w:r w:rsidRPr="00DC6F3D">
              <w:rPr>
                <w:rFonts w:ascii="Times New Roman" w:hAnsi="Times New Roman"/>
                <w:color w:val="000000"/>
                <w:sz w:val="18"/>
                <w:szCs w:val="18"/>
                <w:lang w:eastAsia="ar-SA"/>
              </w:rPr>
              <w:t xml:space="preserve">Увеличение объема оборота малых и средних предприятий Курганской области </w:t>
            </w:r>
          </w:p>
        </w:tc>
        <w:tc>
          <w:tcPr>
            <w:tcW w:w="851" w:type="dxa"/>
            <w:tcBorders>
              <w:top w:val="single" w:sz="2" w:space="0" w:color="000000"/>
              <w:left w:val="single" w:sz="2" w:space="0" w:color="000000"/>
              <w:bottom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процентов</w:t>
            </w:r>
          </w:p>
        </w:tc>
        <w:tc>
          <w:tcPr>
            <w:tcW w:w="709" w:type="dxa"/>
            <w:tcBorders>
              <w:top w:val="single" w:sz="2" w:space="0" w:color="000000"/>
              <w:left w:val="single" w:sz="2" w:space="0" w:color="000000"/>
              <w:bottom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6</w:t>
            </w:r>
          </w:p>
        </w:tc>
        <w:tc>
          <w:tcPr>
            <w:tcW w:w="699" w:type="dxa"/>
            <w:tcBorders>
              <w:top w:val="single" w:sz="2" w:space="0" w:color="000000"/>
              <w:left w:val="single" w:sz="2" w:space="0" w:color="000000"/>
              <w:bottom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6</w:t>
            </w:r>
          </w:p>
        </w:tc>
        <w:tc>
          <w:tcPr>
            <w:tcW w:w="851" w:type="dxa"/>
            <w:tcBorders>
              <w:top w:val="single" w:sz="2" w:space="0" w:color="000000"/>
              <w:left w:val="single" w:sz="2" w:space="0" w:color="000000"/>
              <w:bottom w:val="single" w:sz="2" w:space="0" w:color="000000"/>
              <w:right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6</w:t>
            </w:r>
          </w:p>
        </w:tc>
        <w:tc>
          <w:tcPr>
            <w:tcW w:w="699" w:type="dxa"/>
            <w:tcBorders>
              <w:top w:val="single" w:sz="2" w:space="0" w:color="000000"/>
              <w:left w:val="single" w:sz="2" w:space="0" w:color="000000"/>
              <w:bottom w:val="single" w:sz="2" w:space="0" w:color="000000"/>
              <w:right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6</w:t>
            </w:r>
          </w:p>
        </w:tc>
        <w:tc>
          <w:tcPr>
            <w:tcW w:w="708" w:type="dxa"/>
            <w:tcBorders>
              <w:top w:val="single" w:sz="2" w:space="0" w:color="000000"/>
              <w:left w:val="single" w:sz="2" w:space="0" w:color="000000"/>
              <w:bottom w:val="single" w:sz="2" w:space="0" w:color="000000"/>
              <w:right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6</w:t>
            </w:r>
          </w:p>
        </w:tc>
        <w:tc>
          <w:tcPr>
            <w:tcW w:w="728" w:type="dxa"/>
            <w:tcBorders>
              <w:top w:val="single" w:sz="2" w:space="0" w:color="000000"/>
              <w:left w:val="single" w:sz="2" w:space="0" w:color="000000"/>
              <w:bottom w:val="single" w:sz="2" w:space="0" w:color="000000"/>
              <w:right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6</w:t>
            </w:r>
          </w:p>
        </w:tc>
        <w:tc>
          <w:tcPr>
            <w:tcW w:w="719" w:type="dxa"/>
            <w:tcBorders>
              <w:top w:val="single" w:sz="2" w:space="0" w:color="000000"/>
              <w:left w:val="single" w:sz="2" w:space="0" w:color="000000"/>
              <w:bottom w:val="single" w:sz="2" w:space="0" w:color="000000"/>
              <w:right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6</w:t>
            </w:r>
          </w:p>
        </w:tc>
        <w:tc>
          <w:tcPr>
            <w:tcW w:w="719" w:type="dxa"/>
            <w:tcBorders>
              <w:top w:val="single" w:sz="2" w:space="0" w:color="000000"/>
              <w:left w:val="single" w:sz="2" w:space="0" w:color="000000"/>
              <w:bottom w:val="single" w:sz="2" w:space="0" w:color="000000"/>
              <w:right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6</w:t>
            </w:r>
          </w:p>
        </w:tc>
        <w:tc>
          <w:tcPr>
            <w:tcW w:w="713" w:type="dxa"/>
            <w:tcBorders>
              <w:top w:val="single" w:sz="2" w:space="0" w:color="000000"/>
              <w:left w:val="single" w:sz="2" w:space="0" w:color="000000"/>
              <w:bottom w:val="single" w:sz="2" w:space="0" w:color="000000"/>
              <w:right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6</w:t>
            </w:r>
          </w:p>
        </w:tc>
        <w:tc>
          <w:tcPr>
            <w:tcW w:w="684" w:type="dxa"/>
            <w:tcBorders>
              <w:top w:val="single" w:sz="2" w:space="0" w:color="000000"/>
              <w:left w:val="single" w:sz="2" w:space="0" w:color="000000"/>
              <w:bottom w:val="single" w:sz="2" w:space="0" w:color="000000"/>
              <w:right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6</w:t>
            </w:r>
          </w:p>
        </w:tc>
      </w:tr>
      <w:tr w:rsidR="00DE0FEA" w:rsidRPr="00DC6F3D" w:rsidTr="00DC6F3D">
        <w:tc>
          <w:tcPr>
            <w:tcW w:w="2694" w:type="dxa"/>
            <w:tcBorders>
              <w:top w:val="single" w:sz="2" w:space="0" w:color="000000"/>
              <w:left w:val="single" w:sz="2" w:space="0" w:color="000000"/>
              <w:bottom w:val="single" w:sz="2" w:space="0" w:color="000000"/>
            </w:tcBorders>
          </w:tcPr>
          <w:p w:rsidR="00DE0FEA" w:rsidRPr="00DC6F3D" w:rsidRDefault="00DE0FEA" w:rsidP="00DC6F3D">
            <w:pPr>
              <w:suppressLineNumbers/>
              <w:suppressAutoHyphens/>
              <w:spacing w:after="0" w:line="240" w:lineRule="auto"/>
              <w:jc w:val="both"/>
              <w:rPr>
                <w:rFonts w:ascii="Times New Roman" w:hAnsi="Times New Roman"/>
                <w:color w:val="000000"/>
                <w:sz w:val="18"/>
                <w:szCs w:val="18"/>
                <w:lang w:eastAsia="ar-SA"/>
              </w:rPr>
            </w:pPr>
            <w:r w:rsidRPr="00DC6F3D">
              <w:rPr>
                <w:rFonts w:ascii="Times New Roman" w:hAnsi="Times New Roman"/>
                <w:color w:val="000000"/>
                <w:sz w:val="18"/>
                <w:szCs w:val="18"/>
                <w:lang w:eastAsia="ar-SA"/>
              </w:rPr>
              <w:t>Рост объема налоговых поступлений в консолидированный бюджет Курганской области от субъектов малого и среднего предпринимательства Курганской области</w:t>
            </w:r>
          </w:p>
        </w:tc>
        <w:tc>
          <w:tcPr>
            <w:tcW w:w="851" w:type="dxa"/>
            <w:tcBorders>
              <w:top w:val="single" w:sz="2" w:space="0" w:color="000000"/>
              <w:left w:val="single" w:sz="2" w:space="0" w:color="000000"/>
              <w:bottom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процентов</w:t>
            </w:r>
          </w:p>
        </w:tc>
        <w:tc>
          <w:tcPr>
            <w:tcW w:w="709" w:type="dxa"/>
            <w:tcBorders>
              <w:top w:val="single" w:sz="2" w:space="0" w:color="000000"/>
              <w:left w:val="single" w:sz="2" w:space="0" w:color="000000"/>
              <w:bottom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12</w:t>
            </w:r>
          </w:p>
        </w:tc>
        <w:tc>
          <w:tcPr>
            <w:tcW w:w="699" w:type="dxa"/>
            <w:tcBorders>
              <w:top w:val="single" w:sz="2" w:space="0" w:color="000000"/>
              <w:left w:val="single" w:sz="2" w:space="0" w:color="000000"/>
              <w:bottom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14</w:t>
            </w:r>
          </w:p>
        </w:tc>
        <w:tc>
          <w:tcPr>
            <w:tcW w:w="851" w:type="dxa"/>
            <w:tcBorders>
              <w:top w:val="single" w:sz="2" w:space="0" w:color="000000"/>
              <w:left w:val="single" w:sz="2" w:space="0" w:color="000000"/>
              <w:bottom w:val="single" w:sz="2" w:space="0" w:color="000000"/>
              <w:right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15</w:t>
            </w:r>
          </w:p>
        </w:tc>
        <w:tc>
          <w:tcPr>
            <w:tcW w:w="699" w:type="dxa"/>
            <w:tcBorders>
              <w:top w:val="single" w:sz="2" w:space="0" w:color="000000"/>
              <w:left w:val="single" w:sz="2" w:space="0" w:color="000000"/>
              <w:bottom w:val="single" w:sz="2" w:space="0" w:color="000000"/>
              <w:right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16</w:t>
            </w:r>
          </w:p>
        </w:tc>
        <w:tc>
          <w:tcPr>
            <w:tcW w:w="708" w:type="dxa"/>
            <w:tcBorders>
              <w:top w:val="single" w:sz="2" w:space="0" w:color="000000"/>
              <w:left w:val="single" w:sz="2" w:space="0" w:color="000000"/>
              <w:bottom w:val="single" w:sz="2" w:space="0" w:color="000000"/>
              <w:right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17</w:t>
            </w:r>
          </w:p>
        </w:tc>
        <w:tc>
          <w:tcPr>
            <w:tcW w:w="728" w:type="dxa"/>
            <w:tcBorders>
              <w:top w:val="single" w:sz="2" w:space="0" w:color="000000"/>
              <w:left w:val="single" w:sz="2" w:space="0" w:color="000000"/>
              <w:bottom w:val="single" w:sz="2" w:space="0" w:color="000000"/>
              <w:right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18</w:t>
            </w:r>
          </w:p>
        </w:tc>
        <w:tc>
          <w:tcPr>
            <w:tcW w:w="719" w:type="dxa"/>
            <w:tcBorders>
              <w:top w:val="single" w:sz="2" w:space="0" w:color="000000"/>
              <w:left w:val="single" w:sz="2" w:space="0" w:color="000000"/>
              <w:bottom w:val="single" w:sz="2" w:space="0" w:color="000000"/>
              <w:right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20</w:t>
            </w:r>
          </w:p>
        </w:tc>
        <w:tc>
          <w:tcPr>
            <w:tcW w:w="719" w:type="dxa"/>
            <w:tcBorders>
              <w:top w:val="single" w:sz="2" w:space="0" w:color="000000"/>
              <w:left w:val="single" w:sz="2" w:space="0" w:color="000000"/>
              <w:bottom w:val="single" w:sz="2" w:space="0" w:color="000000"/>
              <w:right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21</w:t>
            </w:r>
          </w:p>
        </w:tc>
        <w:tc>
          <w:tcPr>
            <w:tcW w:w="713" w:type="dxa"/>
            <w:tcBorders>
              <w:top w:val="single" w:sz="2" w:space="0" w:color="000000"/>
              <w:left w:val="single" w:sz="2" w:space="0" w:color="000000"/>
              <w:bottom w:val="single" w:sz="2" w:space="0" w:color="000000"/>
              <w:right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22</w:t>
            </w:r>
          </w:p>
        </w:tc>
        <w:tc>
          <w:tcPr>
            <w:tcW w:w="684" w:type="dxa"/>
            <w:tcBorders>
              <w:top w:val="single" w:sz="2" w:space="0" w:color="000000"/>
              <w:left w:val="single" w:sz="2" w:space="0" w:color="000000"/>
              <w:bottom w:val="single" w:sz="2" w:space="0" w:color="000000"/>
              <w:right w:val="single" w:sz="2" w:space="0" w:color="000000"/>
            </w:tcBorders>
          </w:tcPr>
          <w:p w:rsidR="00DE0FEA" w:rsidRPr="00DC6F3D" w:rsidRDefault="00DE0FEA" w:rsidP="00DC6F3D">
            <w:pPr>
              <w:suppressLineNumbers/>
              <w:suppressAutoHyphens/>
              <w:spacing w:after="0" w:line="240" w:lineRule="auto"/>
              <w:jc w:val="center"/>
              <w:rPr>
                <w:rFonts w:ascii="Times New Roman" w:hAnsi="Times New Roman"/>
                <w:sz w:val="18"/>
                <w:szCs w:val="18"/>
                <w:lang w:eastAsia="ar-SA"/>
              </w:rPr>
            </w:pPr>
            <w:r w:rsidRPr="00DC6F3D">
              <w:rPr>
                <w:rFonts w:ascii="Times New Roman" w:hAnsi="Times New Roman"/>
                <w:sz w:val="18"/>
                <w:szCs w:val="18"/>
                <w:lang w:eastAsia="ar-SA"/>
              </w:rPr>
              <w:t>22</w:t>
            </w:r>
          </w:p>
        </w:tc>
      </w:tr>
    </w:tbl>
    <w:p w:rsidR="00DE0FEA" w:rsidRPr="00DC6F3D" w:rsidRDefault="00DE0FEA" w:rsidP="00DC6F3D">
      <w:pPr>
        <w:autoSpaceDE w:val="0"/>
        <w:autoSpaceDN w:val="0"/>
        <w:adjustRightInd w:val="0"/>
        <w:spacing w:after="0" w:line="240" w:lineRule="auto"/>
        <w:jc w:val="both"/>
        <w:rPr>
          <w:rFonts w:ascii="Times New Roman" w:hAnsi="Times New Roman"/>
          <w:sz w:val="18"/>
          <w:szCs w:val="18"/>
        </w:rPr>
      </w:pPr>
    </w:p>
    <w:p w:rsidR="00DE0FEA" w:rsidRPr="00DC6F3D" w:rsidRDefault="00DE0FEA" w:rsidP="00DC6F3D">
      <w:pPr>
        <w:autoSpaceDE w:val="0"/>
        <w:autoSpaceDN w:val="0"/>
        <w:adjustRightInd w:val="0"/>
        <w:spacing w:after="0" w:line="240" w:lineRule="auto"/>
        <w:jc w:val="both"/>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Раздел IX. ИНФОРМАЦИЯ ПО РЕСУРСНОМУ ОБЕСПЕЧЕНИЮ ПРОГРАММЫ</w:t>
      </w:r>
    </w:p>
    <w:p w:rsidR="00DE0FEA" w:rsidRPr="00DC6F3D" w:rsidRDefault="00DE0FEA" w:rsidP="00DC6F3D">
      <w:pPr>
        <w:spacing w:after="0" w:line="240" w:lineRule="auto"/>
        <w:jc w:val="both"/>
        <w:rPr>
          <w:rFonts w:ascii="Times New Roman" w:hAnsi="Times New Roman"/>
          <w:b/>
          <w:sz w:val="18"/>
          <w:szCs w:val="18"/>
        </w:rPr>
      </w:pP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Источниками финансирования Программы являются областной бюджет (по согласованию), федеральный бюджет (по согласованию) и местный бюджет. Объем финансирования Программы за счет средств областного бюджета ежегодно уточняется в соответствии с законом Курганской области об областном бюджете на соответствующий финансовый год.</w:t>
      </w:r>
    </w:p>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Информация по ресурсному обеспечению Программы представлена в приложении 1 к Программе.</w:t>
      </w:r>
    </w:p>
    <w:p w:rsidR="00DE0FEA" w:rsidRPr="00DC6F3D" w:rsidRDefault="00DE0FEA" w:rsidP="00DC6F3D">
      <w:pPr>
        <w:spacing w:after="0" w:line="240" w:lineRule="auto"/>
        <w:jc w:val="both"/>
        <w:rPr>
          <w:rFonts w:ascii="Times New Roman" w:hAnsi="Times New Roman"/>
          <w:sz w:val="18"/>
          <w:szCs w:val="18"/>
        </w:rPr>
      </w:pPr>
    </w:p>
    <w:p w:rsidR="00DE0FEA" w:rsidRPr="00DC6F3D" w:rsidRDefault="00DE0FEA" w:rsidP="00DC6F3D">
      <w:pPr>
        <w:autoSpaceDE w:val="0"/>
        <w:autoSpaceDN w:val="0"/>
        <w:adjustRightInd w:val="0"/>
        <w:spacing w:after="0" w:line="240" w:lineRule="auto"/>
        <w:jc w:val="both"/>
        <w:rPr>
          <w:rFonts w:ascii="Times New Roman" w:hAnsi="Times New Roman"/>
          <w:sz w:val="18"/>
          <w:szCs w:val="18"/>
        </w:rPr>
      </w:pPr>
    </w:p>
    <w:p w:rsidR="00DE0FEA" w:rsidRPr="00DC6F3D" w:rsidRDefault="00DE0FEA" w:rsidP="00DC6F3D">
      <w:pPr>
        <w:spacing w:after="0" w:line="240" w:lineRule="auto"/>
        <w:jc w:val="both"/>
        <w:rPr>
          <w:rFonts w:ascii="Times New Roman" w:hAnsi="Times New Roman"/>
          <w:b/>
          <w:sz w:val="18"/>
          <w:szCs w:val="18"/>
        </w:rPr>
      </w:pPr>
    </w:p>
    <w:p w:rsidR="00DE0FEA" w:rsidRPr="00DC6F3D" w:rsidRDefault="00DE0FEA" w:rsidP="00DC6F3D">
      <w:pPr>
        <w:spacing w:after="0" w:line="240" w:lineRule="auto"/>
        <w:rPr>
          <w:rFonts w:ascii="Times New Roman" w:hAnsi="Times New Roman"/>
          <w:b/>
          <w:sz w:val="18"/>
          <w:szCs w:val="18"/>
        </w:rPr>
        <w:sectPr w:rsidR="00DE0FEA" w:rsidRPr="00DC6F3D" w:rsidSect="00DC6F3D">
          <w:pgSz w:w="11909" w:h="16834"/>
          <w:pgMar w:top="567" w:right="567" w:bottom="567" w:left="567" w:header="720" w:footer="720" w:gutter="0"/>
          <w:cols w:space="708"/>
          <w:noEndnote/>
          <w:docGrid w:linePitch="272"/>
        </w:sectPr>
      </w:pPr>
    </w:p>
    <w:tbl>
      <w:tblPr>
        <w:tblW w:w="0" w:type="auto"/>
        <w:tblLook w:val="01E0"/>
      </w:tblPr>
      <w:tblGrid>
        <w:gridCol w:w="4928"/>
        <w:gridCol w:w="4929"/>
        <w:gridCol w:w="4929"/>
      </w:tblGrid>
      <w:tr w:rsidR="00DE0FEA" w:rsidRPr="00DC6F3D" w:rsidTr="00DC6F3D">
        <w:tc>
          <w:tcPr>
            <w:tcW w:w="4928" w:type="dxa"/>
          </w:tcPr>
          <w:p w:rsidR="00DE0FEA" w:rsidRPr="00DC6F3D" w:rsidRDefault="00DE0FEA" w:rsidP="00DC6F3D">
            <w:pPr>
              <w:spacing w:after="0" w:line="240" w:lineRule="auto"/>
              <w:jc w:val="right"/>
              <w:rPr>
                <w:rFonts w:ascii="Times New Roman" w:hAnsi="Times New Roman"/>
                <w:b/>
                <w:sz w:val="18"/>
                <w:szCs w:val="18"/>
              </w:rPr>
            </w:pPr>
          </w:p>
        </w:tc>
        <w:tc>
          <w:tcPr>
            <w:tcW w:w="4929" w:type="dxa"/>
          </w:tcPr>
          <w:p w:rsidR="00DE0FEA" w:rsidRPr="00DC6F3D" w:rsidRDefault="00DE0FEA" w:rsidP="00DC6F3D">
            <w:pPr>
              <w:spacing w:after="0" w:line="240" w:lineRule="auto"/>
              <w:jc w:val="right"/>
              <w:rPr>
                <w:rFonts w:ascii="Times New Roman" w:hAnsi="Times New Roman"/>
                <w:b/>
                <w:sz w:val="18"/>
                <w:szCs w:val="18"/>
              </w:rPr>
            </w:pPr>
          </w:p>
        </w:tc>
        <w:tc>
          <w:tcPr>
            <w:tcW w:w="4929" w:type="dxa"/>
          </w:tcPr>
          <w:p w:rsidR="00DE0FEA" w:rsidRPr="00DC6F3D" w:rsidRDefault="00DE0FEA" w:rsidP="00DC6F3D">
            <w:pPr>
              <w:spacing w:after="0" w:line="240" w:lineRule="auto"/>
              <w:jc w:val="both"/>
              <w:rPr>
                <w:rFonts w:ascii="Times New Roman" w:hAnsi="Times New Roman"/>
                <w:sz w:val="18"/>
                <w:szCs w:val="18"/>
              </w:rPr>
            </w:pPr>
            <w:r w:rsidRPr="00DC6F3D">
              <w:rPr>
                <w:rFonts w:ascii="Times New Roman" w:hAnsi="Times New Roman"/>
                <w:sz w:val="18"/>
                <w:szCs w:val="18"/>
              </w:rPr>
              <w:t>Приложение 1 к  муниципальной программе Притобольного района «О развитии и поддержке малого и среднего предпринимательства в Притобольном районе» на 2014-2023 годы</w:t>
            </w:r>
          </w:p>
          <w:p w:rsidR="00DE0FEA" w:rsidRPr="00DC6F3D" w:rsidRDefault="00DE0FEA" w:rsidP="00DC6F3D">
            <w:pPr>
              <w:spacing w:after="0" w:line="240" w:lineRule="auto"/>
              <w:rPr>
                <w:rFonts w:ascii="Times New Roman" w:hAnsi="Times New Roman"/>
                <w:sz w:val="18"/>
                <w:szCs w:val="18"/>
              </w:rPr>
            </w:pPr>
          </w:p>
        </w:tc>
      </w:tr>
    </w:tbl>
    <w:p w:rsidR="00DE0FEA" w:rsidRPr="00DC6F3D" w:rsidRDefault="00DE0FEA" w:rsidP="00DC6F3D">
      <w:pPr>
        <w:spacing w:after="0" w:line="240" w:lineRule="auto"/>
        <w:jc w:val="right"/>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Информация по ресурсному обеспечению муниципальной программы Притобольного района «О развитии и поддержке малого и среднего предпринимательства в Притобольном районе» на 2014-2023 годы</w:t>
      </w:r>
    </w:p>
    <w:p w:rsidR="00DE0FEA" w:rsidRPr="00DC6F3D" w:rsidRDefault="00DE0FEA" w:rsidP="00DC6F3D">
      <w:pPr>
        <w:spacing w:after="0" w:line="240" w:lineRule="auto"/>
        <w:jc w:val="center"/>
        <w:rPr>
          <w:rFonts w:ascii="Times New Roman" w:hAnsi="Times New Roman"/>
          <w:b/>
          <w:sz w:val="18"/>
          <w:szCs w:val="18"/>
        </w:rPr>
      </w:pPr>
    </w:p>
    <w:tbl>
      <w:tblPr>
        <w:tblW w:w="15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268"/>
        <w:gridCol w:w="993"/>
        <w:gridCol w:w="1134"/>
        <w:gridCol w:w="142"/>
        <w:gridCol w:w="1133"/>
        <w:gridCol w:w="992"/>
        <w:gridCol w:w="95"/>
        <w:gridCol w:w="140"/>
        <w:gridCol w:w="616"/>
        <w:gridCol w:w="237"/>
        <w:gridCol w:w="755"/>
        <w:gridCol w:w="142"/>
        <w:gridCol w:w="613"/>
        <w:gridCol w:w="755"/>
        <w:gridCol w:w="95"/>
        <w:gridCol w:w="755"/>
        <w:gridCol w:w="96"/>
        <w:gridCol w:w="561"/>
        <w:gridCol w:w="283"/>
        <w:gridCol w:w="61"/>
        <w:gridCol w:w="648"/>
        <w:gridCol w:w="952"/>
        <w:gridCol w:w="857"/>
        <w:gridCol w:w="857"/>
      </w:tblGrid>
      <w:tr w:rsidR="00DE0FEA" w:rsidRPr="00DC6F3D" w:rsidTr="00DC6F3D">
        <w:tc>
          <w:tcPr>
            <w:tcW w:w="392" w:type="dxa"/>
            <w:vMerge w:val="restart"/>
          </w:tcPr>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№п/п</w:t>
            </w:r>
          </w:p>
        </w:tc>
        <w:tc>
          <w:tcPr>
            <w:tcW w:w="2268" w:type="dxa"/>
            <w:vMerge w:val="restart"/>
          </w:tcPr>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Наименование мероприятий</w:t>
            </w:r>
          </w:p>
        </w:tc>
        <w:tc>
          <w:tcPr>
            <w:tcW w:w="993" w:type="dxa"/>
            <w:vMerge w:val="restart"/>
          </w:tcPr>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Сроки реализации</w:t>
            </w:r>
          </w:p>
        </w:tc>
        <w:tc>
          <w:tcPr>
            <w:tcW w:w="1134" w:type="dxa"/>
            <w:vMerge w:val="restart"/>
          </w:tcPr>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Исполнители</w:t>
            </w:r>
          </w:p>
        </w:tc>
        <w:tc>
          <w:tcPr>
            <w:tcW w:w="1275" w:type="dxa"/>
            <w:gridSpan w:val="2"/>
            <w:vMerge w:val="restart"/>
          </w:tcPr>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Источники финансирования</w:t>
            </w:r>
          </w:p>
        </w:tc>
        <w:tc>
          <w:tcPr>
            <w:tcW w:w="7796" w:type="dxa"/>
            <w:gridSpan w:val="17"/>
          </w:tcPr>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Объем финансирования, тысяч рублей</w:t>
            </w:r>
          </w:p>
        </w:tc>
        <w:tc>
          <w:tcPr>
            <w:tcW w:w="857" w:type="dxa"/>
          </w:tcPr>
          <w:p w:rsidR="00DE0FEA" w:rsidRPr="00DC6F3D" w:rsidRDefault="00DE0FEA" w:rsidP="00DC6F3D">
            <w:pPr>
              <w:spacing w:after="0" w:line="240" w:lineRule="auto"/>
              <w:jc w:val="center"/>
              <w:rPr>
                <w:rFonts w:ascii="Times New Roman" w:hAnsi="Times New Roman"/>
                <w:b/>
                <w:sz w:val="18"/>
                <w:szCs w:val="18"/>
              </w:rPr>
            </w:pPr>
          </w:p>
        </w:tc>
        <w:tc>
          <w:tcPr>
            <w:tcW w:w="857" w:type="dxa"/>
          </w:tcPr>
          <w:p w:rsidR="00DE0FEA" w:rsidRPr="00DC6F3D" w:rsidRDefault="00DE0FEA" w:rsidP="00DC6F3D">
            <w:pPr>
              <w:spacing w:after="0" w:line="240" w:lineRule="auto"/>
              <w:jc w:val="center"/>
              <w:rPr>
                <w:rFonts w:ascii="Times New Roman" w:hAnsi="Times New Roman"/>
                <w:b/>
                <w:sz w:val="18"/>
                <w:szCs w:val="18"/>
              </w:rPr>
            </w:pPr>
          </w:p>
        </w:tc>
      </w:tr>
      <w:tr w:rsidR="00DE0FEA" w:rsidRPr="00DC6F3D" w:rsidTr="00DC6F3D">
        <w:tc>
          <w:tcPr>
            <w:tcW w:w="392" w:type="dxa"/>
            <w:vMerge/>
          </w:tcPr>
          <w:p w:rsidR="00DE0FEA" w:rsidRPr="00DC6F3D" w:rsidRDefault="00DE0FEA" w:rsidP="00DC6F3D">
            <w:pPr>
              <w:spacing w:after="0" w:line="240" w:lineRule="auto"/>
              <w:jc w:val="center"/>
              <w:rPr>
                <w:rFonts w:ascii="Times New Roman" w:hAnsi="Times New Roman"/>
                <w:b/>
                <w:sz w:val="18"/>
                <w:szCs w:val="18"/>
              </w:rPr>
            </w:pPr>
          </w:p>
        </w:tc>
        <w:tc>
          <w:tcPr>
            <w:tcW w:w="2268" w:type="dxa"/>
            <w:vMerge/>
          </w:tcPr>
          <w:p w:rsidR="00DE0FEA" w:rsidRPr="00DC6F3D" w:rsidRDefault="00DE0FEA" w:rsidP="00DC6F3D">
            <w:pPr>
              <w:spacing w:after="0" w:line="240" w:lineRule="auto"/>
              <w:jc w:val="center"/>
              <w:rPr>
                <w:rFonts w:ascii="Times New Roman" w:hAnsi="Times New Roman"/>
                <w:b/>
                <w:sz w:val="18"/>
                <w:szCs w:val="18"/>
              </w:rPr>
            </w:pPr>
          </w:p>
        </w:tc>
        <w:tc>
          <w:tcPr>
            <w:tcW w:w="993" w:type="dxa"/>
            <w:vMerge/>
          </w:tcPr>
          <w:p w:rsidR="00DE0FEA" w:rsidRPr="00DC6F3D" w:rsidRDefault="00DE0FEA" w:rsidP="00DC6F3D">
            <w:pPr>
              <w:spacing w:after="0" w:line="240" w:lineRule="auto"/>
              <w:jc w:val="center"/>
              <w:rPr>
                <w:rFonts w:ascii="Times New Roman" w:hAnsi="Times New Roman"/>
                <w:b/>
                <w:sz w:val="18"/>
                <w:szCs w:val="18"/>
              </w:rPr>
            </w:pPr>
          </w:p>
        </w:tc>
        <w:tc>
          <w:tcPr>
            <w:tcW w:w="1134" w:type="dxa"/>
            <w:vMerge/>
          </w:tcPr>
          <w:p w:rsidR="00DE0FEA" w:rsidRPr="00DC6F3D" w:rsidRDefault="00DE0FEA" w:rsidP="00DC6F3D">
            <w:pPr>
              <w:spacing w:after="0" w:line="240" w:lineRule="auto"/>
              <w:jc w:val="center"/>
              <w:rPr>
                <w:rFonts w:ascii="Times New Roman" w:hAnsi="Times New Roman"/>
                <w:b/>
                <w:sz w:val="18"/>
                <w:szCs w:val="18"/>
              </w:rPr>
            </w:pPr>
          </w:p>
        </w:tc>
        <w:tc>
          <w:tcPr>
            <w:tcW w:w="1275" w:type="dxa"/>
            <w:gridSpan w:val="2"/>
            <w:vMerge/>
          </w:tcPr>
          <w:p w:rsidR="00DE0FEA" w:rsidRPr="00DC6F3D" w:rsidRDefault="00DE0FEA" w:rsidP="00DC6F3D">
            <w:pPr>
              <w:spacing w:after="0" w:line="240" w:lineRule="auto"/>
              <w:jc w:val="center"/>
              <w:rPr>
                <w:rFonts w:ascii="Times New Roman" w:hAnsi="Times New Roman"/>
                <w:b/>
                <w:sz w:val="18"/>
                <w:szCs w:val="18"/>
              </w:rPr>
            </w:pPr>
          </w:p>
        </w:tc>
        <w:tc>
          <w:tcPr>
            <w:tcW w:w="1087" w:type="dxa"/>
            <w:gridSpan w:val="2"/>
          </w:tcPr>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Всего</w:t>
            </w:r>
          </w:p>
        </w:tc>
        <w:tc>
          <w:tcPr>
            <w:tcW w:w="993" w:type="dxa"/>
            <w:gridSpan w:val="3"/>
          </w:tcPr>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2014</w:t>
            </w:r>
          </w:p>
        </w:tc>
        <w:tc>
          <w:tcPr>
            <w:tcW w:w="755" w:type="dxa"/>
          </w:tcPr>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2015</w:t>
            </w:r>
          </w:p>
        </w:tc>
        <w:tc>
          <w:tcPr>
            <w:tcW w:w="755" w:type="dxa"/>
            <w:gridSpan w:val="2"/>
          </w:tcPr>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2016</w:t>
            </w:r>
          </w:p>
        </w:tc>
        <w:tc>
          <w:tcPr>
            <w:tcW w:w="850" w:type="dxa"/>
            <w:gridSpan w:val="2"/>
          </w:tcPr>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2017</w:t>
            </w:r>
          </w:p>
        </w:tc>
        <w:tc>
          <w:tcPr>
            <w:tcW w:w="851" w:type="dxa"/>
            <w:gridSpan w:val="2"/>
          </w:tcPr>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2018</w:t>
            </w:r>
          </w:p>
        </w:tc>
        <w:tc>
          <w:tcPr>
            <w:tcW w:w="844" w:type="dxa"/>
            <w:gridSpan w:val="2"/>
          </w:tcPr>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2019</w:t>
            </w:r>
          </w:p>
        </w:tc>
        <w:tc>
          <w:tcPr>
            <w:tcW w:w="709" w:type="dxa"/>
            <w:gridSpan w:val="2"/>
          </w:tcPr>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2020</w:t>
            </w:r>
          </w:p>
        </w:tc>
        <w:tc>
          <w:tcPr>
            <w:tcW w:w="952" w:type="dxa"/>
          </w:tcPr>
          <w:p w:rsidR="00DE0FEA" w:rsidRPr="00DC6F3D" w:rsidRDefault="00DE0FEA" w:rsidP="00DC6F3D">
            <w:pPr>
              <w:spacing w:after="0" w:line="240" w:lineRule="auto"/>
              <w:rPr>
                <w:rFonts w:ascii="Times New Roman" w:hAnsi="Times New Roman"/>
                <w:b/>
                <w:sz w:val="18"/>
                <w:szCs w:val="18"/>
              </w:rPr>
            </w:pPr>
            <w:r w:rsidRPr="00DC6F3D">
              <w:rPr>
                <w:rFonts w:ascii="Times New Roman" w:hAnsi="Times New Roman"/>
                <w:b/>
                <w:sz w:val="18"/>
                <w:szCs w:val="18"/>
              </w:rPr>
              <w:t>2021</w:t>
            </w:r>
          </w:p>
        </w:tc>
        <w:tc>
          <w:tcPr>
            <w:tcW w:w="857" w:type="dxa"/>
          </w:tcPr>
          <w:p w:rsidR="00DE0FEA" w:rsidRPr="00DC6F3D" w:rsidRDefault="00DE0FEA" w:rsidP="00DC6F3D">
            <w:pPr>
              <w:spacing w:after="0" w:line="240" w:lineRule="auto"/>
              <w:rPr>
                <w:rFonts w:ascii="Times New Roman" w:hAnsi="Times New Roman"/>
                <w:b/>
                <w:sz w:val="18"/>
                <w:szCs w:val="18"/>
              </w:rPr>
            </w:pPr>
            <w:r w:rsidRPr="00DC6F3D">
              <w:rPr>
                <w:rFonts w:ascii="Times New Roman" w:hAnsi="Times New Roman"/>
                <w:b/>
                <w:sz w:val="18"/>
                <w:szCs w:val="18"/>
              </w:rPr>
              <w:t>2022</w:t>
            </w:r>
          </w:p>
        </w:tc>
        <w:tc>
          <w:tcPr>
            <w:tcW w:w="857" w:type="dxa"/>
          </w:tcPr>
          <w:p w:rsidR="00DE0FEA" w:rsidRPr="00DC6F3D" w:rsidRDefault="00DE0FEA" w:rsidP="00DC6F3D">
            <w:pPr>
              <w:spacing w:after="0" w:line="240" w:lineRule="auto"/>
              <w:rPr>
                <w:rFonts w:ascii="Times New Roman" w:hAnsi="Times New Roman"/>
                <w:b/>
                <w:sz w:val="18"/>
                <w:szCs w:val="18"/>
              </w:rPr>
            </w:pPr>
            <w:r w:rsidRPr="00DC6F3D">
              <w:rPr>
                <w:rFonts w:ascii="Times New Roman" w:hAnsi="Times New Roman"/>
                <w:b/>
                <w:sz w:val="18"/>
                <w:szCs w:val="18"/>
              </w:rPr>
              <w:t>2023</w:t>
            </w:r>
          </w:p>
        </w:tc>
      </w:tr>
      <w:tr w:rsidR="00DE0FEA" w:rsidRPr="00DC6F3D" w:rsidTr="00DC6F3D">
        <w:tc>
          <w:tcPr>
            <w:tcW w:w="12906" w:type="dxa"/>
            <w:gridSpan w:val="22"/>
          </w:tcPr>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Задача 1.Развитие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tc>
        <w:tc>
          <w:tcPr>
            <w:tcW w:w="952" w:type="dxa"/>
          </w:tcPr>
          <w:p w:rsidR="00DE0FEA" w:rsidRPr="00DC6F3D" w:rsidRDefault="00DE0FEA" w:rsidP="00DC6F3D">
            <w:pPr>
              <w:spacing w:after="0" w:line="240" w:lineRule="auto"/>
              <w:jc w:val="center"/>
              <w:rPr>
                <w:rFonts w:ascii="Times New Roman" w:hAnsi="Times New Roman"/>
                <w:b/>
                <w:sz w:val="18"/>
                <w:szCs w:val="18"/>
              </w:rPr>
            </w:pPr>
          </w:p>
        </w:tc>
        <w:tc>
          <w:tcPr>
            <w:tcW w:w="857" w:type="dxa"/>
          </w:tcPr>
          <w:p w:rsidR="00DE0FEA" w:rsidRPr="00DC6F3D" w:rsidRDefault="00DE0FEA" w:rsidP="00DC6F3D">
            <w:pPr>
              <w:spacing w:after="0" w:line="240" w:lineRule="auto"/>
              <w:jc w:val="center"/>
              <w:rPr>
                <w:rFonts w:ascii="Times New Roman" w:hAnsi="Times New Roman"/>
                <w:b/>
                <w:sz w:val="18"/>
                <w:szCs w:val="18"/>
              </w:rPr>
            </w:pPr>
          </w:p>
        </w:tc>
        <w:tc>
          <w:tcPr>
            <w:tcW w:w="857" w:type="dxa"/>
          </w:tcPr>
          <w:p w:rsidR="00DE0FEA" w:rsidRPr="00DC6F3D" w:rsidRDefault="00DE0FEA" w:rsidP="00DC6F3D">
            <w:pPr>
              <w:spacing w:after="0" w:line="240" w:lineRule="auto"/>
              <w:jc w:val="center"/>
              <w:rPr>
                <w:rFonts w:ascii="Times New Roman" w:hAnsi="Times New Roman"/>
                <w:b/>
                <w:sz w:val="18"/>
                <w:szCs w:val="18"/>
              </w:rPr>
            </w:pPr>
          </w:p>
        </w:tc>
      </w:tr>
      <w:tr w:rsidR="00DE0FEA" w:rsidRPr="00DC6F3D" w:rsidTr="00DC6F3D">
        <w:tc>
          <w:tcPr>
            <w:tcW w:w="392"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1</w:t>
            </w:r>
          </w:p>
        </w:tc>
        <w:tc>
          <w:tcPr>
            <w:tcW w:w="2268" w:type="dxa"/>
          </w:tcPr>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Обеспечение деятельности информационно-консультационного центра для  субъектов малого предпринимательства и сельхозтоваропроизводителей при отделе аграрной политики и экономики Администрации Притобольного района</w:t>
            </w:r>
          </w:p>
        </w:tc>
        <w:tc>
          <w:tcPr>
            <w:tcW w:w="993"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2014-2023</w:t>
            </w:r>
          </w:p>
        </w:tc>
        <w:tc>
          <w:tcPr>
            <w:tcW w:w="1276" w:type="dxa"/>
            <w:gridSpan w:val="2"/>
          </w:tcPr>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отдел аграрной политики и экономики Администрации Притобольного района</w:t>
            </w:r>
          </w:p>
        </w:tc>
        <w:tc>
          <w:tcPr>
            <w:tcW w:w="1133" w:type="dxa"/>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бюджет Курганской области (в порядке софинансирования по согласованию),</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бюджет Притобольного района</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Всего</w:t>
            </w:r>
          </w:p>
        </w:tc>
        <w:tc>
          <w:tcPr>
            <w:tcW w:w="1227" w:type="dxa"/>
            <w:gridSpan w:val="3"/>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123,5</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123,5</w:t>
            </w:r>
          </w:p>
        </w:tc>
        <w:tc>
          <w:tcPr>
            <w:tcW w:w="853" w:type="dxa"/>
            <w:gridSpan w:val="2"/>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8</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8</w:t>
            </w:r>
          </w:p>
        </w:tc>
        <w:tc>
          <w:tcPr>
            <w:tcW w:w="755" w:type="dxa"/>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33</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33</w:t>
            </w:r>
          </w:p>
        </w:tc>
        <w:tc>
          <w:tcPr>
            <w:tcW w:w="755" w:type="dxa"/>
            <w:gridSpan w:val="2"/>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r w:rsidRPr="00DC6F3D">
              <w:rPr>
                <w:rFonts w:ascii="Times New Roman" w:hAnsi="Times New Roman"/>
                <w:sz w:val="18"/>
                <w:szCs w:val="18"/>
              </w:rPr>
              <w:t>10,5</w:t>
            </w:r>
          </w:p>
          <w:p w:rsidR="00DE0FEA" w:rsidRPr="00DC6F3D" w:rsidRDefault="00DE0FEA" w:rsidP="00DC6F3D">
            <w:pPr>
              <w:spacing w:after="0" w:line="240" w:lineRule="auto"/>
              <w:jc w:val="center"/>
              <w:rPr>
                <w:rFonts w:ascii="Times New Roman" w:hAnsi="Times New Roman"/>
                <w:sz w:val="18"/>
                <w:szCs w:val="18"/>
                <w:lang w:val="en-US"/>
              </w:rPr>
            </w:pPr>
            <w:r w:rsidRPr="00DC6F3D">
              <w:rPr>
                <w:rFonts w:ascii="Times New Roman" w:hAnsi="Times New Roman"/>
                <w:sz w:val="18"/>
                <w:szCs w:val="18"/>
              </w:rPr>
              <w:t>10,5</w:t>
            </w:r>
          </w:p>
        </w:tc>
        <w:tc>
          <w:tcPr>
            <w:tcW w:w="850" w:type="dxa"/>
            <w:gridSpan w:val="2"/>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r w:rsidRPr="00DC6F3D">
              <w:rPr>
                <w:rFonts w:ascii="Times New Roman" w:hAnsi="Times New Roman"/>
                <w:sz w:val="18"/>
                <w:szCs w:val="18"/>
              </w:rPr>
              <w:t>10</w:t>
            </w:r>
          </w:p>
          <w:p w:rsidR="00DE0FEA" w:rsidRPr="00DC6F3D" w:rsidRDefault="00DE0FEA" w:rsidP="00DC6F3D">
            <w:pPr>
              <w:spacing w:after="0" w:line="240" w:lineRule="auto"/>
              <w:jc w:val="center"/>
              <w:rPr>
                <w:rFonts w:ascii="Times New Roman" w:hAnsi="Times New Roman"/>
                <w:sz w:val="18"/>
                <w:szCs w:val="18"/>
                <w:lang w:val="en-US"/>
              </w:rPr>
            </w:pPr>
            <w:r w:rsidRPr="00DC6F3D">
              <w:rPr>
                <w:rFonts w:ascii="Times New Roman" w:hAnsi="Times New Roman"/>
                <w:sz w:val="18"/>
                <w:szCs w:val="18"/>
              </w:rPr>
              <w:t>10</w:t>
            </w:r>
          </w:p>
        </w:tc>
        <w:tc>
          <w:tcPr>
            <w:tcW w:w="851" w:type="dxa"/>
            <w:gridSpan w:val="2"/>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r w:rsidRPr="00DC6F3D">
              <w:rPr>
                <w:rFonts w:ascii="Times New Roman" w:hAnsi="Times New Roman"/>
                <w:sz w:val="18"/>
                <w:szCs w:val="18"/>
              </w:rPr>
              <w:t>10</w:t>
            </w:r>
          </w:p>
          <w:p w:rsidR="00DE0FEA" w:rsidRPr="00DC6F3D" w:rsidRDefault="00DE0FEA" w:rsidP="00DC6F3D">
            <w:pPr>
              <w:spacing w:after="0" w:line="240" w:lineRule="auto"/>
              <w:jc w:val="center"/>
              <w:rPr>
                <w:rFonts w:ascii="Times New Roman" w:hAnsi="Times New Roman"/>
                <w:sz w:val="18"/>
                <w:szCs w:val="18"/>
                <w:lang w:val="en-US"/>
              </w:rPr>
            </w:pPr>
            <w:r w:rsidRPr="00DC6F3D">
              <w:rPr>
                <w:rFonts w:ascii="Times New Roman" w:hAnsi="Times New Roman"/>
                <w:sz w:val="18"/>
                <w:szCs w:val="18"/>
              </w:rPr>
              <w:t>10</w:t>
            </w:r>
          </w:p>
        </w:tc>
        <w:tc>
          <w:tcPr>
            <w:tcW w:w="905" w:type="dxa"/>
            <w:gridSpan w:val="3"/>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r w:rsidRPr="00DC6F3D">
              <w:rPr>
                <w:rFonts w:ascii="Times New Roman" w:hAnsi="Times New Roman"/>
                <w:sz w:val="18"/>
                <w:szCs w:val="18"/>
              </w:rPr>
              <w:t>2</w:t>
            </w:r>
          </w:p>
          <w:p w:rsidR="00DE0FEA" w:rsidRPr="00DC6F3D" w:rsidRDefault="00DE0FEA" w:rsidP="00DC6F3D">
            <w:pPr>
              <w:spacing w:after="0" w:line="240" w:lineRule="auto"/>
              <w:jc w:val="center"/>
              <w:rPr>
                <w:rFonts w:ascii="Times New Roman" w:hAnsi="Times New Roman"/>
                <w:sz w:val="18"/>
                <w:szCs w:val="18"/>
                <w:lang w:val="en-US"/>
              </w:rPr>
            </w:pPr>
            <w:r w:rsidRPr="00DC6F3D">
              <w:rPr>
                <w:rFonts w:ascii="Times New Roman" w:hAnsi="Times New Roman"/>
                <w:sz w:val="18"/>
                <w:szCs w:val="18"/>
              </w:rPr>
              <w:t>2</w:t>
            </w:r>
          </w:p>
        </w:tc>
        <w:tc>
          <w:tcPr>
            <w:tcW w:w="648" w:type="dxa"/>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r w:rsidRPr="00DC6F3D">
              <w:rPr>
                <w:rFonts w:ascii="Times New Roman" w:hAnsi="Times New Roman"/>
                <w:sz w:val="18"/>
                <w:szCs w:val="18"/>
              </w:rPr>
              <w:t>20</w:t>
            </w:r>
          </w:p>
          <w:p w:rsidR="00DE0FEA" w:rsidRPr="00DC6F3D" w:rsidRDefault="00DE0FEA" w:rsidP="00DC6F3D">
            <w:pPr>
              <w:spacing w:after="0" w:line="240" w:lineRule="auto"/>
              <w:jc w:val="center"/>
              <w:rPr>
                <w:rFonts w:ascii="Times New Roman" w:hAnsi="Times New Roman"/>
                <w:sz w:val="18"/>
                <w:szCs w:val="18"/>
                <w:lang w:val="en-US"/>
              </w:rPr>
            </w:pPr>
            <w:r w:rsidRPr="00DC6F3D">
              <w:rPr>
                <w:rFonts w:ascii="Times New Roman" w:hAnsi="Times New Roman"/>
                <w:sz w:val="18"/>
                <w:szCs w:val="18"/>
              </w:rPr>
              <w:t>20</w:t>
            </w:r>
          </w:p>
        </w:tc>
        <w:tc>
          <w:tcPr>
            <w:tcW w:w="952" w:type="dxa"/>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10</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10</w:t>
            </w:r>
          </w:p>
        </w:tc>
        <w:tc>
          <w:tcPr>
            <w:tcW w:w="857" w:type="dxa"/>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10</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10</w:t>
            </w:r>
          </w:p>
        </w:tc>
        <w:tc>
          <w:tcPr>
            <w:tcW w:w="857" w:type="dxa"/>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10</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10</w:t>
            </w:r>
          </w:p>
        </w:tc>
      </w:tr>
      <w:tr w:rsidR="00DE0FEA" w:rsidRPr="00DC6F3D" w:rsidTr="00DC6F3D">
        <w:tc>
          <w:tcPr>
            <w:tcW w:w="392" w:type="dxa"/>
          </w:tcPr>
          <w:p w:rsidR="00DE0FEA" w:rsidRPr="00DC6F3D" w:rsidRDefault="00DE0FEA" w:rsidP="00DC6F3D">
            <w:pPr>
              <w:spacing w:after="0" w:line="240" w:lineRule="auto"/>
              <w:jc w:val="center"/>
              <w:rPr>
                <w:rFonts w:ascii="Times New Roman" w:hAnsi="Times New Roman"/>
                <w:b/>
                <w:sz w:val="18"/>
                <w:szCs w:val="18"/>
              </w:rPr>
            </w:pPr>
          </w:p>
        </w:tc>
        <w:tc>
          <w:tcPr>
            <w:tcW w:w="4537" w:type="dxa"/>
            <w:gridSpan w:val="4"/>
          </w:tcPr>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Итого по задаче 1</w:t>
            </w:r>
          </w:p>
        </w:tc>
        <w:tc>
          <w:tcPr>
            <w:tcW w:w="1133"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бюджет Курганской области (в порядке софинансирования по согласованию),</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бюджет Притобольного района</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Всего</w:t>
            </w:r>
          </w:p>
        </w:tc>
        <w:tc>
          <w:tcPr>
            <w:tcW w:w="1227" w:type="dxa"/>
            <w:gridSpan w:val="3"/>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123,5</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123,5</w:t>
            </w:r>
          </w:p>
        </w:tc>
        <w:tc>
          <w:tcPr>
            <w:tcW w:w="853" w:type="dxa"/>
            <w:gridSpan w:val="2"/>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8</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8</w:t>
            </w:r>
          </w:p>
        </w:tc>
        <w:tc>
          <w:tcPr>
            <w:tcW w:w="755" w:type="dxa"/>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33</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33</w:t>
            </w:r>
          </w:p>
        </w:tc>
        <w:tc>
          <w:tcPr>
            <w:tcW w:w="755" w:type="dxa"/>
            <w:gridSpan w:val="2"/>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r w:rsidRPr="00DC6F3D">
              <w:rPr>
                <w:rFonts w:ascii="Times New Roman" w:hAnsi="Times New Roman"/>
                <w:sz w:val="18"/>
                <w:szCs w:val="18"/>
              </w:rPr>
              <w:t>10,5</w:t>
            </w:r>
          </w:p>
          <w:p w:rsidR="00DE0FEA" w:rsidRPr="00DC6F3D" w:rsidRDefault="00DE0FEA" w:rsidP="00DC6F3D">
            <w:pPr>
              <w:spacing w:after="0" w:line="240" w:lineRule="auto"/>
              <w:jc w:val="center"/>
              <w:rPr>
                <w:rFonts w:ascii="Times New Roman" w:hAnsi="Times New Roman"/>
                <w:sz w:val="18"/>
                <w:szCs w:val="18"/>
                <w:lang w:val="en-US"/>
              </w:rPr>
            </w:pPr>
            <w:r w:rsidRPr="00DC6F3D">
              <w:rPr>
                <w:rFonts w:ascii="Times New Roman" w:hAnsi="Times New Roman"/>
                <w:sz w:val="18"/>
                <w:szCs w:val="18"/>
              </w:rPr>
              <w:t>10,5</w:t>
            </w:r>
          </w:p>
        </w:tc>
        <w:tc>
          <w:tcPr>
            <w:tcW w:w="850" w:type="dxa"/>
            <w:gridSpan w:val="2"/>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r w:rsidRPr="00DC6F3D">
              <w:rPr>
                <w:rFonts w:ascii="Times New Roman" w:hAnsi="Times New Roman"/>
                <w:sz w:val="18"/>
                <w:szCs w:val="18"/>
              </w:rPr>
              <w:t>10</w:t>
            </w:r>
          </w:p>
          <w:p w:rsidR="00DE0FEA" w:rsidRPr="00DC6F3D" w:rsidRDefault="00DE0FEA" w:rsidP="00DC6F3D">
            <w:pPr>
              <w:spacing w:after="0" w:line="240" w:lineRule="auto"/>
              <w:jc w:val="center"/>
              <w:rPr>
                <w:rFonts w:ascii="Times New Roman" w:hAnsi="Times New Roman"/>
                <w:sz w:val="18"/>
                <w:szCs w:val="18"/>
                <w:lang w:val="en-US"/>
              </w:rPr>
            </w:pPr>
            <w:r w:rsidRPr="00DC6F3D">
              <w:rPr>
                <w:rFonts w:ascii="Times New Roman" w:hAnsi="Times New Roman"/>
                <w:sz w:val="18"/>
                <w:szCs w:val="18"/>
              </w:rPr>
              <w:t>10</w:t>
            </w:r>
          </w:p>
        </w:tc>
        <w:tc>
          <w:tcPr>
            <w:tcW w:w="851" w:type="dxa"/>
            <w:gridSpan w:val="2"/>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10</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10</w:t>
            </w:r>
          </w:p>
        </w:tc>
        <w:tc>
          <w:tcPr>
            <w:tcW w:w="905" w:type="dxa"/>
            <w:gridSpan w:val="3"/>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r w:rsidRPr="00DC6F3D">
              <w:rPr>
                <w:rFonts w:ascii="Times New Roman" w:hAnsi="Times New Roman"/>
                <w:sz w:val="18"/>
                <w:szCs w:val="18"/>
              </w:rPr>
              <w:t>2</w:t>
            </w:r>
          </w:p>
          <w:p w:rsidR="00DE0FEA" w:rsidRPr="00DC6F3D" w:rsidRDefault="00DE0FEA" w:rsidP="00DC6F3D">
            <w:pPr>
              <w:spacing w:after="0" w:line="240" w:lineRule="auto"/>
              <w:jc w:val="center"/>
              <w:rPr>
                <w:rFonts w:ascii="Times New Roman" w:hAnsi="Times New Roman"/>
                <w:sz w:val="18"/>
                <w:szCs w:val="18"/>
                <w:lang w:val="en-US"/>
              </w:rPr>
            </w:pPr>
            <w:r w:rsidRPr="00DC6F3D">
              <w:rPr>
                <w:rFonts w:ascii="Times New Roman" w:hAnsi="Times New Roman"/>
                <w:sz w:val="18"/>
                <w:szCs w:val="18"/>
              </w:rPr>
              <w:t>2</w:t>
            </w:r>
          </w:p>
        </w:tc>
        <w:tc>
          <w:tcPr>
            <w:tcW w:w="648" w:type="dxa"/>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r w:rsidRPr="00DC6F3D">
              <w:rPr>
                <w:rFonts w:ascii="Times New Roman" w:hAnsi="Times New Roman"/>
                <w:sz w:val="18"/>
                <w:szCs w:val="18"/>
              </w:rPr>
              <w:t>20</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20</w:t>
            </w:r>
          </w:p>
        </w:tc>
        <w:tc>
          <w:tcPr>
            <w:tcW w:w="952" w:type="dxa"/>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10</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10</w:t>
            </w:r>
          </w:p>
        </w:tc>
        <w:tc>
          <w:tcPr>
            <w:tcW w:w="857" w:type="dxa"/>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 xml:space="preserve">- </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10</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10</w:t>
            </w:r>
          </w:p>
        </w:tc>
        <w:tc>
          <w:tcPr>
            <w:tcW w:w="857" w:type="dxa"/>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10</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10</w:t>
            </w:r>
          </w:p>
        </w:tc>
      </w:tr>
      <w:tr w:rsidR="00DE0FEA" w:rsidRPr="00DC6F3D" w:rsidTr="00DC6F3D">
        <w:tc>
          <w:tcPr>
            <w:tcW w:w="13858" w:type="dxa"/>
            <w:gridSpan w:val="23"/>
          </w:tcPr>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Задача 2.Совершенствование механизмов финансово-кредитной поддержки субъектов малого и среднего предпринимательства</w:t>
            </w:r>
          </w:p>
        </w:tc>
        <w:tc>
          <w:tcPr>
            <w:tcW w:w="857" w:type="dxa"/>
          </w:tcPr>
          <w:p w:rsidR="00DE0FEA" w:rsidRPr="00DC6F3D" w:rsidRDefault="00DE0FEA" w:rsidP="00DC6F3D">
            <w:pPr>
              <w:spacing w:after="0" w:line="240" w:lineRule="auto"/>
              <w:jc w:val="center"/>
              <w:rPr>
                <w:rFonts w:ascii="Times New Roman" w:hAnsi="Times New Roman"/>
                <w:b/>
                <w:sz w:val="18"/>
                <w:szCs w:val="18"/>
              </w:rPr>
            </w:pPr>
          </w:p>
        </w:tc>
        <w:tc>
          <w:tcPr>
            <w:tcW w:w="857" w:type="dxa"/>
          </w:tcPr>
          <w:p w:rsidR="00DE0FEA" w:rsidRPr="00DC6F3D" w:rsidRDefault="00DE0FEA" w:rsidP="00DC6F3D">
            <w:pPr>
              <w:spacing w:after="0" w:line="240" w:lineRule="auto"/>
              <w:jc w:val="center"/>
              <w:rPr>
                <w:rFonts w:ascii="Times New Roman" w:hAnsi="Times New Roman"/>
                <w:b/>
                <w:sz w:val="18"/>
                <w:szCs w:val="18"/>
              </w:rPr>
            </w:pPr>
          </w:p>
        </w:tc>
      </w:tr>
      <w:tr w:rsidR="00DE0FEA" w:rsidRPr="00DC6F3D" w:rsidTr="00DC6F3D">
        <w:tc>
          <w:tcPr>
            <w:tcW w:w="392" w:type="dxa"/>
          </w:tcPr>
          <w:p w:rsidR="00DE0FEA" w:rsidRPr="00DC6F3D" w:rsidRDefault="00DE0FEA" w:rsidP="00DC6F3D">
            <w:pPr>
              <w:spacing w:after="0" w:line="240" w:lineRule="auto"/>
              <w:jc w:val="center"/>
              <w:rPr>
                <w:rFonts w:ascii="Times New Roman" w:hAnsi="Times New Roman"/>
                <w:sz w:val="18"/>
                <w:szCs w:val="18"/>
                <w:lang w:val="en-US"/>
              </w:rPr>
            </w:pPr>
            <w:r w:rsidRPr="00DC6F3D">
              <w:rPr>
                <w:rFonts w:ascii="Times New Roman" w:hAnsi="Times New Roman"/>
                <w:sz w:val="18"/>
                <w:szCs w:val="18"/>
              </w:rPr>
              <w:t>1</w:t>
            </w:r>
          </w:p>
        </w:tc>
        <w:tc>
          <w:tcPr>
            <w:tcW w:w="2268" w:type="dxa"/>
          </w:tcPr>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Гранты начинающим предпринимателям на создание собственного бизнеса</w:t>
            </w:r>
          </w:p>
        </w:tc>
        <w:tc>
          <w:tcPr>
            <w:tcW w:w="993"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2014-2023</w:t>
            </w:r>
          </w:p>
        </w:tc>
        <w:tc>
          <w:tcPr>
            <w:tcW w:w="1134" w:type="dxa"/>
          </w:tcPr>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отдел аграрной политики и экономики Администрации Притобольного района</w:t>
            </w:r>
          </w:p>
        </w:tc>
        <w:tc>
          <w:tcPr>
            <w:tcW w:w="1275" w:type="dxa"/>
            <w:gridSpan w:val="2"/>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бюджет Курганской области (в порядке софинансирования по согласованию</w:t>
            </w:r>
            <w:r w:rsidRPr="00DC6F3D">
              <w:rPr>
                <w:rFonts w:ascii="Times New Roman" w:hAnsi="Times New Roman"/>
                <w:b/>
                <w:sz w:val="18"/>
                <w:szCs w:val="18"/>
              </w:rPr>
              <w:t>),</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бюджет Притобольного района</w:t>
            </w: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sz w:val="18"/>
                <w:szCs w:val="18"/>
              </w:rPr>
              <w:t>Всего</w:t>
            </w:r>
          </w:p>
        </w:tc>
        <w:tc>
          <w:tcPr>
            <w:tcW w:w="992" w:type="dxa"/>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950</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50</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1000</w:t>
            </w:r>
          </w:p>
        </w:tc>
        <w:tc>
          <w:tcPr>
            <w:tcW w:w="851" w:type="dxa"/>
            <w:gridSpan w:val="3"/>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665</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35</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700</w:t>
            </w:r>
          </w:p>
        </w:tc>
        <w:tc>
          <w:tcPr>
            <w:tcW w:w="1134" w:type="dxa"/>
            <w:gridSpan w:val="3"/>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285</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15</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300</w:t>
            </w:r>
          </w:p>
        </w:tc>
        <w:tc>
          <w:tcPr>
            <w:tcW w:w="613" w:type="dxa"/>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755" w:type="dxa"/>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tabs>
                <w:tab w:val="left" w:pos="255"/>
                <w:tab w:val="center" w:pos="388"/>
              </w:tabs>
              <w:spacing w:after="0" w:line="240" w:lineRule="auto"/>
              <w:rPr>
                <w:rFonts w:ascii="Times New Roman" w:hAnsi="Times New Roman"/>
                <w:sz w:val="18"/>
                <w:szCs w:val="18"/>
              </w:rPr>
            </w:pPr>
            <w:r w:rsidRPr="00DC6F3D">
              <w:rPr>
                <w:rFonts w:ascii="Times New Roman" w:hAnsi="Times New Roman"/>
                <w:sz w:val="18"/>
                <w:szCs w:val="18"/>
              </w:rPr>
              <w:t xml:space="preserve">      0</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850" w:type="dxa"/>
            <w:gridSpan w:val="2"/>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657" w:type="dxa"/>
            <w:gridSpan w:val="2"/>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992" w:type="dxa"/>
            <w:gridSpan w:val="3"/>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952" w:type="dxa"/>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857" w:type="dxa"/>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857" w:type="dxa"/>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r>
      <w:tr w:rsidR="00DE0FEA" w:rsidRPr="00DC6F3D" w:rsidTr="00DC6F3D">
        <w:tc>
          <w:tcPr>
            <w:tcW w:w="392" w:type="dxa"/>
          </w:tcPr>
          <w:p w:rsidR="00DE0FEA" w:rsidRPr="00DC6F3D" w:rsidRDefault="00DE0FEA" w:rsidP="00DC6F3D">
            <w:pPr>
              <w:spacing w:after="0" w:line="240" w:lineRule="auto"/>
              <w:jc w:val="center"/>
              <w:rPr>
                <w:rFonts w:ascii="Times New Roman" w:hAnsi="Times New Roman"/>
                <w:b/>
                <w:sz w:val="18"/>
                <w:szCs w:val="18"/>
              </w:rPr>
            </w:pPr>
          </w:p>
        </w:tc>
        <w:tc>
          <w:tcPr>
            <w:tcW w:w="4395" w:type="dxa"/>
            <w:gridSpan w:val="3"/>
          </w:tcPr>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Итого по задаче 2</w:t>
            </w:r>
          </w:p>
        </w:tc>
        <w:tc>
          <w:tcPr>
            <w:tcW w:w="1275" w:type="dxa"/>
            <w:gridSpan w:val="2"/>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бюджет Курганской области (в порядке софинансирования  по согласованию),</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бюджет Притобольного района</w:t>
            </w: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sz w:val="18"/>
                <w:szCs w:val="18"/>
              </w:rPr>
              <w:t>Всего</w:t>
            </w:r>
          </w:p>
        </w:tc>
        <w:tc>
          <w:tcPr>
            <w:tcW w:w="992" w:type="dxa"/>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950</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50</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1000</w:t>
            </w:r>
          </w:p>
        </w:tc>
        <w:tc>
          <w:tcPr>
            <w:tcW w:w="851" w:type="dxa"/>
            <w:gridSpan w:val="3"/>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665</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35</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700</w:t>
            </w:r>
          </w:p>
        </w:tc>
        <w:tc>
          <w:tcPr>
            <w:tcW w:w="1134" w:type="dxa"/>
            <w:gridSpan w:val="3"/>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285</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15</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300</w:t>
            </w:r>
          </w:p>
        </w:tc>
        <w:tc>
          <w:tcPr>
            <w:tcW w:w="613" w:type="dxa"/>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755" w:type="dxa"/>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850" w:type="dxa"/>
            <w:gridSpan w:val="2"/>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657" w:type="dxa"/>
            <w:gridSpan w:val="2"/>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992" w:type="dxa"/>
            <w:gridSpan w:val="3"/>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952" w:type="dxa"/>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857" w:type="dxa"/>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857" w:type="dxa"/>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r>
      <w:tr w:rsidR="00DE0FEA" w:rsidRPr="00DC6F3D" w:rsidTr="00DC6F3D">
        <w:tc>
          <w:tcPr>
            <w:tcW w:w="13858" w:type="dxa"/>
            <w:gridSpan w:val="23"/>
          </w:tcPr>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Задача 3. 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формирование положительного имиджа предпринимательской деятельности</w:t>
            </w:r>
          </w:p>
        </w:tc>
        <w:tc>
          <w:tcPr>
            <w:tcW w:w="857" w:type="dxa"/>
          </w:tcPr>
          <w:p w:rsidR="00DE0FEA" w:rsidRPr="00DC6F3D" w:rsidRDefault="00DE0FEA" w:rsidP="00DC6F3D">
            <w:pPr>
              <w:spacing w:after="0" w:line="240" w:lineRule="auto"/>
              <w:jc w:val="center"/>
              <w:rPr>
                <w:rFonts w:ascii="Times New Roman" w:hAnsi="Times New Roman"/>
                <w:b/>
                <w:sz w:val="18"/>
                <w:szCs w:val="18"/>
              </w:rPr>
            </w:pPr>
          </w:p>
        </w:tc>
        <w:tc>
          <w:tcPr>
            <w:tcW w:w="857" w:type="dxa"/>
          </w:tcPr>
          <w:p w:rsidR="00DE0FEA" w:rsidRPr="00DC6F3D" w:rsidRDefault="00DE0FEA" w:rsidP="00DC6F3D">
            <w:pPr>
              <w:spacing w:after="0" w:line="240" w:lineRule="auto"/>
              <w:jc w:val="center"/>
              <w:rPr>
                <w:rFonts w:ascii="Times New Roman" w:hAnsi="Times New Roman"/>
                <w:b/>
                <w:sz w:val="18"/>
                <w:szCs w:val="18"/>
              </w:rPr>
            </w:pPr>
          </w:p>
        </w:tc>
      </w:tr>
      <w:tr w:rsidR="00DE0FEA" w:rsidRPr="00DC6F3D" w:rsidTr="00DC6F3D">
        <w:tc>
          <w:tcPr>
            <w:tcW w:w="392"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1</w:t>
            </w:r>
          </w:p>
        </w:tc>
        <w:tc>
          <w:tcPr>
            <w:tcW w:w="2268" w:type="dxa"/>
          </w:tcPr>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Организация и проведение конкурсов среди субъектов малого предпринимательства</w:t>
            </w:r>
          </w:p>
        </w:tc>
        <w:tc>
          <w:tcPr>
            <w:tcW w:w="993"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20</w:t>
            </w:r>
            <w:r w:rsidRPr="00DC6F3D">
              <w:rPr>
                <w:rFonts w:ascii="Times New Roman" w:hAnsi="Times New Roman"/>
                <w:sz w:val="18"/>
                <w:szCs w:val="18"/>
                <w:lang w:val="en-US"/>
              </w:rPr>
              <w:t>14</w:t>
            </w:r>
            <w:r w:rsidRPr="00DC6F3D">
              <w:rPr>
                <w:rFonts w:ascii="Times New Roman" w:hAnsi="Times New Roman"/>
                <w:sz w:val="18"/>
                <w:szCs w:val="18"/>
              </w:rPr>
              <w:t>-20</w:t>
            </w:r>
            <w:r w:rsidRPr="00DC6F3D">
              <w:rPr>
                <w:rFonts w:ascii="Times New Roman" w:hAnsi="Times New Roman"/>
                <w:sz w:val="18"/>
                <w:szCs w:val="18"/>
                <w:lang w:val="en-US"/>
              </w:rPr>
              <w:t>2</w:t>
            </w:r>
            <w:r w:rsidRPr="00DC6F3D">
              <w:rPr>
                <w:rFonts w:ascii="Times New Roman" w:hAnsi="Times New Roman"/>
                <w:sz w:val="18"/>
                <w:szCs w:val="18"/>
              </w:rPr>
              <w:t>3</w:t>
            </w:r>
          </w:p>
        </w:tc>
        <w:tc>
          <w:tcPr>
            <w:tcW w:w="1134" w:type="dxa"/>
          </w:tcPr>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 xml:space="preserve">отдел аграрной политики и экономики Администрации Притобольного района </w:t>
            </w:r>
          </w:p>
        </w:tc>
        <w:tc>
          <w:tcPr>
            <w:tcW w:w="1275" w:type="dxa"/>
            <w:gridSpan w:val="2"/>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бюджет Курганской области (в порядке софинансирования по согласованию),</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бюджет Притобольного района</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Всего</w:t>
            </w:r>
            <w:r w:rsidRPr="00DC6F3D">
              <w:rPr>
                <w:rFonts w:ascii="Times New Roman" w:hAnsi="Times New Roman"/>
                <w:b/>
                <w:sz w:val="18"/>
                <w:szCs w:val="18"/>
              </w:rPr>
              <w:t xml:space="preserve"> </w:t>
            </w:r>
          </w:p>
        </w:tc>
        <w:tc>
          <w:tcPr>
            <w:tcW w:w="1227" w:type="dxa"/>
            <w:gridSpan w:val="3"/>
          </w:tcPr>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w:t>
            </w: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32</w:t>
            </w: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sz w:val="18"/>
                <w:szCs w:val="18"/>
              </w:rPr>
              <w:t>32</w:t>
            </w:r>
          </w:p>
        </w:tc>
        <w:tc>
          <w:tcPr>
            <w:tcW w:w="853" w:type="dxa"/>
            <w:gridSpan w:val="2"/>
          </w:tcPr>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w:t>
            </w: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sz w:val="18"/>
                <w:szCs w:val="18"/>
              </w:rPr>
              <w:t>-</w:t>
            </w:r>
          </w:p>
        </w:tc>
        <w:tc>
          <w:tcPr>
            <w:tcW w:w="755" w:type="dxa"/>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3</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3</w:t>
            </w:r>
          </w:p>
        </w:tc>
        <w:tc>
          <w:tcPr>
            <w:tcW w:w="755" w:type="dxa"/>
            <w:gridSpan w:val="2"/>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3,5</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3,5</w:t>
            </w:r>
          </w:p>
        </w:tc>
        <w:tc>
          <w:tcPr>
            <w:tcW w:w="850" w:type="dxa"/>
            <w:gridSpan w:val="2"/>
          </w:tcPr>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w:t>
            </w: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6,5</w:t>
            </w: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sz w:val="18"/>
                <w:szCs w:val="18"/>
              </w:rPr>
              <w:t>6,5</w:t>
            </w:r>
          </w:p>
        </w:tc>
        <w:tc>
          <w:tcPr>
            <w:tcW w:w="851" w:type="dxa"/>
            <w:gridSpan w:val="2"/>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5</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5</w:t>
            </w:r>
          </w:p>
        </w:tc>
        <w:tc>
          <w:tcPr>
            <w:tcW w:w="905" w:type="dxa"/>
            <w:gridSpan w:val="3"/>
          </w:tcPr>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w:t>
            </w: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4</w:t>
            </w: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sz w:val="18"/>
                <w:szCs w:val="18"/>
              </w:rPr>
              <w:t>4</w:t>
            </w:r>
          </w:p>
        </w:tc>
        <w:tc>
          <w:tcPr>
            <w:tcW w:w="648" w:type="dxa"/>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952" w:type="dxa"/>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857" w:type="dxa"/>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5</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5</w:t>
            </w:r>
          </w:p>
        </w:tc>
        <w:tc>
          <w:tcPr>
            <w:tcW w:w="857" w:type="dxa"/>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5</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5</w:t>
            </w:r>
          </w:p>
        </w:tc>
      </w:tr>
      <w:tr w:rsidR="00DE0FEA" w:rsidRPr="00DC6F3D" w:rsidTr="00DC6F3D">
        <w:tc>
          <w:tcPr>
            <w:tcW w:w="392"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w:t>
            </w:r>
          </w:p>
        </w:tc>
        <w:tc>
          <w:tcPr>
            <w:tcW w:w="2268" w:type="dxa"/>
          </w:tcPr>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Содействие в участии субъектов малого и среднего предпринимательства в областных выставках- ярмарках</w:t>
            </w:r>
          </w:p>
        </w:tc>
        <w:tc>
          <w:tcPr>
            <w:tcW w:w="993"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20</w:t>
            </w:r>
            <w:r w:rsidRPr="00DC6F3D">
              <w:rPr>
                <w:rFonts w:ascii="Times New Roman" w:hAnsi="Times New Roman"/>
                <w:sz w:val="18"/>
                <w:szCs w:val="18"/>
                <w:lang w:val="en-US"/>
              </w:rPr>
              <w:t>14</w:t>
            </w:r>
            <w:r w:rsidRPr="00DC6F3D">
              <w:rPr>
                <w:rFonts w:ascii="Times New Roman" w:hAnsi="Times New Roman"/>
                <w:sz w:val="18"/>
                <w:szCs w:val="18"/>
              </w:rPr>
              <w:t>-20</w:t>
            </w:r>
            <w:r w:rsidRPr="00DC6F3D">
              <w:rPr>
                <w:rFonts w:ascii="Times New Roman" w:hAnsi="Times New Roman"/>
                <w:sz w:val="18"/>
                <w:szCs w:val="18"/>
                <w:lang w:val="en-US"/>
              </w:rPr>
              <w:t>2</w:t>
            </w:r>
            <w:r w:rsidRPr="00DC6F3D">
              <w:rPr>
                <w:rFonts w:ascii="Times New Roman" w:hAnsi="Times New Roman"/>
                <w:sz w:val="18"/>
                <w:szCs w:val="18"/>
              </w:rPr>
              <w:t>3</w:t>
            </w:r>
          </w:p>
        </w:tc>
        <w:tc>
          <w:tcPr>
            <w:tcW w:w="1134" w:type="dxa"/>
          </w:tcPr>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 xml:space="preserve">отдел аграрной политики и экономики Администрации Притобольного района </w:t>
            </w:r>
          </w:p>
        </w:tc>
        <w:tc>
          <w:tcPr>
            <w:tcW w:w="1275" w:type="dxa"/>
            <w:gridSpan w:val="2"/>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бюджет Курганской области (в порядке софинансирования по согласованию),</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бюджет Притобольного района</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Всего</w:t>
            </w:r>
            <w:r w:rsidRPr="00DC6F3D">
              <w:rPr>
                <w:rFonts w:ascii="Times New Roman" w:hAnsi="Times New Roman"/>
                <w:b/>
                <w:sz w:val="18"/>
                <w:szCs w:val="18"/>
              </w:rPr>
              <w:t xml:space="preserve"> </w:t>
            </w:r>
          </w:p>
        </w:tc>
        <w:tc>
          <w:tcPr>
            <w:tcW w:w="1227" w:type="dxa"/>
            <w:gridSpan w:val="3"/>
          </w:tcPr>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w:t>
            </w: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46,2</w:t>
            </w: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sz w:val="18"/>
                <w:szCs w:val="18"/>
              </w:rPr>
              <w:t>46,2</w:t>
            </w:r>
          </w:p>
        </w:tc>
        <w:tc>
          <w:tcPr>
            <w:tcW w:w="853" w:type="dxa"/>
            <w:gridSpan w:val="2"/>
          </w:tcPr>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w:t>
            </w: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12</w:t>
            </w: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sz w:val="18"/>
                <w:szCs w:val="18"/>
              </w:rPr>
              <w:t>12</w:t>
            </w:r>
          </w:p>
        </w:tc>
        <w:tc>
          <w:tcPr>
            <w:tcW w:w="755" w:type="dxa"/>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6</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6</w:t>
            </w:r>
          </w:p>
        </w:tc>
        <w:tc>
          <w:tcPr>
            <w:tcW w:w="755" w:type="dxa"/>
            <w:gridSpan w:val="2"/>
          </w:tcPr>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w:t>
            </w: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sz w:val="18"/>
                <w:szCs w:val="18"/>
              </w:rPr>
              <w:t>0</w:t>
            </w:r>
          </w:p>
        </w:tc>
        <w:tc>
          <w:tcPr>
            <w:tcW w:w="850" w:type="dxa"/>
            <w:gridSpan w:val="2"/>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851" w:type="dxa"/>
            <w:gridSpan w:val="2"/>
          </w:tcPr>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w:t>
            </w: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6,2</w:t>
            </w: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sz w:val="18"/>
                <w:szCs w:val="18"/>
              </w:rPr>
              <w:t>6,2</w:t>
            </w:r>
          </w:p>
        </w:tc>
        <w:tc>
          <w:tcPr>
            <w:tcW w:w="905" w:type="dxa"/>
            <w:gridSpan w:val="3"/>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w:t>
            </w:r>
          </w:p>
        </w:tc>
        <w:tc>
          <w:tcPr>
            <w:tcW w:w="648" w:type="dxa"/>
          </w:tcPr>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w:t>
            </w: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sz w:val="18"/>
                <w:szCs w:val="18"/>
              </w:rPr>
              <w:t>0</w:t>
            </w:r>
          </w:p>
        </w:tc>
        <w:tc>
          <w:tcPr>
            <w:tcW w:w="952" w:type="dxa"/>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857" w:type="dxa"/>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10</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10</w:t>
            </w:r>
          </w:p>
        </w:tc>
        <w:tc>
          <w:tcPr>
            <w:tcW w:w="857" w:type="dxa"/>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10</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10</w:t>
            </w:r>
          </w:p>
        </w:tc>
      </w:tr>
      <w:tr w:rsidR="00DE0FEA" w:rsidRPr="00DC6F3D" w:rsidTr="00DC6F3D">
        <w:tc>
          <w:tcPr>
            <w:tcW w:w="392" w:type="dxa"/>
          </w:tcPr>
          <w:p w:rsidR="00DE0FEA" w:rsidRPr="00DC6F3D" w:rsidRDefault="00DE0FEA" w:rsidP="00DC6F3D">
            <w:pPr>
              <w:spacing w:after="0" w:line="240" w:lineRule="auto"/>
              <w:jc w:val="center"/>
              <w:rPr>
                <w:rFonts w:ascii="Times New Roman" w:hAnsi="Times New Roman"/>
                <w:b/>
                <w:sz w:val="18"/>
                <w:szCs w:val="18"/>
              </w:rPr>
            </w:pPr>
          </w:p>
        </w:tc>
        <w:tc>
          <w:tcPr>
            <w:tcW w:w="4395" w:type="dxa"/>
            <w:gridSpan w:val="3"/>
          </w:tcPr>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Итого по задаче 3</w:t>
            </w:r>
          </w:p>
        </w:tc>
        <w:tc>
          <w:tcPr>
            <w:tcW w:w="1275" w:type="dxa"/>
            <w:gridSpan w:val="2"/>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бюджет Курганской области (в порядке софинансирования по согласованию),</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бюджет Притобольного района</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Всего</w:t>
            </w:r>
          </w:p>
        </w:tc>
        <w:tc>
          <w:tcPr>
            <w:tcW w:w="1227" w:type="dxa"/>
            <w:gridSpan w:val="3"/>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78,2</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78,2</w:t>
            </w:r>
          </w:p>
        </w:tc>
        <w:tc>
          <w:tcPr>
            <w:tcW w:w="853" w:type="dxa"/>
            <w:gridSpan w:val="2"/>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12</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12</w:t>
            </w:r>
          </w:p>
        </w:tc>
        <w:tc>
          <w:tcPr>
            <w:tcW w:w="755" w:type="dxa"/>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9</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9</w:t>
            </w:r>
          </w:p>
        </w:tc>
        <w:tc>
          <w:tcPr>
            <w:tcW w:w="755" w:type="dxa"/>
            <w:gridSpan w:val="2"/>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3,5</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3,5</w:t>
            </w:r>
          </w:p>
        </w:tc>
        <w:tc>
          <w:tcPr>
            <w:tcW w:w="850" w:type="dxa"/>
            <w:gridSpan w:val="2"/>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6,5</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6,5</w:t>
            </w:r>
          </w:p>
        </w:tc>
        <w:tc>
          <w:tcPr>
            <w:tcW w:w="851" w:type="dxa"/>
            <w:gridSpan w:val="2"/>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11,2</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11,2</w:t>
            </w:r>
          </w:p>
        </w:tc>
        <w:tc>
          <w:tcPr>
            <w:tcW w:w="905" w:type="dxa"/>
            <w:gridSpan w:val="3"/>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6</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6</w:t>
            </w:r>
          </w:p>
        </w:tc>
        <w:tc>
          <w:tcPr>
            <w:tcW w:w="648" w:type="dxa"/>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952" w:type="dxa"/>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tc>
        <w:tc>
          <w:tcPr>
            <w:tcW w:w="857" w:type="dxa"/>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15</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15</w:t>
            </w:r>
          </w:p>
        </w:tc>
        <w:tc>
          <w:tcPr>
            <w:tcW w:w="857" w:type="dxa"/>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15</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15</w:t>
            </w:r>
          </w:p>
        </w:tc>
      </w:tr>
      <w:tr w:rsidR="00DE0FEA" w:rsidRPr="00DC6F3D" w:rsidTr="00DC6F3D">
        <w:tc>
          <w:tcPr>
            <w:tcW w:w="12906" w:type="dxa"/>
            <w:gridSpan w:val="22"/>
          </w:tcPr>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Задача 4. Содействие росту конкурентоспособности и продвижению продукции субъектов малого и среднего предпринимательства, формирование положительного имиджа предпринимательской деятельности, повышение грамотности предпринимателей</w:t>
            </w:r>
          </w:p>
        </w:tc>
        <w:tc>
          <w:tcPr>
            <w:tcW w:w="952" w:type="dxa"/>
          </w:tcPr>
          <w:p w:rsidR="00DE0FEA" w:rsidRPr="00DC6F3D" w:rsidRDefault="00DE0FEA" w:rsidP="00DC6F3D">
            <w:pPr>
              <w:spacing w:after="0" w:line="240" w:lineRule="auto"/>
              <w:jc w:val="center"/>
              <w:rPr>
                <w:rFonts w:ascii="Times New Roman" w:hAnsi="Times New Roman"/>
                <w:b/>
                <w:sz w:val="18"/>
                <w:szCs w:val="18"/>
              </w:rPr>
            </w:pPr>
          </w:p>
        </w:tc>
        <w:tc>
          <w:tcPr>
            <w:tcW w:w="857" w:type="dxa"/>
          </w:tcPr>
          <w:p w:rsidR="00DE0FEA" w:rsidRPr="00DC6F3D" w:rsidRDefault="00DE0FEA" w:rsidP="00DC6F3D">
            <w:pPr>
              <w:spacing w:after="0" w:line="240" w:lineRule="auto"/>
              <w:jc w:val="center"/>
              <w:rPr>
                <w:rFonts w:ascii="Times New Roman" w:hAnsi="Times New Roman"/>
                <w:b/>
                <w:sz w:val="18"/>
                <w:szCs w:val="18"/>
              </w:rPr>
            </w:pPr>
          </w:p>
        </w:tc>
        <w:tc>
          <w:tcPr>
            <w:tcW w:w="857" w:type="dxa"/>
          </w:tcPr>
          <w:p w:rsidR="00DE0FEA" w:rsidRPr="00DC6F3D" w:rsidRDefault="00DE0FEA" w:rsidP="00DC6F3D">
            <w:pPr>
              <w:spacing w:after="0" w:line="240" w:lineRule="auto"/>
              <w:jc w:val="center"/>
              <w:rPr>
                <w:rFonts w:ascii="Times New Roman" w:hAnsi="Times New Roman"/>
                <w:b/>
                <w:sz w:val="18"/>
                <w:szCs w:val="18"/>
              </w:rPr>
            </w:pPr>
          </w:p>
        </w:tc>
      </w:tr>
      <w:tr w:rsidR="00DE0FEA" w:rsidRPr="00DC6F3D" w:rsidTr="00DC6F3D">
        <w:tc>
          <w:tcPr>
            <w:tcW w:w="392" w:type="dxa"/>
          </w:tcPr>
          <w:p w:rsidR="00DE0FEA" w:rsidRPr="00DC6F3D" w:rsidRDefault="00DE0FEA" w:rsidP="00DC6F3D">
            <w:pPr>
              <w:spacing w:after="0" w:line="240" w:lineRule="auto"/>
              <w:jc w:val="center"/>
              <w:rPr>
                <w:rFonts w:ascii="Times New Roman" w:hAnsi="Times New Roman"/>
                <w:b/>
                <w:sz w:val="18"/>
                <w:szCs w:val="18"/>
              </w:rPr>
            </w:pPr>
          </w:p>
        </w:tc>
        <w:tc>
          <w:tcPr>
            <w:tcW w:w="2268" w:type="dxa"/>
          </w:tcPr>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Популяризация предпринимательской деятельности посредством размещения публикаций в печатных средствах массовой информации или в интернете:</w:t>
            </w:r>
          </w:p>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 xml:space="preserve"> о мерах, направленных на поддержку малого и среднего предпринимательства;</w:t>
            </w:r>
          </w:p>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материалов, направленных на формирование положительного образа предпринимателя;</w:t>
            </w:r>
          </w:p>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популяризацию малого и среднего предпринимательства (в т.ч. баннеры)</w:t>
            </w:r>
          </w:p>
        </w:tc>
        <w:tc>
          <w:tcPr>
            <w:tcW w:w="993" w:type="dxa"/>
          </w:tcPr>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2014-2023</w:t>
            </w:r>
          </w:p>
        </w:tc>
        <w:tc>
          <w:tcPr>
            <w:tcW w:w="1134" w:type="dxa"/>
          </w:tcPr>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отдел аграрной политики и экономики Администрации Притобольного района</w:t>
            </w:r>
          </w:p>
        </w:tc>
        <w:tc>
          <w:tcPr>
            <w:tcW w:w="1275" w:type="dxa"/>
            <w:gridSpan w:val="2"/>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бюджет Курганской области (в порядке софинансирования по согласованию),</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бюджет Притобольного района</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sz w:val="18"/>
                <w:szCs w:val="18"/>
              </w:rPr>
              <w:t>Всего</w:t>
            </w:r>
          </w:p>
        </w:tc>
        <w:tc>
          <w:tcPr>
            <w:tcW w:w="1227" w:type="dxa"/>
            <w:gridSpan w:val="3"/>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 xml:space="preserve">                                                                </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 xml:space="preserve">                           </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 xml:space="preserve">                        </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 xml:space="preserve">                       </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 xml:space="preserve">                      </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 xml:space="preserve">                       </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 xml:space="preserve">                       </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56,076</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56,076</w:t>
            </w:r>
          </w:p>
        </w:tc>
        <w:tc>
          <w:tcPr>
            <w:tcW w:w="853" w:type="dxa"/>
            <w:gridSpan w:val="2"/>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tc>
        <w:tc>
          <w:tcPr>
            <w:tcW w:w="755" w:type="dxa"/>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20</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20</w:t>
            </w:r>
          </w:p>
        </w:tc>
        <w:tc>
          <w:tcPr>
            <w:tcW w:w="755" w:type="dxa"/>
            <w:gridSpan w:val="2"/>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34</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34</w:t>
            </w:r>
          </w:p>
        </w:tc>
        <w:tc>
          <w:tcPr>
            <w:tcW w:w="850" w:type="dxa"/>
            <w:gridSpan w:val="2"/>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tc>
        <w:tc>
          <w:tcPr>
            <w:tcW w:w="851" w:type="dxa"/>
            <w:gridSpan w:val="2"/>
          </w:tcPr>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w:t>
            </w: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w:t>
            </w: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w:t>
            </w:r>
          </w:p>
        </w:tc>
        <w:tc>
          <w:tcPr>
            <w:tcW w:w="905" w:type="dxa"/>
            <w:gridSpan w:val="3"/>
          </w:tcPr>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w:t>
            </w: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w:t>
            </w: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w:t>
            </w:r>
          </w:p>
        </w:tc>
        <w:tc>
          <w:tcPr>
            <w:tcW w:w="648" w:type="dxa"/>
          </w:tcPr>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w:t>
            </w: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w:t>
            </w: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w:t>
            </w:r>
          </w:p>
        </w:tc>
        <w:tc>
          <w:tcPr>
            <w:tcW w:w="952" w:type="dxa"/>
          </w:tcPr>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w:t>
            </w: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2,076</w:t>
            </w: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2,076</w:t>
            </w:r>
          </w:p>
          <w:p w:rsidR="00DE0FEA" w:rsidRPr="00DC6F3D" w:rsidRDefault="00DE0FEA" w:rsidP="00DC6F3D">
            <w:pPr>
              <w:spacing w:after="0" w:line="240" w:lineRule="auto"/>
              <w:jc w:val="center"/>
              <w:rPr>
                <w:rFonts w:ascii="Times New Roman" w:hAnsi="Times New Roman"/>
                <w:b/>
                <w:sz w:val="18"/>
                <w:szCs w:val="18"/>
              </w:rPr>
            </w:pPr>
          </w:p>
        </w:tc>
        <w:tc>
          <w:tcPr>
            <w:tcW w:w="857" w:type="dxa"/>
          </w:tcPr>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 xml:space="preserve">    </w:t>
            </w: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w:t>
            </w: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w:t>
            </w: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w:t>
            </w:r>
          </w:p>
        </w:tc>
        <w:tc>
          <w:tcPr>
            <w:tcW w:w="857" w:type="dxa"/>
          </w:tcPr>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w:t>
            </w: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w:t>
            </w: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w:t>
            </w:r>
          </w:p>
        </w:tc>
      </w:tr>
      <w:tr w:rsidR="00DE0FEA" w:rsidRPr="00DC6F3D" w:rsidTr="00DC6F3D">
        <w:tc>
          <w:tcPr>
            <w:tcW w:w="392" w:type="dxa"/>
          </w:tcPr>
          <w:p w:rsidR="00DE0FEA" w:rsidRPr="00DC6F3D" w:rsidRDefault="00DE0FEA" w:rsidP="00DC6F3D">
            <w:pPr>
              <w:spacing w:after="0" w:line="240" w:lineRule="auto"/>
              <w:jc w:val="center"/>
              <w:rPr>
                <w:rFonts w:ascii="Times New Roman" w:hAnsi="Times New Roman"/>
                <w:b/>
                <w:sz w:val="18"/>
                <w:szCs w:val="18"/>
              </w:rPr>
            </w:pPr>
          </w:p>
        </w:tc>
        <w:tc>
          <w:tcPr>
            <w:tcW w:w="2268" w:type="dxa"/>
          </w:tcPr>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Организация и проведение обучающих семинаров</w:t>
            </w:r>
          </w:p>
        </w:tc>
        <w:tc>
          <w:tcPr>
            <w:tcW w:w="993" w:type="dxa"/>
          </w:tcPr>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2014-2023</w:t>
            </w:r>
          </w:p>
        </w:tc>
        <w:tc>
          <w:tcPr>
            <w:tcW w:w="1134" w:type="dxa"/>
          </w:tcPr>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отдел аграрной политики и экономики Администрации Притобольного района</w:t>
            </w:r>
          </w:p>
        </w:tc>
        <w:tc>
          <w:tcPr>
            <w:tcW w:w="1275" w:type="dxa"/>
            <w:gridSpan w:val="2"/>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бюджет Курганской области (в порядке софинансирования по согласованию),</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бюджет Притобольного района</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sz w:val="18"/>
                <w:szCs w:val="18"/>
              </w:rPr>
              <w:t>Всего</w:t>
            </w:r>
          </w:p>
        </w:tc>
        <w:tc>
          <w:tcPr>
            <w:tcW w:w="1227" w:type="dxa"/>
            <w:gridSpan w:val="3"/>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tc>
        <w:tc>
          <w:tcPr>
            <w:tcW w:w="853" w:type="dxa"/>
            <w:gridSpan w:val="2"/>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tc>
        <w:tc>
          <w:tcPr>
            <w:tcW w:w="755" w:type="dxa"/>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tc>
        <w:tc>
          <w:tcPr>
            <w:tcW w:w="755" w:type="dxa"/>
            <w:gridSpan w:val="2"/>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tc>
        <w:tc>
          <w:tcPr>
            <w:tcW w:w="850" w:type="dxa"/>
            <w:gridSpan w:val="2"/>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tc>
        <w:tc>
          <w:tcPr>
            <w:tcW w:w="851" w:type="dxa"/>
            <w:gridSpan w:val="2"/>
          </w:tcPr>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w:t>
            </w: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w:t>
            </w: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w:t>
            </w:r>
          </w:p>
        </w:tc>
        <w:tc>
          <w:tcPr>
            <w:tcW w:w="905" w:type="dxa"/>
            <w:gridSpan w:val="3"/>
          </w:tcPr>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w:t>
            </w: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w:t>
            </w: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w:t>
            </w:r>
          </w:p>
        </w:tc>
        <w:tc>
          <w:tcPr>
            <w:tcW w:w="648" w:type="dxa"/>
          </w:tcPr>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w:t>
            </w: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w:t>
            </w: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w:t>
            </w:r>
          </w:p>
        </w:tc>
        <w:tc>
          <w:tcPr>
            <w:tcW w:w="952" w:type="dxa"/>
          </w:tcPr>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tc>
        <w:tc>
          <w:tcPr>
            <w:tcW w:w="857" w:type="dxa"/>
          </w:tcPr>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tc>
        <w:tc>
          <w:tcPr>
            <w:tcW w:w="857" w:type="dxa"/>
          </w:tcPr>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w:t>
            </w: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w:t>
            </w: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w:t>
            </w:r>
          </w:p>
        </w:tc>
      </w:tr>
      <w:tr w:rsidR="00DE0FEA" w:rsidRPr="00DC6F3D" w:rsidTr="00DC6F3D">
        <w:tc>
          <w:tcPr>
            <w:tcW w:w="392" w:type="dxa"/>
          </w:tcPr>
          <w:p w:rsidR="00DE0FEA" w:rsidRPr="00DC6F3D" w:rsidRDefault="00DE0FEA" w:rsidP="00DC6F3D">
            <w:pPr>
              <w:spacing w:after="0" w:line="240" w:lineRule="auto"/>
              <w:jc w:val="center"/>
              <w:rPr>
                <w:rFonts w:ascii="Times New Roman" w:hAnsi="Times New Roman"/>
                <w:b/>
                <w:sz w:val="18"/>
                <w:szCs w:val="18"/>
              </w:rPr>
            </w:pPr>
          </w:p>
        </w:tc>
        <w:tc>
          <w:tcPr>
            <w:tcW w:w="4395" w:type="dxa"/>
            <w:gridSpan w:val="3"/>
          </w:tcPr>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Итого по задаче 4</w:t>
            </w:r>
          </w:p>
        </w:tc>
        <w:tc>
          <w:tcPr>
            <w:tcW w:w="1275" w:type="dxa"/>
            <w:gridSpan w:val="2"/>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бюджет Курганской области (в порядке софинансирования по согласованию),</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бюджет Притобольного района</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Всего</w:t>
            </w:r>
          </w:p>
        </w:tc>
        <w:tc>
          <w:tcPr>
            <w:tcW w:w="1227" w:type="dxa"/>
            <w:gridSpan w:val="3"/>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56,076</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56,076</w:t>
            </w:r>
          </w:p>
        </w:tc>
        <w:tc>
          <w:tcPr>
            <w:tcW w:w="853" w:type="dxa"/>
            <w:gridSpan w:val="2"/>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tc>
        <w:tc>
          <w:tcPr>
            <w:tcW w:w="755" w:type="dxa"/>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20</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20</w:t>
            </w:r>
          </w:p>
        </w:tc>
        <w:tc>
          <w:tcPr>
            <w:tcW w:w="755" w:type="dxa"/>
            <w:gridSpan w:val="2"/>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34</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34</w:t>
            </w:r>
          </w:p>
        </w:tc>
        <w:tc>
          <w:tcPr>
            <w:tcW w:w="850" w:type="dxa"/>
            <w:gridSpan w:val="2"/>
          </w:tcPr>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w:t>
            </w: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lang w:val="en-US"/>
              </w:rPr>
            </w:pPr>
          </w:p>
          <w:p w:rsidR="00DE0FEA" w:rsidRPr="00DC6F3D" w:rsidRDefault="00DE0FEA" w:rsidP="00DC6F3D">
            <w:pPr>
              <w:spacing w:after="0" w:line="240" w:lineRule="auto"/>
              <w:jc w:val="center"/>
              <w:rPr>
                <w:rFonts w:ascii="Times New Roman" w:hAnsi="Times New Roman"/>
                <w:b/>
                <w:sz w:val="18"/>
                <w:szCs w:val="18"/>
                <w:lang w:val="en-US"/>
              </w:rPr>
            </w:pPr>
          </w:p>
          <w:p w:rsidR="00DE0FEA" w:rsidRPr="00DC6F3D" w:rsidRDefault="00DE0FEA" w:rsidP="00DC6F3D">
            <w:pPr>
              <w:spacing w:after="0" w:line="240" w:lineRule="auto"/>
              <w:jc w:val="center"/>
              <w:rPr>
                <w:rFonts w:ascii="Times New Roman" w:hAnsi="Times New Roman"/>
                <w:b/>
                <w:sz w:val="18"/>
                <w:szCs w:val="18"/>
                <w:lang w:val="en-US"/>
              </w:rPr>
            </w:pPr>
          </w:p>
          <w:p w:rsidR="00DE0FEA" w:rsidRPr="00DC6F3D" w:rsidRDefault="00DE0FEA" w:rsidP="00DC6F3D">
            <w:pPr>
              <w:spacing w:after="0" w:line="240" w:lineRule="auto"/>
              <w:jc w:val="center"/>
              <w:rPr>
                <w:rFonts w:ascii="Times New Roman" w:hAnsi="Times New Roman"/>
                <w:b/>
                <w:sz w:val="18"/>
                <w:szCs w:val="18"/>
                <w:lang w:val="en-US"/>
              </w:rPr>
            </w:pPr>
          </w:p>
          <w:p w:rsidR="00DE0FEA" w:rsidRPr="00DC6F3D" w:rsidRDefault="00DE0FEA" w:rsidP="00DC6F3D">
            <w:pPr>
              <w:spacing w:after="0" w:line="240" w:lineRule="auto"/>
              <w:jc w:val="center"/>
              <w:rPr>
                <w:rFonts w:ascii="Times New Roman" w:hAnsi="Times New Roman"/>
                <w:b/>
                <w:sz w:val="18"/>
                <w:szCs w:val="18"/>
                <w:lang w:val="en-US"/>
              </w:rPr>
            </w:pPr>
          </w:p>
          <w:p w:rsidR="00DE0FEA" w:rsidRPr="00DC6F3D" w:rsidRDefault="00DE0FEA" w:rsidP="00DC6F3D">
            <w:pPr>
              <w:spacing w:after="0" w:line="240" w:lineRule="auto"/>
              <w:jc w:val="center"/>
              <w:rPr>
                <w:rFonts w:ascii="Times New Roman" w:hAnsi="Times New Roman"/>
                <w:b/>
                <w:sz w:val="18"/>
                <w:szCs w:val="18"/>
                <w:lang w:val="en-US"/>
              </w:rPr>
            </w:pPr>
          </w:p>
          <w:p w:rsidR="00DE0FEA" w:rsidRPr="00DC6F3D" w:rsidRDefault="00DE0FEA" w:rsidP="00DC6F3D">
            <w:pPr>
              <w:spacing w:after="0" w:line="240" w:lineRule="auto"/>
              <w:jc w:val="center"/>
              <w:rPr>
                <w:rFonts w:ascii="Times New Roman" w:hAnsi="Times New Roman"/>
                <w:b/>
                <w:sz w:val="18"/>
                <w:szCs w:val="18"/>
                <w:lang w:val="en-US"/>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sz w:val="18"/>
                <w:szCs w:val="18"/>
              </w:rPr>
              <w:t>-</w:t>
            </w:r>
          </w:p>
        </w:tc>
        <w:tc>
          <w:tcPr>
            <w:tcW w:w="851" w:type="dxa"/>
            <w:gridSpan w:val="2"/>
          </w:tcPr>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w:t>
            </w: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lang w:val="en-US"/>
              </w:rPr>
            </w:pPr>
          </w:p>
          <w:p w:rsidR="00DE0FEA" w:rsidRPr="00DC6F3D" w:rsidRDefault="00DE0FEA" w:rsidP="00DC6F3D">
            <w:pPr>
              <w:spacing w:after="0" w:line="240" w:lineRule="auto"/>
              <w:jc w:val="center"/>
              <w:rPr>
                <w:rFonts w:ascii="Times New Roman" w:hAnsi="Times New Roman"/>
                <w:b/>
                <w:sz w:val="18"/>
                <w:szCs w:val="18"/>
                <w:lang w:val="en-US"/>
              </w:rPr>
            </w:pPr>
          </w:p>
          <w:p w:rsidR="00DE0FEA" w:rsidRPr="00DC6F3D" w:rsidRDefault="00DE0FEA" w:rsidP="00DC6F3D">
            <w:pPr>
              <w:spacing w:after="0" w:line="240" w:lineRule="auto"/>
              <w:jc w:val="center"/>
              <w:rPr>
                <w:rFonts w:ascii="Times New Roman" w:hAnsi="Times New Roman"/>
                <w:b/>
                <w:sz w:val="18"/>
                <w:szCs w:val="18"/>
                <w:lang w:val="en-US"/>
              </w:rPr>
            </w:pPr>
          </w:p>
          <w:p w:rsidR="00DE0FEA" w:rsidRPr="00DC6F3D" w:rsidRDefault="00DE0FEA" w:rsidP="00DC6F3D">
            <w:pPr>
              <w:spacing w:after="0" w:line="240" w:lineRule="auto"/>
              <w:jc w:val="center"/>
              <w:rPr>
                <w:rFonts w:ascii="Times New Roman" w:hAnsi="Times New Roman"/>
                <w:b/>
                <w:sz w:val="18"/>
                <w:szCs w:val="18"/>
                <w:lang w:val="en-US"/>
              </w:rPr>
            </w:pPr>
          </w:p>
          <w:p w:rsidR="00DE0FEA" w:rsidRPr="00DC6F3D" w:rsidRDefault="00DE0FEA" w:rsidP="00DC6F3D">
            <w:pPr>
              <w:spacing w:after="0" w:line="240" w:lineRule="auto"/>
              <w:jc w:val="center"/>
              <w:rPr>
                <w:rFonts w:ascii="Times New Roman" w:hAnsi="Times New Roman"/>
                <w:b/>
                <w:sz w:val="18"/>
                <w:szCs w:val="18"/>
                <w:lang w:val="en-US"/>
              </w:rPr>
            </w:pPr>
          </w:p>
          <w:p w:rsidR="00DE0FEA" w:rsidRPr="00DC6F3D" w:rsidRDefault="00DE0FEA" w:rsidP="00DC6F3D">
            <w:pPr>
              <w:spacing w:after="0" w:line="240" w:lineRule="auto"/>
              <w:jc w:val="center"/>
              <w:rPr>
                <w:rFonts w:ascii="Times New Roman" w:hAnsi="Times New Roman"/>
                <w:b/>
                <w:sz w:val="18"/>
                <w:szCs w:val="18"/>
                <w:lang w:val="en-US"/>
              </w:rPr>
            </w:pPr>
          </w:p>
          <w:p w:rsidR="00DE0FEA" w:rsidRPr="00DC6F3D" w:rsidRDefault="00DE0FEA" w:rsidP="00DC6F3D">
            <w:pPr>
              <w:spacing w:after="0" w:line="240" w:lineRule="auto"/>
              <w:jc w:val="center"/>
              <w:rPr>
                <w:rFonts w:ascii="Times New Roman" w:hAnsi="Times New Roman"/>
                <w:b/>
                <w:sz w:val="18"/>
                <w:szCs w:val="18"/>
                <w:lang w:val="en-US"/>
              </w:rPr>
            </w:pP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w:t>
            </w: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w:t>
            </w:r>
          </w:p>
        </w:tc>
        <w:tc>
          <w:tcPr>
            <w:tcW w:w="905" w:type="dxa"/>
            <w:gridSpan w:val="3"/>
          </w:tcPr>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w:t>
            </w: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lang w:val="en-US"/>
              </w:rPr>
            </w:pPr>
          </w:p>
          <w:p w:rsidR="00DE0FEA" w:rsidRPr="00DC6F3D" w:rsidRDefault="00DE0FEA" w:rsidP="00DC6F3D">
            <w:pPr>
              <w:spacing w:after="0" w:line="240" w:lineRule="auto"/>
              <w:jc w:val="center"/>
              <w:rPr>
                <w:rFonts w:ascii="Times New Roman" w:hAnsi="Times New Roman"/>
                <w:b/>
                <w:sz w:val="18"/>
                <w:szCs w:val="18"/>
                <w:lang w:val="en-US"/>
              </w:rPr>
            </w:pPr>
          </w:p>
          <w:p w:rsidR="00DE0FEA" w:rsidRPr="00DC6F3D" w:rsidRDefault="00DE0FEA" w:rsidP="00DC6F3D">
            <w:pPr>
              <w:spacing w:after="0" w:line="240" w:lineRule="auto"/>
              <w:jc w:val="center"/>
              <w:rPr>
                <w:rFonts w:ascii="Times New Roman" w:hAnsi="Times New Roman"/>
                <w:b/>
                <w:sz w:val="18"/>
                <w:szCs w:val="18"/>
                <w:lang w:val="en-US"/>
              </w:rPr>
            </w:pPr>
          </w:p>
          <w:p w:rsidR="00DE0FEA" w:rsidRPr="00DC6F3D" w:rsidRDefault="00DE0FEA" w:rsidP="00DC6F3D">
            <w:pPr>
              <w:spacing w:after="0" w:line="240" w:lineRule="auto"/>
              <w:jc w:val="center"/>
              <w:rPr>
                <w:rFonts w:ascii="Times New Roman" w:hAnsi="Times New Roman"/>
                <w:b/>
                <w:sz w:val="18"/>
                <w:szCs w:val="18"/>
                <w:lang w:val="en-US"/>
              </w:rPr>
            </w:pPr>
          </w:p>
          <w:p w:rsidR="00DE0FEA" w:rsidRPr="00DC6F3D" w:rsidRDefault="00DE0FEA" w:rsidP="00DC6F3D">
            <w:pPr>
              <w:spacing w:after="0" w:line="240" w:lineRule="auto"/>
              <w:jc w:val="center"/>
              <w:rPr>
                <w:rFonts w:ascii="Times New Roman" w:hAnsi="Times New Roman"/>
                <w:b/>
                <w:sz w:val="18"/>
                <w:szCs w:val="18"/>
                <w:lang w:val="en-US"/>
              </w:rPr>
            </w:pPr>
          </w:p>
          <w:p w:rsidR="00DE0FEA" w:rsidRPr="00DC6F3D" w:rsidRDefault="00DE0FEA" w:rsidP="00DC6F3D">
            <w:pPr>
              <w:spacing w:after="0" w:line="240" w:lineRule="auto"/>
              <w:jc w:val="center"/>
              <w:rPr>
                <w:rFonts w:ascii="Times New Roman" w:hAnsi="Times New Roman"/>
                <w:b/>
                <w:sz w:val="18"/>
                <w:szCs w:val="18"/>
                <w:lang w:val="en-US"/>
              </w:rPr>
            </w:pPr>
          </w:p>
          <w:p w:rsidR="00DE0FEA" w:rsidRPr="00DC6F3D" w:rsidRDefault="00DE0FEA" w:rsidP="00DC6F3D">
            <w:pPr>
              <w:spacing w:after="0" w:line="240" w:lineRule="auto"/>
              <w:jc w:val="center"/>
              <w:rPr>
                <w:rFonts w:ascii="Times New Roman" w:hAnsi="Times New Roman"/>
                <w:b/>
                <w:sz w:val="18"/>
                <w:szCs w:val="18"/>
                <w:lang w:val="en-US"/>
              </w:rPr>
            </w:pP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w:t>
            </w: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w:t>
            </w:r>
          </w:p>
        </w:tc>
        <w:tc>
          <w:tcPr>
            <w:tcW w:w="648" w:type="dxa"/>
          </w:tcPr>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w:t>
            </w: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center"/>
              <w:rPr>
                <w:rFonts w:ascii="Times New Roman" w:hAnsi="Times New Roman"/>
                <w:b/>
                <w:sz w:val="18"/>
                <w:szCs w:val="18"/>
                <w:lang w:val="en-US"/>
              </w:rPr>
            </w:pPr>
          </w:p>
          <w:p w:rsidR="00DE0FEA" w:rsidRPr="00DC6F3D" w:rsidRDefault="00DE0FEA" w:rsidP="00DC6F3D">
            <w:pPr>
              <w:spacing w:after="0" w:line="240" w:lineRule="auto"/>
              <w:jc w:val="center"/>
              <w:rPr>
                <w:rFonts w:ascii="Times New Roman" w:hAnsi="Times New Roman"/>
                <w:b/>
                <w:sz w:val="18"/>
                <w:szCs w:val="18"/>
                <w:lang w:val="en-US"/>
              </w:rPr>
            </w:pPr>
          </w:p>
          <w:p w:rsidR="00DE0FEA" w:rsidRPr="00DC6F3D" w:rsidRDefault="00DE0FEA" w:rsidP="00DC6F3D">
            <w:pPr>
              <w:spacing w:after="0" w:line="240" w:lineRule="auto"/>
              <w:jc w:val="center"/>
              <w:rPr>
                <w:rFonts w:ascii="Times New Roman" w:hAnsi="Times New Roman"/>
                <w:b/>
                <w:sz w:val="18"/>
                <w:szCs w:val="18"/>
                <w:lang w:val="en-US"/>
              </w:rPr>
            </w:pPr>
          </w:p>
          <w:p w:rsidR="00DE0FEA" w:rsidRPr="00DC6F3D" w:rsidRDefault="00DE0FEA" w:rsidP="00DC6F3D">
            <w:pPr>
              <w:spacing w:after="0" w:line="240" w:lineRule="auto"/>
              <w:jc w:val="center"/>
              <w:rPr>
                <w:rFonts w:ascii="Times New Roman" w:hAnsi="Times New Roman"/>
                <w:b/>
                <w:sz w:val="18"/>
                <w:szCs w:val="18"/>
                <w:lang w:val="en-US"/>
              </w:rPr>
            </w:pPr>
          </w:p>
          <w:p w:rsidR="00DE0FEA" w:rsidRPr="00DC6F3D" w:rsidRDefault="00DE0FEA" w:rsidP="00DC6F3D">
            <w:pPr>
              <w:spacing w:after="0" w:line="240" w:lineRule="auto"/>
              <w:jc w:val="center"/>
              <w:rPr>
                <w:rFonts w:ascii="Times New Roman" w:hAnsi="Times New Roman"/>
                <w:b/>
                <w:sz w:val="18"/>
                <w:szCs w:val="18"/>
                <w:lang w:val="en-US"/>
              </w:rPr>
            </w:pPr>
          </w:p>
          <w:p w:rsidR="00DE0FEA" w:rsidRPr="00DC6F3D" w:rsidRDefault="00DE0FEA" w:rsidP="00DC6F3D">
            <w:pPr>
              <w:spacing w:after="0" w:line="240" w:lineRule="auto"/>
              <w:jc w:val="center"/>
              <w:rPr>
                <w:rFonts w:ascii="Times New Roman" w:hAnsi="Times New Roman"/>
                <w:b/>
                <w:sz w:val="18"/>
                <w:szCs w:val="18"/>
                <w:lang w:val="en-US"/>
              </w:rPr>
            </w:pPr>
          </w:p>
          <w:p w:rsidR="00DE0FEA" w:rsidRPr="00DC6F3D" w:rsidRDefault="00DE0FEA" w:rsidP="00DC6F3D">
            <w:pPr>
              <w:spacing w:after="0" w:line="240" w:lineRule="auto"/>
              <w:jc w:val="center"/>
              <w:rPr>
                <w:rFonts w:ascii="Times New Roman" w:hAnsi="Times New Roman"/>
                <w:b/>
                <w:sz w:val="18"/>
                <w:szCs w:val="18"/>
                <w:lang w:val="en-US"/>
              </w:rPr>
            </w:pP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w:t>
            </w:r>
          </w:p>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w:t>
            </w:r>
          </w:p>
        </w:tc>
        <w:tc>
          <w:tcPr>
            <w:tcW w:w="952" w:type="dxa"/>
          </w:tcPr>
          <w:p w:rsidR="00DE0FEA" w:rsidRPr="00DC6F3D" w:rsidRDefault="00DE0FEA" w:rsidP="00DC6F3D">
            <w:pPr>
              <w:spacing w:after="0" w:line="240" w:lineRule="auto"/>
              <w:jc w:val="center"/>
              <w:rPr>
                <w:rFonts w:ascii="Times New Roman" w:hAnsi="Times New Roman"/>
                <w:b/>
                <w:i/>
                <w:sz w:val="18"/>
                <w:szCs w:val="18"/>
              </w:rPr>
            </w:pPr>
          </w:p>
          <w:p w:rsidR="00DE0FEA" w:rsidRPr="00DC6F3D" w:rsidRDefault="00DE0FEA" w:rsidP="00DC6F3D">
            <w:pPr>
              <w:spacing w:after="0" w:line="240" w:lineRule="auto"/>
              <w:jc w:val="center"/>
              <w:rPr>
                <w:rFonts w:ascii="Times New Roman" w:hAnsi="Times New Roman"/>
                <w:b/>
                <w:i/>
                <w:sz w:val="18"/>
                <w:szCs w:val="18"/>
              </w:rPr>
            </w:pPr>
          </w:p>
          <w:p w:rsidR="00DE0FEA" w:rsidRPr="00DC6F3D" w:rsidRDefault="00DE0FEA" w:rsidP="00DC6F3D">
            <w:pPr>
              <w:spacing w:after="0" w:line="240" w:lineRule="auto"/>
              <w:jc w:val="center"/>
              <w:rPr>
                <w:rFonts w:ascii="Times New Roman" w:hAnsi="Times New Roman"/>
                <w:b/>
                <w:i/>
                <w:sz w:val="18"/>
                <w:szCs w:val="18"/>
              </w:rPr>
            </w:pPr>
          </w:p>
          <w:p w:rsidR="00DE0FEA" w:rsidRPr="00DC6F3D" w:rsidRDefault="00DE0FEA" w:rsidP="00DC6F3D">
            <w:pPr>
              <w:spacing w:after="0" w:line="240" w:lineRule="auto"/>
              <w:jc w:val="center"/>
              <w:rPr>
                <w:rFonts w:ascii="Times New Roman" w:hAnsi="Times New Roman"/>
                <w:b/>
                <w:i/>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b/>
                <w:i/>
                <w:sz w:val="18"/>
                <w:szCs w:val="18"/>
              </w:rPr>
            </w:pPr>
          </w:p>
          <w:p w:rsidR="00DE0FEA" w:rsidRPr="00DC6F3D" w:rsidRDefault="00DE0FEA" w:rsidP="00DC6F3D">
            <w:pPr>
              <w:spacing w:after="0" w:line="240" w:lineRule="auto"/>
              <w:jc w:val="center"/>
              <w:rPr>
                <w:rFonts w:ascii="Times New Roman" w:hAnsi="Times New Roman"/>
                <w:b/>
                <w:i/>
                <w:sz w:val="18"/>
                <w:szCs w:val="18"/>
              </w:rPr>
            </w:pPr>
          </w:p>
          <w:p w:rsidR="00DE0FEA" w:rsidRPr="00DC6F3D" w:rsidRDefault="00DE0FEA" w:rsidP="00DC6F3D">
            <w:pPr>
              <w:spacing w:after="0" w:line="240" w:lineRule="auto"/>
              <w:jc w:val="center"/>
              <w:rPr>
                <w:rFonts w:ascii="Times New Roman" w:hAnsi="Times New Roman"/>
                <w:b/>
                <w:i/>
                <w:sz w:val="18"/>
                <w:szCs w:val="18"/>
              </w:rPr>
            </w:pPr>
          </w:p>
          <w:p w:rsidR="00DE0FEA" w:rsidRPr="00DC6F3D" w:rsidRDefault="00DE0FEA" w:rsidP="00DC6F3D">
            <w:pPr>
              <w:spacing w:after="0" w:line="240" w:lineRule="auto"/>
              <w:jc w:val="center"/>
              <w:rPr>
                <w:rFonts w:ascii="Times New Roman" w:hAnsi="Times New Roman"/>
                <w:b/>
                <w:i/>
                <w:sz w:val="18"/>
                <w:szCs w:val="18"/>
              </w:rPr>
            </w:pPr>
          </w:p>
          <w:p w:rsidR="00DE0FEA" w:rsidRPr="00DC6F3D" w:rsidRDefault="00DE0FEA" w:rsidP="00DC6F3D">
            <w:pPr>
              <w:spacing w:after="0" w:line="240" w:lineRule="auto"/>
              <w:jc w:val="center"/>
              <w:rPr>
                <w:rFonts w:ascii="Times New Roman" w:hAnsi="Times New Roman"/>
                <w:b/>
                <w:i/>
                <w:sz w:val="18"/>
                <w:szCs w:val="18"/>
              </w:rPr>
            </w:pPr>
          </w:p>
          <w:p w:rsidR="00DE0FEA" w:rsidRPr="00DC6F3D" w:rsidRDefault="00DE0FEA" w:rsidP="00DC6F3D">
            <w:pPr>
              <w:spacing w:after="0" w:line="240" w:lineRule="auto"/>
              <w:jc w:val="center"/>
              <w:rPr>
                <w:rFonts w:ascii="Times New Roman" w:hAnsi="Times New Roman"/>
                <w:b/>
                <w:i/>
                <w:sz w:val="18"/>
                <w:szCs w:val="18"/>
              </w:rPr>
            </w:pPr>
          </w:p>
          <w:p w:rsidR="00DE0FEA" w:rsidRPr="00DC6F3D" w:rsidRDefault="00DE0FEA" w:rsidP="00DC6F3D">
            <w:pPr>
              <w:spacing w:after="0" w:line="240" w:lineRule="auto"/>
              <w:jc w:val="center"/>
              <w:rPr>
                <w:rFonts w:ascii="Times New Roman" w:hAnsi="Times New Roman"/>
                <w:b/>
                <w:i/>
                <w:sz w:val="18"/>
                <w:szCs w:val="18"/>
              </w:rPr>
            </w:pPr>
          </w:p>
          <w:p w:rsidR="00DE0FEA" w:rsidRPr="00DC6F3D" w:rsidRDefault="00DE0FEA" w:rsidP="00DC6F3D">
            <w:pPr>
              <w:spacing w:after="0" w:line="240" w:lineRule="auto"/>
              <w:jc w:val="center"/>
              <w:rPr>
                <w:rFonts w:ascii="Times New Roman" w:hAnsi="Times New Roman"/>
                <w:b/>
                <w:i/>
                <w:sz w:val="18"/>
                <w:szCs w:val="18"/>
              </w:rPr>
            </w:pPr>
          </w:p>
          <w:p w:rsidR="00DE0FEA" w:rsidRPr="00DC6F3D" w:rsidRDefault="00DE0FEA" w:rsidP="00DC6F3D">
            <w:pPr>
              <w:spacing w:after="0" w:line="240" w:lineRule="auto"/>
              <w:jc w:val="center"/>
              <w:rPr>
                <w:rFonts w:ascii="Times New Roman" w:hAnsi="Times New Roman"/>
                <w:b/>
                <w:i/>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2,076</w:t>
            </w:r>
          </w:p>
          <w:p w:rsidR="00DE0FEA" w:rsidRPr="00DC6F3D" w:rsidRDefault="00DE0FEA" w:rsidP="00DC6F3D">
            <w:pPr>
              <w:spacing w:after="0" w:line="240" w:lineRule="auto"/>
              <w:jc w:val="center"/>
              <w:rPr>
                <w:rFonts w:ascii="Times New Roman" w:hAnsi="Times New Roman"/>
                <w:b/>
                <w:i/>
                <w:sz w:val="18"/>
                <w:szCs w:val="18"/>
              </w:rPr>
            </w:pPr>
            <w:r w:rsidRPr="00DC6F3D">
              <w:rPr>
                <w:rFonts w:ascii="Times New Roman" w:hAnsi="Times New Roman"/>
                <w:sz w:val="18"/>
                <w:szCs w:val="18"/>
              </w:rPr>
              <w:t>2,076</w:t>
            </w:r>
          </w:p>
        </w:tc>
        <w:tc>
          <w:tcPr>
            <w:tcW w:w="857" w:type="dxa"/>
          </w:tcPr>
          <w:p w:rsidR="00DE0FEA" w:rsidRPr="00DC6F3D" w:rsidRDefault="00DE0FEA" w:rsidP="00DC6F3D">
            <w:pPr>
              <w:spacing w:after="0" w:line="240" w:lineRule="auto"/>
              <w:jc w:val="center"/>
              <w:rPr>
                <w:rFonts w:ascii="Times New Roman" w:hAnsi="Times New Roman"/>
                <w:b/>
                <w:i/>
                <w:sz w:val="18"/>
                <w:szCs w:val="18"/>
              </w:rPr>
            </w:pPr>
          </w:p>
          <w:p w:rsidR="00DE0FEA" w:rsidRPr="00DC6F3D" w:rsidRDefault="00DE0FEA" w:rsidP="00DC6F3D">
            <w:pPr>
              <w:spacing w:after="0" w:line="240" w:lineRule="auto"/>
              <w:jc w:val="center"/>
              <w:rPr>
                <w:rFonts w:ascii="Times New Roman" w:hAnsi="Times New Roman"/>
                <w:b/>
                <w:i/>
                <w:sz w:val="18"/>
                <w:szCs w:val="18"/>
              </w:rPr>
            </w:pPr>
          </w:p>
          <w:p w:rsidR="00DE0FEA" w:rsidRPr="00DC6F3D" w:rsidRDefault="00DE0FEA" w:rsidP="00DC6F3D">
            <w:pPr>
              <w:spacing w:after="0" w:line="240" w:lineRule="auto"/>
              <w:jc w:val="center"/>
              <w:rPr>
                <w:rFonts w:ascii="Times New Roman" w:hAnsi="Times New Roman"/>
                <w:b/>
                <w:i/>
                <w:sz w:val="18"/>
                <w:szCs w:val="18"/>
              </w:rPr>
            </w:pPr>
          </w:p>
          <w:p w:rsidR="00DE0FEA" w:rsidRPr="00DC6F3D" w:rsidRDefault="00DE0FEA" w:rsidP="00DC6F3D">
            <w:pPr>
              <w:spacing w:after="0" w:line="240" w:lineRule="auto"/>
              <w:jc w:val="center"/>
              <w:rPr>
                <w:rFonts w:ascii="Times New Roman" w:hAnsi="Times New Roman"/>
                <w:b/>
                <w:i/>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rPr>
                <w:rFonts w:ascii="Times New Roman" w:hAnsi="Times New Roman"/>
                <w:sz w:val="18"/>
                <w:szCs w:val="18"/>
              </w:rPr>
            </w:pPr>
          </w:p>
          <w:p w:rsidR="00DE0FEA" w:rsidRPr="00DC6F3D" w:rsidRDefault="00DE0FEA" w:rsidP="00DC6F3D">
            <w:pPr>
              <w:spacing w:after="0" w:line="240" w:lineRule="auto"/>
              <w:rPr>
                <w:rFonts w:ascii="Times New Roman" w:hAnsi="Times New Roman"/>
                <w:sz w:val="18"/>
                <w:szCs w:val="18"/>
              </w:rPr>
            </w:pPr>
          </w:p>
          <w:p w:rsidR="00DE0FEA" w:rsidRPr="00DC6F3D" w:rsidRDefault="00DE0FEA" w:rsidP="00DC6F3D">
            <w:pPr>
              <w:spacing w:after="0" w:line="240" w:lineRule="auto"/>
              <w:rPr>
                <w:rFonts w:ascii="Times New Roman" w:hAnsi="Times New Roman"/>
                <w:sz w:val="18"/>
                <w:szCs w:val="18"/>
              </w:rPr>
            </w:pPr>
          </w:p>
          <w:p w:rsidR="00DE0FEA" w:rsidRPr="00DC6F3D" w:rsidRDefault="00DE0FEA" w:rsidP="00DC6F3D">
            <w:pPr>
              <w:spacing w:after="0" w:line="240" w:lineRule="auto"/>
              <w:rPr>
                <w:rFonts w:ascii="Times New Roman" w:hAnsi="Times New Roman"/>
                <w:sz w:val="18"/>
                <w:szCs w:val="18"/>
              </w:rPr>
            </w:pPr>
          </w:p>
          <w:p w:rsidR="00DE0FEA" w:rsidRPr="00DC6F3D" w:rsidRDefault="00DE0FEA" w:rsidP="00DC6F3D">
            <w:pPr>
              <w:spacing w:after="0" w:line="240" w:lineRule="auto"/>
              <w:rPr>
                <w:rFonts w:ascii="Times New Roman" w:hAnsi="Times New Roman"/>
                <w:sz w:val="18"/>
                <w:szCs w:val="18"/>
              </w:rPr>
            </w:pPr>
          </w:p>
          <w:p w:rsidR="00DE0FEA" w:rsidRPr="00DC6F3D" w:rsidRDefault="00DE0FEA" w:rsidP="00DC6F3D">
            <w:pPr>
              <w:spacing w:after="0" w:line="240" w:lineRule="auto"/>
              <w:rPr>
                <w:rFonts w:ascii="Times New Roman" w:hAnsi="Times New Roman"/>
                <w:sz w:val="18"/>
                <w:szCs w:val="18"/>
              </w:rPr>
            </w:pPr>
          </w:p>
          <w:p w:rsidR="00DE0FEA" w:rsidRPr="00DC6F3D" w:rsidRDefault="00DE0FEA" w:rsidP="00DC6F3D">
            <w:pPr>
              <w:spacing w:after="0" w:line="240" w:lineRule="auto"/>
              <w:rPr>
                <w:rFonts w:ascii="Times New Roman" w:hAnsi="Times New Roman"/>
                <w:sz w:val="18"/>
                <w:szCs w:val="18"/>
              </w:rPr>
            </w:pPr>
          </w:p>
          <w:p w:rsidR="00DE0FEA" w:rsidRPr="00DC6F3D" w:rsidRDefault="00DE0FEA" w:rsidP="00DC6F3D">
            <w:pPr>
              <w:spacing w:after="0" w:line="240" w:lineRule="auto"/>
              <w:rPr>
                <w:rFonts w:ascii="Times New Roman" w:hAnsi="Times New Roman"/>
                <w:sz w:val="18"/>
                <w:szCs w:val="18"/>
              </w:rPr>
            </w:pPr>
          </w:p>
          <w:p w:rsidR="00DE0FEA" w:rsidRPr="00DC6F3D" w:rsidRDefault="00DE0FEA" w:rsidP="00DC6F3D">
            <w:pPr>
              <w:spacing w:after="0" w:line="240" w:lineRule="auto"/>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tc>
        <w:tc>
          <w:tcPr>
            <w:tcW w:w="857" w:type="dxa"/>
          </w:tcPr>
          <w:p w:rsidR="00DE0FEA" w:rsidRPr="00DC6F3D" w:rsidRDefault="00DE0FEA" w:rsidP="00DC6F3D">
            <w:pPr>
              <w:spacing w:after="0" w:line="240" w:lineRule="auto"/>
              <w:jc w:val="center"/>
              <w:rPr>
                <w:rFonts w:ascii="Times New Roman" w:hAnsi="Times New Roman"/>
                <w:b/>
                <w:i/>
                <w:sz w:val="18"/>
                <w:szCs w:val="18"/>
              </w:rPr>
            </w:pPr>
          </w:p>
          <w:p w:rsidR="00DE0FEA" w:rsidRPr="00DC6F3D" w:rsidRDefault="00DE0FEA" w:rsidP="00DC6F3D">
            <w:pPr>
              <w:spacing w:after="0" w:line="240" w:lineRule="auto"/>
              <w:jc w:val="center"/>
              <w:rPr>
                <w:rFonts w:ascii="Times New Roman" w:hAnsi="Times New Roman"/>
                <w:b/>
                <w:i/>
                <w:sz w:val="18"/>
                <w:szCs w:val="18"/>
              </w:rPr>
            </w:pPr>
          </w:p>
          <w:p w:rsidR="00DE0FEA" w:rsidRPr="00DC6F3D" w:rsidRDefault="00DE0FEA" w:rsidP="00DC6F3D">
            <w:pPr>
              <w:spacing w:after="0" w:line="240" w:lineRule="auto"/>
              <w:jc w:val="center"/>
              <w:rPr>
                <w:rFonts w:ascii="Times New Roman" w:hAnsi="Times New Roman"/>
                <w:b/>
                <w:i/>
                <w:sz w:val="18"/>
                <w:szCs w:val="18"/>
              </w:rPr>
            </w:pPr>
          </w:p>
          <w:p w:rsidR="00DE0FEA" w:rsidRPr="00DC6F3D" w:rsidRDefault="00DE0FEA" w:rsidP="00DC6F3D">
            <w:pPr>
              <w:spacing w:after="0" w:line="240" w:lineRule="auto"/>
              <w:jc w:val="center"/>
              <w:rPr>
                <w:rFonts w:ascii="Times New Roman" w:hAnsi="Times New Roman"/>
                <w:b/>
                <w:i/>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w:t>
            </w:r>
          </w:p>
          <w:p w:rsidR="00DE0FEA" w:rsidRPr="00DC6F3D" w:rsidRDefault="00DE0FEA" w:rsidP="00DC6F3D">
            <w:pPr>
              <w:spacing w:after="0" w:line="240" w:lineRule="auto"/>
              <w:jc w:val="center"/>
              <w:rPr>
                <w:rFonts w:ascii="Times New Roman" w:hAnsi="Times New Roman"/>
                <w:b/>
                <w:i/>
                <w:sz w:val="18"/>
                <w:szCs w:val="18"/>
              </w:rPr>
            </w:pPr>
            <w:r w:rsidRPr="00DC6F3D">
              <w:rPr>
                <w:rFonts w:ascii="Times New Roman" w:hAnsi="Times New Roman"/>
                <w:sz w:val="18"/>
                <w:szCs w:val="18"/>
              </w:rPr>
              <w:t>-</w:t>
            </w:r>
          </w:p>
        </w:tc>
      </w:tr>
      <w:tr w:rsidR="00DE0FEA" w:rsidRPr="00DC6F3D" w:rsidTr="00DC6F3D">
        <w:tc>
          <w:tcPr>
            <w:tcW w:w="392" w:type="dxa"/>
          </w:tcPr>
          <w:p w:rsidR="00DE0FEA" w:rsidRPr="00DC6F3D" w:rsidRDefault="00DE0FEA" w:rsidP="00DC6F3D">
            <w:pPr>
              <w:spacing w:after="0" w:line="240" w:lineRule="auto"/>
              <w:jc w:val="center"/>
              <w:rPr>
                <w:rFonts w:ascii="Times New Roman" w:hAnsi="Times New Roman"/>
                <w:b/>
                <w:sz w:val="18"/>
                <w:szCs w:val="18"/>
              </w:rPr>
            </w:pPr>
          </w:p>
        </w:tc>
        <w:tc>
          <w:tcPr>
            <w:tcW w:w="4395" w:type="dxa"/>
            <w:gridSpan w:val="3"/>
          </w:tcPr>
          <w:p w:rsidR="00DE0FEA" w:rsidRPr="00DC6F3D" w:rsidRDefault="00DE0FEA" w:rsidP="00DC6F3D">
            <w:pPr>
              <w:spacing w:after="0" w:line="240" w:lineRule="auto"/>
              <w:jc w:val="center"/>
              <w:rPr>
                <w:rFonts w:ascii="Times New Roman" w:hAnsi="Times New Roman"/>
                <w:b/>
                <w:sz w:val="18"/>
                <w:szCs w:val="18"/>
              </w:rPr>
            </w:pPr>
            <w:r w:rsidRPr="00DC6F3D">
              <w:rPr>
                <w:rFonts w:ascii="Times New Roman" w:hAnsi="Times New Roman"/>
                <w:b/>
                <w:sz w:val="18"/>
                <w:szCs w:val="18"/>
              </w:rPr>
              <w:t>Всего по программе</w:t>
            </w:r>
          </w:p>
        </w:tc>
        <w:tc>
          <w:tcPr>
            <w:tcW w:w="1275" w:type="dxa"/>
            <w:gridSpan w:val="2"/>
          </w:tcPr>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бюджет Курганской области (в порядке софинансирования по согласованию),</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бюджет Притобольного района</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Всего</w:t>
            </w:r>
          </w:p>
        </w:tc>
        <w:tc>
          <w:tcPr>
            <w:tcW w:w="1227" w:type="dxa"/>
            <w:gridSpan w:val="3"/>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950</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307,776</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1257,776</w:t>
            </w:r>
          </w:p>
        </w:tc>
        <w:tc>
          <w:tcPr>
            <w:tcW w:w="853" w:type="dxa"/>
            <w:gridSpan w:val="2"/>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665</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55</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720</w:t>
            </w:r>
          </w:p>
        </w:tc>
        <w:tc>
          <w:tcPr>
            <w:tcW w:w="755" w:type="dxa"/>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285</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77</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362</w:t>
            </w:r>
          </w:p>
        </w:tc>
        <w:tc>
          <w:tcPr>
            <w:tcW w:w="755" w:type="dxa"/>
            <w:gridSpan w:val="2"/>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48</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48</w:t>
            </w:r>
          </w:p>
        </w:tc>
        <w:tc>
          <w:tcPr>
            <w:tcW w:w="850" w:type="dxa"/>
            <w:gridSpan w:val="2"/>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16,5</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16,5</w:t>
            </w:r>
          </w:p>
        </w:tc>
        <w:tc>
          <w:tcPr>
            <w:tcW w:w="851" w:type="dxa"/>
            <w:gridSpan w:val="2"/>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21,2</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21,2</w:t>
            </w:r>
          </w:p>
        </w:tc>
        <w:tc>
          <w:tcPr>
            <w:tcW w:w="905" w:type="dxa"/>
            <w:gridSpan w:val="3"/>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8</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8</w:t>
            </w:r>
          </w:p>
        </w:tc>
        <w:tc>
          <w:tcPr>
            <w:tcW w:w="648" w:type="dxa"/>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lang w:val="en-US"/>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20</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20</w:t>
            </w:r>
          </w:p>
        </w:tc>
        <w:tc>
          <w:tcPr>
            <w:tcW w:w="952" w:type="dxa"/>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12,076</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12,076</w:t>
            </w:r>
          </w:p>
        </w:tc>
        <w:tc>
          <w:tcPr>
            <w:tcW w:w="857" w:type="dxa"/>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25</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25</w:t>
            </w:r>
          </w:p>
        </w:tc>
        <w:tc>
          <w:tcPr>
            <w:tcW w:w="857" w:type="dxa"/>
          </w:tcPr>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0</w:t>
            </w: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25</w:t>
            </w:r>
          </w:p>
          <w:p w:rsidR="00DE0FEA" w:rsidRPr="00DC6F3D" w:rsidRDefault="00DE0FEA" w:rsidP="00DC6F3D">
            <w:pPr>
              <w:spacing w:after="0" w:line="240" w:lineRule="auto"/>
              <w:jc w:val="center"/>
              <w:rPr>
                <w:rFonts w:ascii="Times New Roman" w:hAnsi="Times New Roman"/>
                <w:sz w:val="18"/>
                <w:szCs w:val="18"/>
              </w:rPr>
            </w:pPr>
            <w:r w:rsidRPr="00DC6F3D">
              <w:rPr>
                <w:rFonts w:ascii="Times New Roman" w:hAnsi="Times New Roman"/>
                <w:sz w:val="18"/>
                <w:szCs w:val="18"/>
              </w:rPr>
              <w:t>25</w:t>
            </w:r>
          </w:p>
        </w:tc>
      </w:tr>
    </w:tbl>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right"/>
        <w:rPr>
          <w:rFonts w:ascii="Times New Roman" w:hAnsi="Times New Roman"/>
          <w:b/>
          <w:sz w:val="18"/>
          <w:szCs w:val="18"/>
        </w:rPr>
      </w:pPr>
    </w:p>
    <w:p w:rsidR="00DE0FEA" w:rsidRPr="00DC6F3D" w:rsidRDefault="00DE0FEA" w:rsidP="00DC6F3D">
      <w:pPr>
        <w:spacing w:after="0" w:line="240" w:lineRule="auto"/>
        <w:jc w:val="right"/>
        <w:rPr>
          <w:rFonts w:ascii="Times New Roman" w:hAnsi="Times New Roman"/>
          <w:b/>
          <w:sz w:val="18"/>
          <w:szCs w:val="18"/>
        </w:rPr>
      </w:pPr>
    </w:p>
    <w:p w:rsidR="00DE0FEA" w:rsidRPr="00DC6F3D" w:rsidRDefault="00DE0FEA" w:rsidP="00DC6F3D">
      <w:pPr>
        <w:spacing w:after="0" w:line="240" w:lineRule="auto"/>
        <w:jc w:val="right"/>
        <w:rPr>
          <w:rFonts w:ascii="Times New Roman" w:hAnsi="Times New Roman"/>
          <w:b/>
          <w:sz w:val="18"/>
          <w:szCs w:val="18"/>
        </w:rPr>
      </w:pPr>
    </w:p>
    <w:p w:rsidR="00DE0FEA" w:rsidRPr="00DC6F3D" w:rsidRDefault="00DE0FEA" w:rsidP="00DC6F3D">
      <w:pPr>
        <w:spacing w:after="0" w:line="240" w:lineRule="auto"/>
        <w:jc w:val="right"/>
        <w:rPr>
          <w:rFonts w:ascii="Times New Roman" w:hAnsi="Times New Roman"/>
          <w:b/>
          <w:sz w:val="18"/>
          <w:szCs w:val="18"/>
        </w:rPr>
      </w:pPr>
    </w:p>
    <w:p w:rsidR="00DE0FEA" w:rsidRPr="00DC6F3D" w:rsidRDefault="00DE0FEA" w:rsidP="00DC6F3D">
      <w:pPr>
        <w:spacing w:after="0" w:line="240" w:lineRule="auto"/>
        <w:jc w:val="right"/>
        <w:rPr>
          <w:rFonts w:ascii="Times New Roman" w:hAnsi="Times New Roman"/>
          <w:b/>
          <w:sz w:val="18"/>
          <w:szCs w:val="18"/>
        </w:rPr>
      </w:pPr>
    </w:p>
    <w:p w:rsidR="00DE0FEA" w:rsidRPr="00DC6F3D" w:rsidRDefault="00DE0FEA" w:rsidP="00DC6F3D">
      <w:pPr>
        <w:spacing w:after="0" w:line="240" w:lineRule="auto"/>
        <w:jc w:val="right"/>
        <w:rPr>
          <w:rFonts w:ascii="Times New Roman" w:hAnsi="Times New Roman"/>
          <w:b/>
          <w:sz w:val="18"/>
          <w:szCs w:val="18"/>
        </w:rPr>
      </w:pPr>
    </w:p>
    <w:p w:rsidR="00DE0FEA" w:rsidRPr="00DC6F3D" w:rsidRDefault="00DE0FEA" w:rsidP="00DC6F3D">
      <w:pPr>
        <w:spacing w:after="0" w:line="240" w:lineRule="auto"/>
        <w:jc w:val="right"/>
        <w:rPr>
          <w:rFonts w:ascii="Times New Roman" w:hAnsi="Times New Roman"/>
          <w:b/>
          <w:sz w:val="18"/>
          <w:szCs w:val="18"/>
        </w:rPr>
      </w:pPr>
    </w:p>
    <w:p w:rsidR="00DE0FEA" w:rsidRPr="00DC6F3D" w:rsidRDefault="00DE0FEA" w:rsidP="00DC6F3D">
      <w:pPr>
        <w:spacing w:after="0" w:line="240" w:lineRule="auto"/>
        <w:jc w:val="right"/>
        <w:rPr>
          <w:rFonts w:ascii="Times New Roman" w:hAnsi="Times New Roman"/>
          <w:b/>
          <w:sz w:val="18"/>
          <w:szCs w:val="18"/>
        </w:rPr>
      </w:pPr>
    </w:p>
    <w:p w:rsidR="00DE0FEA" w:rsidRPr="00DC6F3D" w:rsidRDefault="00DE0FEA" w:rsidP="00DC6F3D">
      <w:pPr>
        <w:spacing w:after="0" w:line="240" w:lineRule="auto"/>
        <w:jc w:val="right"/>
        <w:rPr>
          <w:rFonts w:ascii="Times New Roman" w:hAnsi="Times New Roman"/>
          <w:b/>
          <w:sz w:val="18"/>
          <w:szCs w:val="18"/>
        </w:rPr>
      </w:pPr>
    </w:p>
    <w:p w:rsidR="00DE0FEA" w:rsidRPr="00DC6F3D" w:rsidRDefault="00DE0FEA" w:rsidP="00DC6F3D">
      <w:pPr>
        <w:spacing w:after="0" w:line="240" w:lineRule="auto"/>
        <w:jc w:val="right"/>
        <w:rPr>
          <w:rFonts w:ascii="Times New Roman" w:hAnsi="Times New Roman"/>
          <w:b/>
          <w:sz w:val="18"/>
          <w:szCs w:val="18"/>
        </w:rPr>
      </w:pPr>
    </w:p>
    <w:p w:rsidR="00DE0FEA" w:rsidRPr="00DC6F3D" w:rsidRDefault="00DE0FEA" w:rsidP="00DC6F3D">
      <w:pPr>
        <w:spacing w:after="0" w:line="240" w:lineRule="auto"/>
        <w:jc w:val="right"/>
        <w:rPr>
          <w:rFonts w:ascii="Times New Roman" w:hAnsi="Times New Roman"/>
          <w:b/>
          <w:sz w:val="18"/>
          <w:szCs w:val="18"/>
        </w:rPr>
      </w:pPr>
    </w:p>
    <w:p w:rsidR="00DE0FEA" w:rsidRPr="00DC6F3D" w:rsidRDefault="00DE0FEA" w:rsidP="00DC6F3D">
      <w:pPr>
        <w:spacing w:after="0" w:line="240" w:lineRule="auto"/>
        <w:jc w:val="right"/>
        <w:rPr>
          <w:rFonts w:ascii="Times New Roman" w:hAnsi="Times New Roman"/>
          <w:b/>
          <w:sz w:val="18"/>
          <w:szCs w:val="18"/>
        </w:rPr>
      </w:pPr>
    </w:p>
    <w:p w:rsidR="00DE0FEA" w:rsidRPr="00DC6F3D" w:rsidRDefault="00DE0FEA" w:rsidP="00DC6F3D">
      <w:pPr>
        <w:spacing w:after="0" w:line="240" w:lineRule="auto"/>
        <w:jc w:val="right"/>
        <w:rPr>
          <w:rFonts w:ascii="Times New Roman" w:hAnsi="Times New Roman"/>
          <w:b/>
          <w:sz w:val="18"/>
          <w:szCs w:val="18"/>
        </w:rPr>
      </w:pPr>
    </w:p>
    <w:p w:rsidR="00DE0FEA" w:rsidRPr="00DC6F3D" w:rsidRDefault="00DE0FEA" w:rsidP="00DC6F3D">
      <w:pPr>
        <w:spacing w:after="0" w:line="240" w:lineRule="auto"/>
        <w:jc w:val="right"/>
        <w:rPr>
          <w:rFonts w:ascii="Times New Roman" w:hAnsi="Times New Roman"/>
          <w:b/>
          <w:sz w:val="18"/>
          <w:szCs w:val="18"/>
        </w:rPr>
      </w:pPr>
    </w:p>
    <w:p w:rsidR="00DE0FEA" w:rsidRPr="00DC6F3D" w:rsidRDefault="00DE0FEA" w:rsidP="00DC6F3D">
      <w:pPr>
        <w:spacing w:after="0" w:line="240" w:lineRule="auto"/>
        <w:jc w:val="right"/>
        <w:rPr>
          <w:rFonts w:ascii="Times New Roman" w:hAnsi="Times New Roman"/>
          <w:b/>
          <w:sz w:val="18"/>
          <w:szCs w:val="18"/>
        </w:rPr>
      </w:pPr>
    </w:p>
    <w:p w:rsidR="00DE0FEA" w:rsidRPr="00DC6F3D" w:rsidRDefault="00DE0FEA" w:rsidP="00DC6F3D">
      <w:pPr>
        <w:spacing w:after="0" w:line="240" w:lineRule="auto"/>
        <w:rPr>
          <w:rFonts w:ascii="Times New Roman" w:hAnsi="Times New Roman"/>
          <w:sz w:val="18"/>
          <w:szCs w:val="18"/>
        </w:rPr>
      </w:pPr>
    </w:p>
    <w:p w:rsidR="00DE0FEA" w:rsidRPr="00DC6F3D" w:rsidRDefault="00DE0FEA" w:rsidP="00DC6F3D">
      <w:pPr>
        <w:spacing w:after="0" w:line="240" w:lineRule="auto"/>
        <w:rPr>
          <w:rFonts w:ascii="Times New Roman" w:hAnsi="Times New Roman"/>
          <w:sz w:val="18"/>
          <w:szCs w:val="18"/>
        </w:rPr>
      </w:pPr>
    </w:p>
    <w:p w:rsidR="00DE0FEA" w:rsidRPr="00DC6F3D" w:rsidRDefault="00DE0FEA" w:rsidP="00DC6F3D">
      <w:pPr>
        <w:spacing w:after="0" w:line="240" w:lineRule="auto"/>
        <w:jc w:val="center"/>
        <w:rPr>
          <w:rFonts w:ascii="Times New Roman" w:hAnsi="Times New Roman"/>
          <w:b/>
          <w:sz w:val="18"/>
          <w:szCs w:val="18"/>
        </w:rPr>
      </w:pPr>
    </w:p>
    <w:p w:rsidR="00DE0FEA" w:rsidRPr="00DC6F3D" w:rsidRDefault="00DE0FEA" w:rsidP="00DC6F3D">
      <w:pPr>
        <w:spacing w:after="0" w:line="240" w:lineRule="auto"/>
        <w:jc w:val="both"/>
        <w:rPr>
          <w:rFonts w:ascii="Times New Roman" w:hAnsi="Times New Roman"/>
          <w:sz w:val="18"/>
          <w:szCs w:val="18"/>
        </w:rPr>
        <w:sectPr w:rsidR="00DE0FEA" w:rsidRPr="00DC6F3D" w:rsidSect="00DC6F3D">
          <w:pgSz w:w="16838" w:h="11906" w:orient="landscape"/>
          <w:pgMar w:top="567" w:right="567" w:bottom="567" w:left="567" w:header="709" w:footer="709" w:gutter="0"/>
          <w:cols w:space="708"/>
          <w:docGrid w:linePitch="360"/>
        </w:sectPr>
      </w:pPr>
    </w:p>
    <w:p w:rsidR="00DE0FEA" w:rsidRPr="00DC6F3D" w:rsidRDefault="00DE0FEA" w:rsidP="00DC6F3D">
      <w:pPr>
        <w:spacing w:after="0" w:line="240" w:lineRule="auto"/>
        <w:jc w:val="both"/>
        <w:rPr>
          <w:rFonts w:ascii="Times New Roman" w:hAnsi="Times New Roman"/>
          <w:sz w:val="18"/>
          <w:szCs w:val="18"/>
        </w:rPr>
      </w:pPr>
    </w:p>
    <w:tbl>
      <w:tblPr>
        <w:tblW w:w="0" w:type="auto"/>
        <w:tblInd w:w="6345" w:type="dxa"/>
        <w:tblLook w:val="00A0"/>
      </w:tblPr>
      <w:tblGrid>
        <w:gridCol w:w="4076"/>
      </w:tblGrid>
      <w:tr w:rsidR="00DE0FEA" w:rsidRPr="00DC6F3D" w:rsidTr="00DC6F3D">
        <w:tc>
          <w:tcPr>
            <w:tcW w:w="4076" w:type="dxa"/>
          </w:tcPr>
          <w:tbl>
            <w:tblPr>
              <w:tblW w:w="0" w:type="auto"/>
              <w:tblLook w:val="01E0"/>
            </w:tblPr>
            <w:tblGrid>
              <w:gridCol w:w="3833"/>
            </w:tblGrid>
            <w:tr w:rsidR="00DE0FEA" w:rsidRPr="00DC6F3D" w:rsidTr="00DC6F3D">
              <w:tc>
                <w:tcPr>
                  <w:tcW w:w="3833" w:type="dxa"/>
                </w:tcPr>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Приложение 2 к</w:t>
                  </w:r>
                </w:p>
                <w:p w:rsidR="00DE0FEA" w:rsidRPr="00DC6F3D" w:rsidRDefault="00DE0FEA" w:rsidP="00DC6F3D">
                  <w:pPr>
                    <w:spacing w:after="0" w:line="240" w:lineRule="auto"/>
                    <w:rPr>
                      <w:rFonts w:ascii="Times New Roman" w:hAnsi="Times New Roman"/>
                      <w:sz w:val="18"/>
                      <w:szCs w:val="18"/>
                    </w:rPr>
                  </w:pPr>
                  <w:r w:rsidRPr="00DC6F3D">
                    <w:rPr>
                      <w:rFonts w:ascii="Times New Roman" w:hAnsi="Times New Roman"/>
                      <w:sz w:val="18"/>
                      <w:szCs w:val="18"/>
                    </w:rPr>
                    <w:t>муниципальной программе Притобольного района «О развитии и поддержке малого и среднего предпринимательства в Притобольном районе» на 2014-2023 годы</w:t>
                  </w:r>
                </w:p>
                <w:p w:rsidR="00DE0FEA" w:rsidRPr="00DC6F3D" w:rsidRDefault="00DE0FEA" w:rsidP="00DC6F3D">
                  <w:pPr>
                    <w:spacing w:after="0" w:line="240" w:lineRule="auto"/>
                    <w:jc w:val="both"/>
                    <w:rPr>
                      <w:rFonts w:ascii="Times New Roman" w:hAnsi="Times New Roman"/>
                      <w:sz w:val="18"/>
                      <w:szCs w:val="18"/>
                    </w:rPr>
                  </w:pPr>
                </w:p>
              </w:tc>
            </w:tr>
          </w:tbl>
          <w:p w:rsidR="00DE0FEA" w:rsidRPr="00DC6F3D" w:rsidRDefault="00DE0FEA" w:rsidP="00DC6F3D">
            <w:pPr>
              <w:tabs>
                <w:tab w:val="left" w:pos="4080"/>
                <w:tab w:val="left" w:pos="5400"/>
                <w:tab w:val="left" w:pos="6240"/>
              </w:tabs>
              <w:autoSpaceDE w:val="0"/>
              <w:autoSpaceDN w:val="0"/>
              <w:adjustRightInd w:val="0"/>
              <w:spacing w:after="0" w:line="240" w:lineRule="auto"/>
              <w:jc w:val="both"/>
              <w:rPr>
                <w:rFonts w:ascii="Times New Roman" w:hAnsi="Times New Roman"/>
                <w:color w:val="000000"/>
                <w:sz w:val="18"/>
                <w:szCs w:val="18"/>
              </w:rPr>
            </w:pPr>
          </w:p>
        </w:tc>
      </w:tr>
    </w:tbl>
    <w:p w:rsidR="00DE0FEA" w:rsidRPr="00DC6F3D" w:rsidRDefault="00DE0FEA" w:rsidP="00DC6F3D">
      <w:pPr>
        <w:tabs>
          <w:tab w:val="left" w:pos="4080"/>
          <w:tab w:val="left" w:pos="5400"/>
          <w:tab w:val="left" w:pos="6240"/>
        </w:tabs>
        <w:autoSpaceDE w:val="0"/>
        <w:autoSpaceDN w:val="0"/>
        <w:adjustRightInd w:val="0"/>
        <w:spacing w:after="0" w:line="240" w:lineRule="auto"/>
        <w:jc w:val="center"/>
        <w:rPr>
          <w:rFonts w:ascii="Times New Roman" w:hAnsi="Times New Roman"/>
          <w:b/>
          <w:color w:val="000000"/>
          <w:sz w:val="18"/>
          <w:szCs w:val="18"/>
        </w:rPr>
      </w:pPr>
    </w:p>
    <w:p w:rsidR="00DE0FEA" w:rsidRPr="00DC6F3D" w:rsidRDefault="00DE0FEA" w:rsidP="00DC6F3D">
      <w:pPr>
        <w:tabs>
          <w:tab w:val="left" w:pos="4080"/>
          <w:tab w:val="left" w:pos="5400"/>
          <w:tab w:val="left" w:pos="6240"/>
        </w:tabs>
        <w:autoSpaceDE w:val="0"/>
        <w:autoSpaceDN w:val="0"/>
        <w:adjustRightInd w:val="0"/>
        <w:spacing w:after="0" w:line="240" w:lineRule="auto"/>
        <w:jc w:val="center"/>
        <w:rPr>
          <w:rFonts w:ascii="Times New Roman" w:hAnsi="Times New Roman"/>
          <w:b/>
          <w:color w:val="000000"/>
          <w:sz w:val="18"/>
          <w:szCs w:val="18"/>
        </w:rPr>
      </w:pPr>
      <w:r w:rsidRPr="00DC6F3D">
        <w:rPr>
          <w:rFonts w:ascii="Times New Roman" w:hAnsi="Times New Roman"/>
          <w:b/>
          <w:color w:val="000000"/>
          <w:sz w:val="18"/>
          <w:szCs w:val="18"/>
        </w:rPr>
        <w:t>ПОРЯДОК</w:t>
      </w:r>
    </w:p>
    <w:p w:rsidR="00DE0FEA" w:rsidRPr="00DC6F3D" w:rsidRDefault="00DE0FEA" w:rsidP="00DC6F3D">
      <w:pPr>
        <w:tabs>
          <w:tab w:val="left" w:pos="4080"/>
          <w:tab w:val="left" w:pos="5400"/>
          <w:tab w:val="left" w:pos="6240"/>
        </w:tabs>
        <w:autoSpaceDE w:val="0"/>
        <w:autoSpaceDN w:val="0"/>
        <w:adjustRightInd w:val="0"/>
        <w:spacing w:after="0" w:line="240" w:lineRule="auto"/>
        <w:jc w:val="center"/>
        <w:rPr>
          <w:rFonts w:ascii="Times New Roman" w:hAnsi="Times New Roman"/>
          <w:b/>
          <w:sz w:val="18"/>
          <w:szCs w:val="18"/>
        </w:rPr>
      </w:pPr>
      <w:r w:rsidRPr="00DC6F3D">
        <w:rPr>
          <w:rFonts w:ascii="Times New Roman" w:hAnsi="Times New Roman"/>
          <w:b/>
          <w:color w:val="000000"/>
          <w:sz w:val="18"/>
          <w:szCs w:val="18"/>
        </w:rPr>
        <w:t xml:space="preserve">оказания </w:t>
      </w:r>
      <w:r w:rsidRPr="00DC6F3D">
        <w:rPr>
          <w:rFonts w:ascii="Times New Roman" w:hAnsi="Times New Roman"/>
          <w:b/>
          <w:sz w:val="18"/>
          <w:szCs w:val="18"/>
        </w:rPr>
        <w:t xml:space="preserve">имущественной поддержки субъектам малого и среднего предпринимательства  и самозанятым в виде муниципальной преференции путем продажи муниципального движимого имущества без проведения торгов </w:t>
      </w:r>
    </w:p>
    <w:p w:rsidR="00DE0FEA" w:rsidRPr="00DC6F3D" w:rsidRDefault="00DE0FEA" w:rsidP="00DC6F3D">
      <w:pPr>
        <w:tabs>
          <w:tab w:val="left" w:pos="4080"/>
          <w:tab w:val="left" w:pos="5400"/>
          <w:tab w:val="left" w:pos="6240"/>
        </w:tabs>
        <w:autoSpaceDE w:val="0"/>
        <w:autoSpaceDN w:val="0"/>
        <w:adjustRightInd w:val="0"/>
        <w:spacing w:after="0" w:line="240" w:lineRule="auto"/>
        <w:jc w:val="center"/>
        <w:rPr>
          <w:rFonts w:ascii="Times New Roman" w:hAnsi="Times New Roman"/>
          <w:b/>
          <w:sz w:val="18"/>
          <w:szCs w:val="18"/>
        </w:rPr>
      </w:pPr>
    </w:p>
    <w:p w:rsidR="00DE0FEA" w:rsidRPr="00DC6F3D" w:rsidRDefault="00DE0FEA" w:rsidP="00DC6F3D">
      <w:pPr>
        <w:widowControl w:val="0"/>
        <w:autoSpaceDE w:val="0"/>
        <w:autoSpaceDN w:val="0"/>
        <w:adjustRightInd w:val="0"/>
        <w:spacing w:after="0" w:line="240" w:lineRule="auto"/>
        <w:jc w:val="both"/>
        <w:rPr>
          <w:rFonts w:ascii="Times New Roman" w:hAnsi="Times New Roman"/>
          <w:sz w:val="18"/>
          <w:szCs w:val="18"/>
        </w:rPr>
      </w:pPr>
      <w:r w:rsidRPr="00DC6F3D">
        <w:rPr>
          <w:rFonts w:ascii="Times New Roman" w:hAnsi="Times New Roman"/>
          <w:sz w:val="18"/>
          <w:szCs w:val="18"/>
        </w:rPr>
        <w:t xml:space="preserve">         1. Настоящий порядок </w:t>
      </w:r>
      <w:r w:rsidRPr="00DC6F3D">
        <w:rPr>
          <w:rFonts w:ascii="Times New Roman" w:hAnsi="Times New Roman"/>
          <w:color w:val="000000"/>
          <w:sz w:val="18"/>
          <w:szCs w:val="18"/>
        </w:rPr>
        <w:t xml:space="preserve">оказания </w:t>
      </w:r>
      <w:r w:rsidRPr="00DC6F3D">
        <w:rPr>
          <w:rFonts w:ascii="Times New Roman" w:hAnsi="Times New Roman"/>
          <w:sz w:val="18"/>
          <w:szCs w:val="18"/>
        </w:rPr>
        <w:t xml:space="preserve">имущественной поддержки субъектам малого и среднего предпринимательства и самозанятым (далее – субъекты МСП и самозанятые) в виде муниципальной преференции путем продажи муниципального движимого имущества без проведения торгов (далее - Порядок) разработаны в соответствии с Федеральным законом от 26.07.2006 г. № 135-ФЗ «О защите конкуренции», Федеральным законом от 24.07.2007 г. № 209-ФЗ «О развитии малого и среднего предпринимательства в Российской Федерации». </w:t>
      </w:r>
    </w:p>
    <w:p w:rsidR="00DE0FEA" w:rsidRPr="00DC6F3D" w:rsidRDefault="00DE0FEA" w:rsidP="00DC6F3D">
      <w:pPr>
        <w:widowControl w:val="0"/>
        <w:autoSpaceDE w:val="0"/>
        <w:autoSpaceDN w:val="0"/>
        <w:adjustRightInd w:val="0"/>
        <w:spacing w:after="0" w:line="240" w:lineRule="auto"/>
        <w:jc w:val="both"/>
        <w:rPr>
          <w:rFonts w:ascii="Times New Roman" w:hAnsi="Times New Roman"/>
          <w:sz w:val="18"/>
          <w:szCs w:val="18"/>
        </w:rPr>
      </w:pPr>
      <w:r w:rsidRPr="00DC6F3D">
        <w:rPr>
          <w:rFonts w:ascii="Times New Roman" w:hAnsi="Times New Roman"/>
          <w:sz w:val="18"/>
          <w:szCs w:val="18"/>
        </w:rPr>
        <w:t>2. Имущественная поддержка в рамках Программы не распространяется на:</w:t>
      </w:r>
    </w:p>
    <w:p w:rsidR="00DE0FEA" w:rsidRPr="00DC6F3D" w:rsidRDefault="00DE0FEA" w:rsidP="00DC6F3D">
      <w:pPr>
        <w:widowControl w:val="0"/>
        <w:autoSpaceDE w:val="0"/>
        <w:autoSpaceDN w:val="0"/>
        <w:adjustRightInd w:val="0"/>
        <w:spacing w:after="0" w:line="240" w:lineRule="auto"/>
        <w:jc w:val="both"/>
        <w:rPr>
          <w:rFonts w:ascii="Times New Roman" w:hAnsi="Times New Roman"/>
          <w:sz w:val="18"/>
          <w:szCs w:val="18"/>
        </w:rPr>
      </w:pPr>
      <w:r w:rsidRPr="00DC6F3D">
        <w:rPr>
          <w:rFonts w:ascii="Times New Roman" w:hAnsi="Times New Roman"/>
          <w:sz w:val="18"/>
          <w:szCs w:val="18"/>
        </w:rPr>
        <w:t xml:space="preserve">- отношения, возникающие при отчуждении арендуемого имущества, переданного организациям, образующим инфраструктуру поддержки субъектов МСП в соответствии со </w:t>
      </w:r>
      <w:hyperlink r:id="rId18" w:history="1">
        <w:r w:rsidRPr="00DC6F3D">
          <w:rPr>
            <w:rFonts w:ascii="Times New Roman" w:hAnsi="Times New Roman"/>
            <w:color w:val="0000FF"/>
            <w:sz w:val="18"/>
            <w:szCs w:val="18"/>
          </w:rPr>
          <w:t>статьей 15</w:t>
        </w:r>
      </w:hyperlink>
      <w:r w:rsidRPr="00DC6F3D">
        <w:rPr>
          <w:rFonts w:ascii="Times New Roman" w:hAnsi="Times New Roman"/>
          <w:sz w:val="18"/>
          <w:szCs w:val="18"/>
        </w:rPr>
        <w:t xml:space="preserve"> Федерального закона от 24.07.2007 г. № 209-ФЗ "О развитии малого и среднего предпринимательства в Российской Федерации";</w:t>
      </w:r>
    </w:p>
    <w:p w:rsidR="00DE0FEA" w:rsidRPr="00DC6F3D" w:rsidRDefault="00DE0FEA" w:rsidP="00DC6F3D">
      <w:pPr>
        <w:widowControl w:val="0"/>
        <w:autoSpaceDE w:val="0"/>
        <w:autoSpaceDN w:val="0"/>
        <w:adjustRightInd w:val="0"/>
        <w:spacing w:after="0" w:line="240" w:lineRule="auto"/>
        <w:jc w:val="both"/>
        <w:rPr>
          <w:rFonts w:ascii="Times New Roman" w:hAnsi="Times New Roman"/>
          <w:sz w:val="18"/>
          <w:szCs w:val="18"/>
        </w:rPr>
      </w:pPr>
      <w:r w:rsidRPr="00DC6F3D">
        <w:rPr>
          <w:rFonts w:ascii="Times New Roman" w:hAnsi="Times New Roman"/>
          <w:sz w:val="18"/>
          <w:szCs w:val="18"/>
        </w:rPr>
        <w:t>- отношения, возникающие при приватизации имущественных комплексов муниципальных унитарных предприятий;</w:t>
      </w:r>
    </w:p>
    <w:p w:rsidR="00DE0FEA" w:rsidRPr="00DC6F3D" w:rsidRDefault="00DE0FEA" w:rsidP="00DC6F3D">
      <w:pPr>
        <w:widowControl w:val="0"/>
        <w:autoSpaceDE w:val="0"/>
        <w:autoSpaceDN w:val="0"/>
        <w:adjustRightInd w:val="0"/>
        <w:spacing w:after="0" w:line="240" w:lineRule="auto"/>
        <w:jc w:val="both"/>
        <w:rPr>
          <w:rFonts w:ascii="Times New Roman" w:hAnsi="Times New Roman"/>
          <w:sz w:val="18"/>
          <w:szCs w:val="18"/>
        </w:rPr>
      </w:pPr>
      <w:r w:rsidRPr="00DC6F3D">
        <w:rPr>
          <w:rFonts w:ascii="Times New Roman" w:hAnsi="Times New Roman"/>
          <w:sz w:val="18"/>
          <w:szCs w:val="18"/>
        </w:rPr>
        <w:t>- имущество, принадлежащее муниципальным учреждениям на праве оперативного управления.</w:t>
      </w:r>
    </w:p>
    <w:p w:rsidR="00DE0FEA" w:rsidRPr="00DC6F3D" w:rsidRDefault="00DE0FEA" w:rsidP="00DC6F3D">
      <w:pPr>
        <w:widowControl w:val="0"/>
        <w:autoSpaceDE w:val="0"/>
        <w:autoSpaceDN w:val="0"/>
        <w:adjustRightInd w:val="0"/>
        <w:spacing w:after="0" w:line="240" w:lineRule="auto"/>
        <w:jc w:val="both"/>
        <w:rPr>
          <w:rFonts w:ascii="Times New Roman" w:hAnsi="Times New Roman"/>
          <w:sz w:val="18"/>
          <w:szCs w:val="18"/>
        </w:rPr>
      </w:pPr>
      <w:r w:rsidRPr="00DC6F3D">
        <w:rPr>
          <w:rFonts w:ascii="Times New Roman" w:hAnsi="Times New Roman"/>
          <w:sz w:val="18"/>
          <w:szCs w:val="18"/>
        </w:rPr>
        <w:t xml:space="preserve">3. Субъекты МСП (самозанятые)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19" w:history="1">
        <w:r w:rsidRPr="00DC6F3D">
          <w:rPr>
            <w:rFonts w:ascii="Times New Roman" w:hAnsi="Times New Roman"/>
            <w:color w:val="0000FF"/>
            <w:sz w:val="18"/>
            <w:szCs w:val="18"/>
          </w:rPr>
          <w:t>законом</w:t>
        </w:r>
      </w:hyperlink>
      <w:r w:rsidRPr="00DC6F3D">
        <w:rPr>
          <w:rFonts w:ascii="Times New Roman" w:hAnsi="Times New Roman"/>
          <w:sz w:val="18"/>
          <w:szCs w:val="18"/>
        </w:rPr>
        <w:t xml:space="preserve"> от 29.07.1998 г. N 135-ФЗ "Об оценочной деятельности в Российской Федерации". При этом такое преимущественное право может быть реализовано при условии, что:</w:t>
      </w:r>
    </w:p>
    <w:p w:rsidR="00DE0FEA" w:rsidRPr="00DC6F3D" w:rsidRDefault="00DE0FEA" w:rsidP="00DC6F3D">
      <w:pPr>
        <w:widowControl w:val="0"/>
        <w:autoSpaceDE w:val="0"/>
        <w:autoSpaceDN w:val="0"/>
        <w:adjustRightInd w:val="0"/>
        <w:spacing w:after="0" w:line="240" w:lineRule="auto"/>
        <w:jc w:val="both"/>
        <w:rPr>
          <w:rFonts w:ascii="Times New Roman" w:hAnsi="Times New Roman"/>
          <w:sz w:val="18"/>
          <w:szCs w:val="18"/>
        </w:rPr>
      </w:pPr>
      <w:r w:rsidRPr="00DC6F3D">
        <w:rPr>
          <w:rFonts w:ascii="Times New Roman" w:hAnsi="Times New Roman"/>
          <w:sz w:val="18"/>
          <w:szCs w:val="18"/>
        </w:rPr>
        <w:t>- арендуемое имущество находится в их временном владении и (или) временном пользовании непрерывно в течение двух и более лет до дня его продажи в соответствии с договором или договорами аренды такого имущества;</w:t>
      </w:r>
    </w:p>
    <w:p w:rsidR="00DE0FEA" w:rsidRPr="00DC6F3D" w:rsidRDefault="00DE0FEA" w:rsidP="00DC6F3D">
      <w:pPr>
        <w:widowControl w:val="0"/>
        <w:autoSpaceDE w:val="0"/>
        <w:autoSpaceDN w:val="0"/>
        <w:adjustRightInd w:val="0"/>
        <w:spacing w:after="0" w:line="240" w:lineRule="auto"/>
        <w:jc w:val="both"/>
        <w:rPr>
          <w:rFonts w:ascii="Times New Roman" w:hAnsi="Times New Roman"/>
          <w:sz w:val="18"/>
          <w:szCs w:val="18"/>
        </w:rPr>
      </w:pPr>
      <w:r w:rsidRPr="00DC6F3D">
        <w:rPr>
          <w:rFonts w:ascii="Times New Roman" w:hAnsi="Times New Roman"/>
          <w:sz w:val="18"/>
          <w:szCs w:val="18"/>
        </w:rPr>
        <w:t>-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w:t>
      </w:r>
    </w:p>
    <w:p w:rsidR="00DE0FEA" w:rsidRPr="00DC6F3D" w:rsidRDefault="00DE0FEA" w:rsidP="00DC6F3D">
      <w:pPr>
        <w:widowControl w:val="0"/>
        <w:autoSpaceDE w:val="0"/>
        <w:autoSpaceDN w:val="0"/>
        <w:adjustRightInd w:val="0"/>
        <w:spacing w:after="0" w:line="240" w:lineRule="auto"/>
        <w:jc w:val="both"/>
        <w:rPr>
          <w:rFonts w:ascii="Times New Roman" w:hAnsi="Times New Roman"/>
          <w:sz w:val="18"/>
          <w:szCs w:val="18"/>
        </w:rPr>
      </w:pPr>
      <w:r w:rsidRPr="00DC6F3D">
        <w:rPr>
          <w:rFonts w:ascii="Times New Roman" w:hAnsi="Times New Roman"/>
          <w:sz w:val="18"/>
          <w:szCs w:val="18"/>
        </w:rPr>
        <w:t>- арендуемое имущество не включено в утвержденный перечень муниципального имущества, предназначенного для передачи во владение и (или) в пользование субъектам МСП и самозанятым.</w:t>
      </w:r>
    </w:p>
    <w:p w:rsidR="00DE0FEA" w:rsidRPr="00DC6F3D" w:rsidRDefault="00DE0FEA" w:rsidP="00DC6F3D">
      <w:pPr>
        <w:widowControl w:val="0"/>
        <w:autoSpaceDE w:val="0"/>
        <w:autoSpaceDN w:val="0"/>
        <w:adjustRightInd w:val="0"/>
        <w:spacing w:after="0" w:line="240" w:lineRule="auto"/>
        <w:jc w:val="both"/>
        <w:rPr>
          <w:rFonts w:ascii="Times New Roman" w:hAnsi="Times New Roman"/>
          <w:sz w:val="18"/>
          <w:szCs w:val="18"/>
        </w:rPr>
      </w:pPr>
      <w:r w:rsidRPr="00DC6F3D">
        <w:rPr>
          <w:rFonts w:ascii="Times New Roman" w:hAnsi="Times New Roman"/>
          <w:sz w:val="18"/>
          <w:szCs w:val="18"/>
        </w:rPr>
        <w:t>4. Администрация Притобольного района (далее - уполномоченный орган), предусматривает в постановлениях об условиях приватизации имущества преимущественное право арендаторов на приобретение арендуемого имущества с соблюдением установленных условий.</w:t>
      </w:r>
    </w:p>
    <w:p w:rsidR="00DE0FEA" w:rsidRPr="00DC6F3D" w:rsidRDefault="00DE0FEA" w:rsidP="00DC6F3D">
      <w:pPr>
        <w:widowControl w:val="0"/>
        <w:autoSpaceDE w:val="0"/>
        <w:autoSpaceDN w:val="0"/>
        <w:adjustRightInd w:val="0"/>
        <w:spacing w:after="0" w:line="240" w:lineRule="auto"/>
        <w:jc w:val="both"/>
        <w:rPr>
          <w:rFonts w:ascii="Times New Roman" w:hAnsi="Times New Roman"/>
          <w:sz w:val="18"/>
          <w:szCs w:val="18"/>
        </w:rPr>
      </w:pPr>
      <w:r w:rsidRPr="00DC6F3D">
        <w:rPr>
          <w:rFonts w:ascii="Times New Roman" w:hAnsi="Times New Roman"/>
          <w:sz w:val="18"/>
          <w:szCs w:val="18"/>
        </w:rPr>
        <w:t xml:space="preserve">5. В течение десяти дней с даты принятия постановления об условиях приватизации арендуемого имущества в порядке, установленном Федеральным </w:t>
      </w:r>
      <w:hyperlink r:id="rId20" w:history="1">
        <w:r w:rsidRPr="00DC6F3D">
          <w:rPr>
            <w:rFonts w:ascii="Times New Roman" w:hAnsi="Times New Roman"/>
            <w:color w:val="0000FF"/>
            <w:sz w:val="18"/>
            <w:szCs w:val="18"/>
          </w:rPr>
          <w:t>законом</w:t>
        </w:r>
      </w:hyperlink>
      <w:r w:rsidRPr="00DC6F3D">
        <w:rPr>
          <w:rFonts w:ascii="Times New Roman" w:hAnsi="Times New Roman"/>
          <w:sz w:val="18"/>
          <w:szCs w:val="18"/>
        </w:rPr>
        <w:t xml:space="preserve"> от 21.12.2001 г. № 178-ФЗ "О приватизации государственного и муниципального имущества", уполномоченный орган направляют арендаторам – субъектам МСП (самозанятым), соответствующим установленным Порядком требованиям, копии указанных постановлений или распоряжений, предложения о заключении договоров купли-продажи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DE0FEA" w:rsidRPr="00DC6F3D" w:rsidRDefault="00DE0FEA" w:rsidP="00DC6F3D">
      <w:pPr>
        <w:widowControl w:val="0"/>
        <w:autoSpaceDE w:val="0"/>
        <w:autoSpaceDN w:val="0"/>
        <w:adjustRightInd w:val="0"/>
        <w:spacing w:after="0" w:line="240" w:lineRule="auto"/>
        <w:jc w:val="both"/>
        <w:rPr>
          <w:rFonts w:ascii="Times New Roman" w:hAnsi="Times New Roman"/>
          <w:sz w:val="18"/>
          <w:szCs w:val="18"/>
        </w:rPr>
      </w:pPr>
      <w:r w:rsidRPr="00DC6F3D">
        <w:rPr>
          <w:rFonts w:ascii="Times New Roman" w:hAnsi="Times New Roman"/>
          <w:sz w:val="18"/>
          <w:szCs w:val="18"/>
        </w:rPr>
        <w:t>6. В случае согласия субъекта МСП и самозанятого на использование преимущественного права на приобретение арендуемого имущества договор купли-продажи арендуемого имущества заключается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DE0FEA" w:rsidRPr="00DC6F3D" w:rsidRDefault="00DE0FEA" w:rsidP="00DC6F3D">
      <w:pPr>
        <w:widowControl w:val="0"/>
        <w:autoSpaceDE w:val="0"/>
        <w:autoSpaceDN w:val="0"/>
        <w:adjustRightInd w:val="0"/>
        <w:spacing w:after="0" w:line="240" w:lineRule="auto"/>
        <w:jc w:val="both"/>
        <w:rPr>
          <w:rFonts w:ascii="Times New Roman" w:hAnsi="Times New Roman"/>
          <w:sz w:val="18"/>
          <w:szCs w:val="18"/>
        </w:rPr>
      </w:pPr>
      <w:r w:rsidRPr="00DC6F3D">
        <w:rPr>
          <w:rFonts w:ascii="Times New Roman" w:hAnsi="Times New Roman"/>
          <w:sz w:val="18"/>
          <w:szCs w:val="18"/>
        </w:rPr>
        <w:t>7. При заключении договора купли-продажи арендуемого имущества необходимо наличие заявления субъекта МСП  (самозанятого) о соответствии его условиям отнесения к категориям субъектов МСП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МСП).</w:t>
      </w:r>
    </w:p>
    <w:p w:rsidR="00DE0FEA" w:rsidRPr="00DC6F3D" w:rsidRDefault="00DE0FEA" w:rsidP="00DC6F3D">
      <w:pPr>
        <w:widowControl w:val="0"/>
        <w:autoSpaceDE w:val="0"/>
        <w:autoSpaceDN w:val="0"/>
        <w:adjustRightInd w:val="0"/>
        <w:spacing w:after="0" w:line="240" w:lineRule="auto"/>
        <w:jc w:val="both"/>
        <w:rPr>
          <w:rFonts w:ascii="Times New Roman" w:hAnsi="Times New Roman"/>
          <w:sz w:val="18"/>
          <w:szCs w:val="18"/>
        </w:rPr>
      </w:pPr>
      <w:r w:rsidRPr="00DC6F3D">
        <w:rPr>
          <w:rFonts w:ascii="Times New Roman" w:hAnsi="Times New Roman"/>
          <w:sz w:val="18"/>
          <w:szCs w:val="18"/>
        </w:rPr>
        <w:t>8. В любой день до истечения срока, установленного пунктом 6 настоящего  Порядка, субъекты МСП(самозанятые) вправе подать в письменной форме заявление об отказе от использования преимущественного права на приобретение арендуемого имущества.</w:t>
      </w:r>
    </w:p>
    <w:p w:rsidR="00DE0FEA" w:rsidRPr="00DC6F3D" w:rsidRDefault="00DE0FEA" w:rsidP="00DC6F3D">
      <w:pPr>
        <w:widowControl w:val="0"/>
        <w:autoSpaceDE w:val="0"/>
        <w:autoSpaceDN w:val="0"/>
        <w:adjustRightInd w:val="0"/>
        <w:spacing w:after="0" w:line="240" w:lineRule="auto"/>
        <w:jc w:val="both"/>
        <w:rPr>
          <w:rFonts w:ascii="Times New Roman" w:hAnsi="Times New Roman"/>
          <w:sz w:val="18"/>
          <w:szCs w:val="18"/>
        </w:rPr>
      </w:pPr>
      <w:r w:rsidRPr="00DC6F3D">
        <w:rPr>
          <w:rFonts w:ascii="Times New Roman" w:hAnsi="Times New Roman"/>
          <w:sz w:val="18"/>
          <w:szCs w:val="18"/>
        </w:rPr>
        <w:t>9. Уступка субъектами МСП (самозанятыми) преимущественного права на приобретение арендуемого имущества не допускается.</w:t>
      </w:r>
    </w:p>
    <w:p w:rsidR="00DE0FEA" w:rsidRPr="00DC6F3D" w:rsidRDefault="00DE0FEA" w:rsidP="00DC6F3D">
      <w:pPr>
        <w:widowControl w:val="0"/>
        <w:autoSpaceDE w:val="0"/>
        <w:autoSpaceDN w:val="0"/>
        <w:adjustRightInd w:val="0"/>
        <w:spacing w:after="0" w:line="240" w:lineRule="auto"/>
        <w:jc w:val="both"/>
        <w:rPr>
          <w:rFonts w:ascii="Times New Roman" w:hAnsi="Times New Roman"/>
          <w:sz w:val="18"/>
          <w:szCs w:val="18"/>
        </w:rPr>
      </w:pPr>
      <w:r w:rsidRPr="00DC6F3D">
        <w:rPr>
          <w:rFonts w:ascii="Times New Roman" w:hAnsi="Times New Roman"/>
          <w:sz w:val="18"/>
          <w:szCs w:val="18"/>
        </w:rPr>
        <w:t xml:space="preserve">10. Субъекты МСП (самозанятые)  имеют право обжаловать в </w:t>
      </w:r>
      <w:hyperlink r:id="rId21" w:history="1">
        <w:r w:rsidRPr="00DC6F3D">
          <w:rPr>
            <w:rFonts w:ascii="Times New Roman" w:hAnsi="Times New Roman"/>
            <w:color w:val="0000FF"/>
            <w:sz w:val="18"/>
            <w:szCs w:val="18"/>
          </w:rPr>
          <w:t>порядке</w:t>
        </w:r>
      </w:hyperlink>
      <w:r w:rsidRPr="00DC6F3D">
        <w:rPr>
          <w:rFonts w:ascii="Times New Roman" w:hAnsi="Times New Roman"/>
          <w:sz w:val="18"/>
          <w:szCs w:val="18"/>
        </w:rPr>
        <w:t>, установленном законодательством Российской Федерации,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DE0FEA" w:rsidRPr="00DC6F3D" w:rsidRDefault="00DE0FEA" w:rsidP="00DC6F3D">
      <w:pPr>
        <w:widowControl w:val="0"/>
        <w:autoSpaceDE w:val="0"/>
        <w:autoSpaceDN w:val="0"/>
        <w:adjustRightInd w:val="0"/>
        <w:spacing w:after="0" w:line="240" w:lineRule="auto"/>
        <w:jc w:val="both"/>
        <w:rPr>
          <w:rFonts w:ascii="Times New Roman" w:hAnsi="Times New Roman"/>
          <w:sz w:val="18"/>
          <w:szCs w:val="18"/>
        </w:rPr>
      </w:pPr>
      <w:r w:rsidRPr="00DC6F3D">
        <w:rPr>
          <w:rFonts w:ascii="Times New Roman" w:hAnsi="Times New Roman"/>
          <w:sz w:val="18"/>
          <w:szCs w:val="18"/>
        </w:rPr>
        <w:t>11. Субъекты МСП (самозанятые) утрачивают преимущественное право на приобретение арендуемого имущества:</w:t>
      </w:r>
    </w:p>
    <w:p w:rsidR="00DE0FEA" w:rsidRPr="00DC6F3D" w:rsidRDefault="00DE0FEA" w:rsidP="00DC6F3D">
      <w:pPr>
        <w:widowControl w:val="0"/>
        <w:autoSpaceDE w:val="0"/>
        <w:autoSpaceDN w:val="0"/>
        <w:adjustRightInd w:val="0"/>
        <w:spacing w:after="0" w:line="240" w:lineRule="auto"/>
        <w:jc w:val="both"/>
        <w:rPr>
          <w:rFonts w:ascii="Times New Roman" w:hAnsi="Times New Roman"/>
          <w:sz w:val="18"/>
          <w:szCs w:val="18"/>
        </w:rPr>
      </w:pPr>
      <w:r w:rsidRPr="00DC6F3D">
        <w:rPr>
          <w:rFonts w:ascii="Times New Roman" w:hAnsi="Times New Roman"/>
          <w:sz w:val="18"/>
          <w:szCs w:val="18"/>
        </w:rPr>
        <w:t>- с момента отказа субъекта МСП (самозанятого) от заключения договора купли-продажи арендуемого имущества;</w:t>
      </w:r>
    </w:p>
    <w:p w:rsidR="00DE0FEA" w:rsidRPr="00DC6F3D" w:rsidRDefault="00DE0FEA" w:rsidP="00DC6F3D">
      <w:pPr>
        <w:widowControl w:val="0"/>
        <w:autoSpaceDE w:val="0"/>
        <w:autoSpaceDN w:val="0"/>
        <w:adjustRightInd w:val="0"/>
        <w:spacing w:after="0" w:line="240" w:lineRule="auto"/>
        <w:jc w:val="both"/>
        <w:rPr>
          <w:rFonts w:ascii="Times New Roman" w:hAnsi="Times New Roman"/>
          <w:sz w:val="18"/>
          <w:szCs w:val="18"/>
        </w:rPr>
      </w:pPr>
      <w:r w:rsidRPr="00DC6F3D">
        <w:rPr>
          <w:rFonts w:ascii="Times New Roman" w:hAnsi="Times New Roman"/>
          <w:sz w:val="18"/>
          <w:szCs w:val="18"/>
        </w:rPr>
        <w:t>- по истечении тридцати дней со дня получения субъектом МСП (самозанятым) предложения и (или) проекта договора купли-продажи арендуемого имущества в случае, если этот договор не подписан субъектом МСП (самозанятым) в указанный срок;</w:t>
      </w:r>
    </w:p>
    <w:p w:rsidR="00DE0FEA" w:rsidRPr="00DC6F3D" w:rsidRDefault="00DE0FEA" w:rsidP="00DC6F3D">
      <w:pPr>
        <w:widowControl w:val="0"/>
        <w:autoSpaceDE w:val="0"/>
        <w:autoSpaceDN w:val="0"/>
        <w:adjustRightInd w:val="0"/>
        <w:spacing w:after="0" w:line="240" w:lineRule="auto"/>
        <w:jc w:val="both"/>
        <w:rPr>
          <w:rFonts w:ascii="Times New Roman" w:hAnsi="Times New Roman"/>
          <w:sz w:val="18"/>
          <w:szCs w:val="18"/>
        </w:rPr>
      </w:pPr>
      <w:r w:rsidRPr="00DC6F3D">
        <w:rPr>
          <w:rFonts w:ascii="Times New Roman" w:hAnsi="Times New Roman"/>
          <w:sz w:val="18"/>
          <w:szCs w:val="18"/>
        </w:rPr>
        <w:t>- с момента расторжения договора купли-продажи арендуемого имущества в связи с существенным нарушением его условий субъектом МСП (самозанятым).</w:t>
      </w:r>
    </w:p>
    <w:p w:rsidR="00DE0FEA" w:rsidRPr="00DC6F3D" w:rsidRDefault="00DE0FEA" w:rsidP="00DC6F3D">
      <w:pPr>
        <w:widowControl w:val="0"/>
        <w:autoSpaceDE w:val="0"/>
        <w:autoSpaceDN w:val="0"/>
        <w:adjustRightInd w:val="0"/>
        <w:spacing w:after="0" w:line="240" w:lineRule="auto"/>
        <w:jc w:val="both"/>
        <w:rPr>
          <w:rFonts w:ascii="Times New Roman" w:hAnsi="Times New Roman"/>
          <w:sz w:val="18"/>
          <w:szCs w:val="18"/>
        </w:rPr>
      </w:pPr>
      <w:r w:rsidRPr="00DC6F3D">
        <w:rPr>
          <w:rFonts w:ascii="Times New Roman" w:hAnsi="Times New Roman"/>
          <w:sz w:val="18"/>
          <w:szCs w:val="18"/>
        </w:rPr>
        <w:t xml:space="preserve">12. В тридцатидневный срок с момента утраты субъектом МСП  (самозанятым) преимущественного права на приобретение арендуемого имущества уполномоченный орган в </w:t>
      </w:r>
      <w:hyperlink r:id="rId22" w:history="1">
        <w:r w:rsidRPr="00DC6F3D">
          <w:rPr>
            <w:rFonts w:ascii="Times New Roman" w:hAnsi="Times New Roman"/>
            <w:color w:val="0000FF"/>
            <w:sz w:val="18"/>
            <w:szCs w:val="18"/>
          </w:rPr>
          <w:t>порядке</w:t>
        </w:r>
      </w:hyperlink>
      <w:r w:rsidRPr="00DC6F3D">
        <w:rPr>
          <w:rFonts w:ascii="Times New Roman" w:hAnsi="Times New Roman"/>
          <w:sz w:val="18"/>
          <w:szCs w:val="18"/>
        </w:rPr>
        <w:t>, установленном законодательством Российской Федерации о приватизации, принимает одно из следующих решений:</w:t>
      </w:r>
    </w:p>
    <w:p w:rsidR="00DE0FEA" w:rsidRPr="00DC6F3D" w:rsidRDefault="00DE0FEA" w:rsidP="00DC6F3D">
      <w:pPr>
        <w:widowControl w:val="0"/>
        <w:autoSpaceDE w:val="0"/>
        <w:autoSpaceDN w:val="0"/>
        <w:adjustRightInd w:val="0"/>
        <w:spacing w:after="0" w:line="240" w:lineRule="auto"/>
        <w:jc w:val="both"/>
        <w:rPr>
          <w:rFonts w:ascii="Times New Roman" w:hAnsi="Times New Roman"/>
          <w:sz w:val="18"/>
          <w:szCs w:val="18"/>
        </w:rPr>
      </w:pPr>
      <w:r w:rsidRPr="00DC6F3D">
        <w:rPr>
          <w:rFonts w:ascii="Times New Roman" w:hAnsi="Times New Roman"/>
          <w:sz w:val="18"/>
          <w:szCs w:val="18"/>
        </w:rPr>
        <w:t xml:space="preserve">- о внесении изменений в принятое постановление об условиях приватизации арендуемого имущества в части использования способов приватизации муниципального имущества, установленных Федеральным </w:t>
      </w:r>
      <w:hyperlink r:id="rId23" w:history="1">
        <w:r w:rsidRPr="00DC6F3D">
          <w:rPr>
            <w:rFonts w:ascii="Times New Roman" w:hAnsi="Times New Roman"/>
            <w:color w:val="0000FF"/>
            <w:sz w:val="18"/>
            <w:szCs w:val="18"/>
          </w:rPr>
          <w:t>законом</w:t>
        </w:r>
      </w:hyperlink>
      <w:r w:rsidRPr="00DC6F3D">
        <w:rPr>
          <w:rFonts w:ascii="Times New Roman" w:hAnsi="Times New Roman"/>
          <w:sz w:val="18"/>
          <w:szCs w:val="18"/>
        </w:rPr>
        <w:t xml:space="preserve"> "О приватизации государственного и муниципального имущества";</w:t>
      </w:r>
    </w:p>
    <w:p w:rsidR="00DE0FEA" w:rsidRPr="00DC6F3D" w:rsidRDefault="00DE0FEA" w:rsidP="00DC6F3D">
      <w:pPr>
        <w:widowControl w:val="0"/>
        <w:autoSpaceDE w:val="0"/>
        <w:autoSpaceDN w:val="0"/>
        <w:adjustRightInd w:val="0"/>
        <w:spacing w:after="0" w:line="240" w:lineRule="auto"/>
        <w:jc w:val="both"/>
        <w:rPr>
          <w:rFonts w:ascii="Times New Roman" w:hAnsi="Times New Roman"/>
          <w:sz w:val="18"/>
          <w:szCs w:val="18"/>
        </w:rPr>
      </w:pPr>
      <w:r w:rsidRPr="00DC6F3D">
        <w:rPr>
          <w:rFonts w:ascii="Times New Roman" w:hAnsi="Times New Roman"/>
          <w:sz w:val="18"/>
          <w:szCs w:val="18"/>
        </w:rPr>
        <w:t>- об отмене принятого решения об условиях приватизации арендуемого имущества.</w:t>
      </w:r>
    </w:p>
    <w:p w:rsidR="00DE0FEA" w:rsidRPr="00DC6F3D" w:rsidRDefault="00DE0FEA" w:rsidP="00DC6F3D">
      <w:pPr>
        <w:widowControl w:val="0"/>
        <w:autoSpaceDE w:val="0"/>
        <w:autoSpaceDN w:val="0"/>
        <w:adjustRightInd w:val="0"/>
        <w:spacing w:after="0" w:line="240" w:lineRule="auto"/>
        <w:jc w:val="both"/>
        <w:rPr>
          <w:rFonts w:ascii="Times New Roman" w:hAnsi="Times New Roman"/>
          <w:sz w:val="18"/>
          <w:szCs w:val="18"/>
        </w:rPr>
      </w:pPr>
      <w:r w:rsidRPr="00DC6F3D">
        <w:rPr>
          <w:rFonts w:ascii="Times New Roman" w:hAnsi="Times New Roman"/>
          <w:sz w:val="18"/>
          <w:szCs w:val="18"/>
        </w:rPr>
        <w:t xml:space="preserve">13. В договоре купли-продажи арендуемого имущества, приобретаемого субъектами МСП (самозанятые), стороны подтверждают выполнение продавцом и покупателем установленных настоящим  Порядком условий. </w:t>
      </w:r>
    </w:p>
    <w:p w:rsidR="00DE0FEA" w:rsidRPr="00DC6F3D" w:rsidRDefault="00DE0FEA" w:rsidP="00DC6F3D">
      <w:pPr>
        <w:widowControl w:val="0"/>
        <w:autoSpaceDE w:val="0"/>
        <w:autoSpaceDN w:val="0"/>
        <w:adjustRightInd w:val="0"/>
        <w:spacing w:after="0" w:line="240" w:lineRule="auto"/>
        <w:jc w:val="both"/>
        <w:rPr>
          <w:rFonts w:ascii="Times New Roman" w:hAnsi="Times New Roman"/>
          <w:sz w:val="18"/>
          <w:szCs w:val="18"/>
        </w:rPr>
      </w:pPr>
      <w:bookmarkStart w:id="1" w:name="Par56"/>
      <w:bookmarkEnd w:id="1"/>
      <w:r w:rsidRPr="00DC6F3D">
        <w:rPr>
          <w:rFonts w:ascii="Times New Roman" w:hAnsi="Times New Roman"/>
          <w:sz w:val="18"/>
          <w:szCs w:val="18"/>
        </w:rPr>
        <w:t xml:space="preserve">14. Оплата имущества, находящегося в муниципальной собственности и приобретаемого субъектами МСП (самозанятыми) при реализации преимущественного права на приобретение арендуемого имущества, осуществляется единовременно или в рассрочку. Срок рассрочки оплаты приобретаемого субъектами МСП (самозанятыми) такого имущества при реализации преимущественного права на приобретение арендуемого имущества не может превышать пяти </w:t>
      </w:r>
      <w:r w:rsidRPr="00DC6F3D">
        <w:rPr>
          <w:rFonts w:ascii="Times New Roman" w:hAnsi="Times New Roman"/>
          <w:color w:val="FF0000"/>
          <w:sz w:val="18"/>
          <w:szCs w:val="18"/>
        </w:rPr>
        <w:t xml:space="preserve"> </w:t>
      </w:r>
      <w:r w:rsidRPr="00DC6F3D">
        <w:rPr>
          <w:rFonts w:ascii="Times New Roman" w:hAnsi="Times New Roman"/>
          <w:sz w:val="18"/>
          <w:szCs w:val="18"/>
        </w:rPr>
        <w:t>лет.</w:t>
      </w:r>
    </w:p>
    <w:p w:rsidR="00DE0FEA" w:rsidRPr="00DC6F3D" w:rsidRDefault="00DE0FEA" w:rsidP="00DC6F3D">
      <w:pPr>
        <w:widowControl w:val="0"/>
        <w:autoSpaceDE w:val="0"/>
        <w:autoSpaceDN w:val="0"/>
        <w:adjustRightInd w:val="0"/>
        <w:spacing w:after="0" w:line="240" w:lineRule="auto"/>
        <w:jc w:val="both"/>
        <w:rPr>
          <w:rFonts w:ascii="Times New Roman" w:hAnsi="Times New Roman"/>
          <w:sz w:val="18"/>
          <w:szCs w:val="18"/>
        </w:rPr>
      </w:pPr>
      <w:r w:rsidRPr="00DC6F3D">
        <w:rPr>
          <w:rFonts w:ascii="Times New Roman" w:hAnsi="Times New Roman"/>
          <w:sz w:val="18"/>
          <w:szCs w:val="18"/>
        </w:rPr>
        <w:t>15. Право выбора порядка оплаты (единовременно или в рассрочку) приобретаемого арендуемого имущества, а также срока рассрочки в установленных пунктом 14 настоящего Порядка пределах принадлежит субъекту МСП  (самозанятого) при реализации преимущественного права на приобретение арендуемого имущества.</w:t>
      </w:r>
    </w:p>
    <w:p w:rsidR="00DE0FEA" w:rsidRPr="00DC6F3D" w:rsidRDefault="00DE0FEA" w:rsidP="00DC6F3D">
      <w:pPr>
        <w:widowControl w:val="0"/>
        <w:autoSpaceDE w:val="0"/>
        <w:autoSpaceDN w:val="0"/>
        <w:adjustRightInd w:val="0"/>
        <w:spacing w:after="0" w:line="240" w:lineRule="auto"/>
        <w:jc w:val="both"/>
        <w:rPr>
          <w:rFonts w:ascii="Times New Roman" w:hAnsi="Times New Roman"/>
          <w:sz w:val="18"/>
          <w:szCs w:val="18"/>
        </w:rPr>
      </w:pPr>
      <w:r w:rsidRPr="00DC6F3D">
        <w:rPr>
          <w:rFonts w:ascii="Times New Roman" w:hAnsi="Times New Roman"/>
          <w:sz w:val="18"/>
          <w:szCs w:val="18"/>
        </w:rPr>
        <w:t xml:space="preserve">16.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24" w:history="1">
        <w:r w:rsidRPr="00DC6F3D">
          <w:rPr>
            <w:rFonts w:ascii="Times New Roman" w:hAnsi="Times New Roman"/>
            <w:color w:val="0000FF"/>
            <w:sz w:val="18"/>
            <w:szCs w:val="18"/>
          </w:rPr>
          <w:t>ставки рефинансирования</w:t>
        </w:r>
      </w:hyperlink>
      <w:r w:rsidRPr="00DC6F3D">
        <w:rPr>
          <w:rFonts w:ascii="Times New Roman" w:hAnsi="Times New Roman"/>
          <w:sz w:val="18"/>
          <w:szCs w:val="18"/>
        </w:rPr>
        <w:t xml:space="preserve"> Центрального банка Российской Федерации, действующей на дату заключения договора купли - продажи арендуемого имущества.</w:t>
      </w:r>
    </w:p>
    <w:p w:rsidR="00DE0FEA" w:rsidRPr="00DC6F3D" w:rsidRDefault="00DE0FEA" w:rsidP="00DC6F3D">
      <w:pPr>
        <w:widowControl w:val="0"/>
        <w:autoSpaceDE w:val="0"/>
        <w:autoSpaceDN w:val="0"/>
        <w:adjustRightInd w:val="0"/>
        <w:spacing w:after="0" w:line="240" w:lineRule="auto"/>
        <w:jc w:val="both"/>
        <w:rPr>
          <w:rFonts w:ascii="Times New Roman" w:hAnsi="Times New Roman"/>
          <w:sz w:val="18"/>
          <w:szCs w:val="18"/>
        </w:rPr>
      </w:pPr>
      <w:r w:rsidRPr="00DC6F3D">
        <w:rPr>
          <w:rFonts w:ascii="Times New Roman" w:hAnsi="Times New Roman"/>
          <w:sz w:val="18"/>
          <w:szCs w:val="18"/>
        </w:rPr>
        <w:t>17. Оплата приобретаемого в рассрочку арендуемого имущества может быть осуществлена досрочно на основании решения покупателя.</w:t>
      </w:r>
    </w:p>
    <w:p w:rsidR="00DE0FEA" w:rsidRPr="00DC6F3D" w:rsidRDefault="00DE0FEA" w:rsidP="00DC6F3D">
      <w:pPr>
        <w:widowControl w:val="0"/>
        <w:autoSpaceDE w:val="0"/>
        <w:autoSpaceDN w:val="0"/>
        <w:adjustRightInd w:val="0"/>
        <w:spacing w:after="0" w:line="240" w:lineRule="auto"/>
        <w:jc w:val="both"/>
        <w:rPr>
          <w:rFonts w:ascii="Times New Roman" w:hAnsi="Times New Roman"/>
          <w:sz w:val="18"/>
          <w:szCs w:val="18"/>
        </w:rPr>
      </w:pPr>
      <w:r w:rsidRPr="00DC6F3D">
        <w:rPr>
          <w:rFonts w:ascii="Times New Roman" w:hAnsi="Times New Roman"/>
          <w:sz w:val="18"/>
          <w:szCs w:val="18"/>
        </w:rPr>
        <w:t>18.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DE0FEA" w:rsidRPr="00DC6F3D" w:rsidRDefault="00DE0FEA" w:rsidP="00DC6F3D">
      <w:pPr>
        <w:widowControl w:val="0"/>
        <w:autoSpaceDE w:val="0"/>
        <w:autoSpaceDN w:val="0"/>
        <w:adjustRightInd w:val="0"/>
        <w:spacing w:after="0" w:line="240" w:lineRule="auto"/>
        <w:rPr>
          <w:rFonts w:ascii="Times New Roman" w:hAnsi="Times New Roman"/>
          <w:b/>
          <w:sz w:val="18"/>
          <w:szCs w:val="18"/>
        </w:rPr>
      </w:pPr>
    </w:p>
    <w:p w:rsidR="00DE0FEA" w:rsidRPr="002B5270" w:rsidRDefault="00DE0FEA" w:rsidP="002B5270">
      <w:pPr>
        <w:spacing w:after="0" w:line="240" w:lineRule="auto"/>
        <w:jc w:val="center"/>
        <w:outlineLvl w:val="0"/>
        <w:rPr>
          <w:rFonts w:ascii="Times New Roman" w:hAnsi="Times New Roman"/>
          <w:b/>
          <w:sz w:val="18"/>
          <w:szCs w:val="18"/>
        </w:rPr>
      </w:pPr>
      <w:r w:rsidRPr="002B5270">
        <w:rPr>
          <w:rFonts w:ascii="Times New Roman" w:hAnsi="Times New Roman"/>
          <w:b/>
          <w:sz w:val="18"/>
          <w:szCs w:val="18"/>
        </w:rPr>
        <w:t>РОССИЙСКАЯ ФЕДЕРАЦИЯ</w:t>
      </w:r>
    </w:p>
    <w:p w:rsidR="00DE0FEA" w:rsidRPr="002B5270" w:rsidRDefault="00DE0FEA" w:rsidP="002B5270">
      <w:pPr>
        <w:spacing w:after="0" w:line="240" w:lineRule="auto"/>
        <w:jc w:val="center"/>
        <w:outlineLvl w:val="0"/>
        <w:rPr>
          <w:rFonts w:ascii="Times New Roman" w:hAnsi="Times New Roman"/>
          <w:b/>
          <w:sz w:val="18"/>
          <w:szCs w:val="18"/>
        </w:rPr>
      </w:pPr>
      <w:r w:rsidRPr="002B5270">
        <w:rPr>
          <w:rFonts w:ascii="Times New Roman" w:hAnsi="Times New Roman"/>
          <w:b/>
          <w:sz w:val="18"/>
          <w:szCs w:val="18"/>
        </w:rPr>
        <w:t>КУРГАНСКАЯ ОБЛАСТЬ</w:t>
      </w:r>
    </w:p>
    <w:p w:rsidR="00DE0FEA" w:rsidRPr="002B5270" w:rsidRDefault="00DE0FEA" w:rsidP="002B5270">
      <w:pPr>
        <w:spacing w:after="0" w:line="240" w:lineRule="auto"/>
        <w:jc w:val="center"/>
        <w:outlineLvl w:val="0"/>
        <w:rPr>
          <w:rFonts w:ascii="Times New Roman" w:hAnsi="Times New Roman"/>
          <w:b/>
          <w:sz w:val="18"/>
          <w:szCs w:val="18"/>
        </w:rPr>
      </w:pPr>
      <w:r w:rsidRPr="002B5270">
        <w:rPr>
          <w:rFonts w:ascii="Times New Roman" w:hAnsi="Times New Roman"/>
          <w:b/>
          <w:sz w:val="18"/>
          <w:szCs w:val="18"/>
        </w:rPr>
        <w:t>ПРИТОБОЛЬНЫЙ РАЙОН</w:t>
      </w:r>
    </w:p>
    <w:p w:rsidR="00DE0FEA" w:rsidRPr="002B5270" w:rsidRDefault="00DE0FEA" w:rsidP="002B5270">
      <w:pPr>
        <w:spacing w:after="0" w:line="240" w:lineRule="auto"/>
        <w:jc w:val="center"/>
        <w:outlineLvl w:val="0"/>
        <w:rPr>
          <w:rFonts w:ascii="Times New Roman" w:hAnsi="Times New Roman"/>
          <w:b/>
          <w:sz w:val="18"/>
          <w:szCs w:val="18"/>
        </w:rPr>
      </w:pPr>
      <w:r w:rsidRPr="002B5270">
        <w:rPr>
          <w:rFonts w:ascii="Times New Roman" w:hAnsi="Times New Roman"/>
          <w:b/>
          <w:sz w:val="18"/>
          <w:szCs w:val="18"/>
        </w:rPr>
        <w:t>АДМИНИСТРАЦИЯ ПРИТОБОЛЬНОГО РАЙОНА</w:t>
      </w:r>
    </w:p>
    <w:p w:rsidR="00DE0FEA" w:rsidRPr="002B5270" w:rsidRDefault="00DE0FEA" w:rsidP="002B5270">
      <w:pPr>
        <w:spacing w:after="0" w:line="240" w:lineRule="auto"/>
        <w:jc w:val="center"/>
        <w:outlineLvl w:val="0"/>
        <w:rPr>
          <w:rFonts w:ascii="Times New Roman" w:hAnsi="Times New Roman"/>
          <w:sz w:val="18"/>
          <w:szCs w:val="18"/>
        </w:rPr>
      </w:pPr>
      <w:r w:rsidRPr="002B5270">
        <w:rPr>
          <w:rFonts w:ascii="Times New Roman" w:hAnsi="Times New Roman"/>
          <w:b/>
          <w:sz w:val="18"/>
          <w:szCs w:val="18"/>
        </w:rPr>
        <w:t>ПОСТАНОВЛЕНИЕ</w:t>
      </w:r>
    </w:p>
    <w:p w:rsidR="00DE0FEA" w:rsidRPr="002B5270" w:rsidRDefault="00DE0FEA" w:rsidP="002B5270">
      <w:pPr>
        <w:spacing w:after="0" w:line="240" w:lineRule="auto"/>
        <w:jc w:val="both"/>
        <w:rPr>
          <w:rFonts w:ascii="Times New Roman" w:hAnsi="Times New Roman"/>
          <w:b/>
          <w:sz w:val="18"/>
          <w:szCs w:val="18"/>
        </w:rPr>
      </w:pPr>
      <w:r w:rsidRPr="002B5270">
        <w:rPr>
          <w:rFonts w:ascii="Times New Roman" w:hAnsi="Times New Roman"/>
          <w:b/>
          <w:sz w:val="18"/>
          <w:szCs w:val="18"/>
        </w:rPr>
        <w:t xml:space="preserve">от 1 ноября 2022 года № </w:t>
      </w:r>
      <w:r w:rsidRPr="002B5270">
        <w:rPr>
          <w:rFonts w:ascii="Times New Roman" w:hAnsi="Times New Roman"/>
          <w:b/>
          <w:sz w:val="18"/>
          <w:szCs w:val="18"/>
          <w:u w:val="single"/>
        </w:rPr>
        <w:t>277</w:t>
      </w:r>
      <w:r w:rsidRPr="002B5270">
        <w:rPr>
          <w:rFonts w:ascii="Times New Roman" w:hAnsi="Times New Roman"/>
          <w:b/>
          <w:sz w:val="18"/>
          <w:szCs w:val="18"/>
        </w:rPr>
        <w:t xml:space="preserve"> с. Глядянское</w:t>
      </w:r>
    </w:p>
    <w:p w:rsidR="00DE0FEA" w:rsidRPr="002B5270" w:rsidRDefault="00DE0FEA" w:rsidP="002B5270">
      <w:pPr>
        <w:spacing w:after="0" w:line="240" w:lineRule="auto"/>
        <w:ind w:right="4818"/>
        <w:jc w:val="both"/>
        <w:rPr>
          <w:rFonts w:ascii="Times New Roman" w:hAnsi="Times New Roman"/>
          <w:b/>
          <w:sz w:val="18"/>
          <w:szCs w:val="18"/>
        </w:rPr>
      </w:pPr>
      <w:r w:rsidRPr="002B5270">
        <w:rPr>
          <w:rFonts w:ascii="Times New Roman" w:hAnsi="Times New Roman"/>
          <w:b/>
          <w:sz w:val="18"/>
          <w:szCs w:val="18"/>
        </w:rPr>
        <w:t xml:space="preserve">Об утверждении Перечня мест, </w:t>
      </w:r>
      <w:r w:rsidRPr="002B5270">
        <w:rPr>
          <w:rFonts w:ascii="Times New Roman" w:hAnsi="Times New Roman"/>
          <w:b/>
          <w:sz w:val="18"/>
          <w:szCs w:val="18"/>
        </w:rPr>
        <w:br/>
        <w:t xml:space="preserve">на которые запрещается возвращать животных без владельцев </w:t>
      </w:r>
      <w:r w:rsidRPr="002B5270">
        <w:rPr>
          <w:rFonts w:ascii="Times New Roman" w:hAnsi="Times New Roman"/>
          <w:b/>
          <w:sz w:val="18"/>
          <w:szCs w:val="18"/>
        </w:rPr>
        <w:br/>
        <w:t xml:space="preserve">на территории Притобольного района, а также об определении перечня лиц, уполномоченных на принятие решений о возврате животных без владельцев на прежние места обитания животных без владельцев  </w:t>
      </w:r>
    </w:p>
    <w:p w:rsidR="00DE0FEA" w:rsidRPr="002B5270" w:rsidRDefault="00DE0FEA" w:rsidP="002B5270">
      <w:pPr>
        <w:spacing w:after="0" w:line="240" w:lineRule="auto"/>
        <w:jc w:val="both"/>
        <w:rPr>
          <w:rFonts w:ascii="Times New Roman" w:hAnsi="Times New Roman"/>
          <w:sz w:val="18"/>
          <w:szCs w:val="18"/>
        </w:rPr>
      </w:pPr>
      <w:r w:rsidRPr="002B5270">
        <w:rPr>
          <w:rFonts w:ascii="Times New Roman" w:hAnsi="Times New Roman"/>
          <w:sz w:val="18"/>
          <w:szCs w:val="18"/>
        </w:rPr>
        <w:tab/>
        <w:t>В целях регулирования вопросов в сфере благоустройства территории Притобольного района в части повышения комфортности условий проживания граждан, в соответствии с пунктом 6.1  статьи 18 Федерального закона от 27декабря 2018 года № 498-ФЗ «Об ответственном обращении с животными и о внесении изменений в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Администрация Притобольного района</w:t>
      </w:r>
    </w:p>
    <w:p w:rsidR="00DE0FEA" w:rsidRPr="002B5270" w:rsidRDefault="00DE0FEA" w:rsidP="002B5270">
      <w:pPr>
        <w:spacing w:after="0" w:line="240" w:lineRule="auto"/>
        <w:jc w:val="both"/>
        <w:rPr>
          <w:rFonts w:ascii="Times New Roman" w:hAnsi="Times New Roman"/>
          <w:sz w:val="18"/>
          <w:szCs w:val="18"/>
        </w:rPr>
      </w:pPr>
      <w:r w:rsidRPr="002B5270">
        <w:rPr>
          <w:rFonts w:ascii="Times New Roman" w:hAnsi="Times New Roman"/>
          <w:sz w:val="18"/>
          <w:szCs w:val="18"/>
        </w:rPr>
        <w:t>ПОСТАНОВЛЯЕТ:</w:t>
      </w:r>
    </w:p>
    <w:p w:rsidR="00DE0FEA" w:rsidRPr="002B5270" w:rsidRDefault="00DE0FEA" w:rsidP="002B5270">
      <w:pPr>
        <w:spacing w:after="0" w:line="240" w:lineRule="auto"/>
        <w:jc w:val="both"/>
        <w:rPr>
          <w:rFonts w:ascii="Times New Roman" w:hAnsi="Times New Roman"/>
          <w:sz w:val="18"/>
          <w:szCs w:val="18"/>
        </w:rPr>
      </w:pPr>
      <w:r w:rsidRPr="002B5270">
        <w:rPr>
          <w:rFonts w:ascii="Times New Roman" w:hAnsi="Times New Roman"/>
          <w:sz w:val="18"/>
          <w:szCs w:val="18"/>
        </w:rPr>
        <w:tab/>
        <w:t xml:space="preserve">1.Утвердить Перечень мест, на которые запрещается возврат животных </w:t>
      </w:r>
      <w:r w:rsidRPr="002B5270">
        <w:rPr>
          <w:rFonts w:ascii="Times New Roman" w:hAnsi="Times New Roman"/>
          <w:sz w:val="18"/>
          <w:szCs w:val="18"/>
        </w:rPr>
        <w:br/>
        <w:t>без владельцев на территории Притобольного района согласно Приложению № 1.</w:t>
      </w:r>
    </w:p>
    <w:p w:rsidR="00DE0FEA" w:rsidRPr="002B5270" w:rsidRDefault="00DE0FEA" w:rsidP="002B5270">
      <w:pPr>
        <w:spacing w:after="0" w:line="240" w:lineRule="auto"/>
        <w:jc w:val="both"/>
        <w:rPr>
          <w:rFonts w:ascii="Times New Roman" w:hAnsi="Times New Roman"/>
          <w:sz w:val="18"/>
          <w:szCs w:val="18"/>
        </w:rPr>
      </w:pPr>
      <w:r w:rsidRPr="002B5270">
        <w:rPr>
          <w:rFonts w:ascii="Times New Roman" w:hAnsi="Times New Roman"/>
          <w:sz w:val="18"/>
          <w:szCs w:val="18"/>
        </w:rPr>
        <w:tab/>
        <w:t>2. Определить перечень лиц, уполномоченных на принятие решений о возврате животных без владельцев на прежние места обитания на территории Притобольного района согласно Приложению № 2.</w:t>
      </w:r>
    </w:p>
    <w:p w:rsidR="00DE0FEA" w:rsidRPr="002B5270" w:rsidRDefault="00DE0FEA" w:rsidP="002B5270">
      <w:pPr>
        <w:spacing w:after="0" w:line="240" w:lineRule="auto"/>
        <w:jc w:val="both"/>
        <w:rPr>
          <w:rFonts w:ascii="Times New Roman" w:hAnsi="Times New Roman"/>
          <w:sz w:val="18"/>
          <w:szCs w:val="18"/>
        </w:rPr>
      </w:pPr>
      <w:r w:rsidRPr="002B5270">
        <w:rPr>
          <w:rFonts w:ascii="Times New Roman" w:hAnsi="Times New Roman"/>
          <w:sz w:val="18"/>
          <w:szCs w:val="18"/>
        </w:rPr>
        <w:tab/>
        <w:t>3. Настоящее постановление опубликовать в информационном бюллетене «Муниципальный вестник Притоболья» и разместить на официальном сайте Администрации Притобольного района в сети «Интернет».</w:t>
      </w:r>
    </w:p>
    <w:p w:rsidR="00DE0FEA" w:rsidRPr="002B5270" w:rsidRDefault="00DE0FEA" w:rsidP="002B5270">
      <w:pPr>
        <w:spacing w:after="0" w:line="240" w:lineRule="auto"/>
        <w:jc w:val="both"/>
        <w:rPr>
          <w:rFonts w:ascii="Times New Roman" w:hAnsi="Times New Roman"/>
          <w:sz w:val="18"/>
          <w:szCs w:val="18"/>
        </w:rPr>
      </w:pPr>
      <w:r w:rsidRPr="002B5270">
        <w:rPr>
          <w:rFonts w:ascii="Times New Roman" w:hAnsi="Times New Roman"/>
          <w:sz w:val="18"/>
          <w:szCs w:val="18"/>
        </w:rPr>
        <w:tab/>
        <w:t xml:space="preserve">4. Настоящее постановление вступает в силу со дня его официального опубликования в информационном бюллетене «Муниципальный вестник Притоболья». </w:t>
      </w:r>
    </w:p>
    <w:p w:rsidR="00DE0FEA" w:rsidRPr="002B5270" w:rsidRDefault="00DE0FEA" w:rsidP="002B5270">
      <w:pPr>
        <w:spacing w:after="0" w:line="240" w:lineRule="auto"/>
        <w:ind w:right="-6"/>
        <w:jc w:val="both"/>
        <w:rPr>
          <w:rFonts w:ascii="Times New Roman" w:hAnsi="Times New Roman"/>
          <w:sz w:val="18"/>
          <w:szCs w:val="18"/>
        </w:rPr>
      </w:pPr>
      <w:r w:rsidRPr="002B5270">
        <w:rPr>
          <w:rFonts w:ascii="Times New Roman" w:hAnsi="Times New Roman"/>
          <w:sz w:val="18"/>
          <w:szCs w:val="18"/>
        </w:rPr>
        <w:tab/>
        <w:t xml:space="preserve">5. Контроль за выполнением настоящего постановления оставляю за собой. </w:t>
      </w:r>
    </w:p>
    <w:p w:rsidR="00DE0FEA" w:rsidRPr="002B5270" w:rsidRDefault="00DE0FEA" w:rsidP="002B5270">
      <w:pPr>
        <w:spacing w:after="0" w:line="240" w:lineRule="auto"/>
        <w:ind w:right="-6"/>
        <w:jc w:val="both"/>
        <w:rPr>
          <w:rFonts w:ascii="Times New Roman" w:hAnsi="Times New Roman"/>
          <w:sz w:val="18"/>
          <w:szCs w:val="18"/>
        </w:rPr>
      </w:pPr>
    </w:p>
    <w:p w:rsidR="00DE0FEA" w:rsidRPr="002B5270" w:rsidRDefault="00DE0FEA" w:rsidP="002B5270">
      <w:pPr>
        <w:spacing w:after="0" w:line="240" w:lineRule="auto"/>
        <w:ind w:right="-6"/>
        <w:jc w:val="both"/>
        <w:rPr>
          <w:rFonts w:ascii="Times New Roman" w:hAnsi="Times New Roman"/>
          <w:sz w:val="18"/>
          <w:szCs w:val="18"/>
        </w:rPr>
      </w:pPr>
    </w:p>
    <w:p w:rsidR="00DE0FEA" w:rsidRPr="002B5270" w:rsidRDefault="00DE0FEA" w:rsidP="002B5270">
      <w:pPr>
        <w:spacing w:after="0" w:line="240" w:lineRule="auto"/>
        <w:ind w:right="-6"/>
        <w:jc w:val="both"/>
        <w:rPr>
          <w:rFonts w:ascii="Times New Roman" w:hAnsi="Times New Roman"/>
          <w:sz w:val="18"/>
          <w:szCs w:val="18"/>
        </w:rPr>
      </w:pPr>
      <w:r w:rsidRPr="002B5270">
        <w:rPr>
          <w:rFonts w:ascii="Times New Roman" w:hAnsi="Times New Roman"/>
          <w:sz w:val="18"/>
          <w:szCs w:val="18"/>
        </w:rPr>
        <w:t>Глава Притобольного района</w:t>
      </w:r>
      <w:r w:rsidRPr="002B5270">
        <w:rPr>
          <w:rFonts w:ascii="Times New Roman" w:hAnsi="Times New Roman"/>
          <w:sz w:val="18"/>
          <w:szCs w:val="18"/>
        </w:rPr>
        <w:tab/>
      </w:r>
      <w:r w:rsidRPr="002B5270">
        <w:rPr>
          <w:rFonts w:ascii="Times New Roman" w:hAnsi="Times New Roman"/>
          <w:sz w:val="18"/>
          <w:szCs w:val="18"/>
        </w:rPr>
        <w:tab/>
      </w:r>
      <w:r w:rsidRPr="002B5270">
        <w:rPr>
          <w:rFonts w:ascii="Times New Roman" w:hAnsi="Times New Roman"/>
          <w:sz w:val="18"/>
          <w:szCs w:val="18"/>
        </w:rPr>
        <w:tab/>
      </w:r>
      <w:r w:rsidRPr="002B5270">
        <w:rPr>
          <w:rFonts w:ascii="Times New Roman" w:hAnsi="Times New Roman"/>
          <w:sz w:val="18"/>
          <w:szCs w:val="18"/>
        </w:rPr>
        <w:tab/>
      </w:r>
      <w:r w:rsidRPr="002B5270">
        <w:rPr>
          <w:rFonts w:ascii="Times New Roman" w:hAnsi="Times New Roman"/>
          <w:sz w:val="18"/>
          <w:szCs w:val="18"/>
        </w:rPr>
        <w:tab/>
      </w:r>
      <w:r w:rsidRPr="002B5270">
        <w:rPr>
          <w:rFonts w:ascii="Times New Roman" w:hAnsi="Times New Roman"/>
          <w:sz w:val="18"/>
          <w:szCs w:val="18"/>
        </w:rPr>
        <w:tab/>
      </w:r>
      <w:r w:rsidRPr="002B5270">
        <w:rPr>
          <w:rFonts w:ascii="Times New Roman" w:hAnsi="Times New Roman"/>
          <w:sz w:val="18"/>
          <w:szCs w:val="18"/>
        </w:rPr>
        <w:tab/>
      </w:r>
      <w:r w:rsidRPr="002B5270">
        <w:rPr>
          <w:rFonts w:ascii="Times New Roman" w:hAnsi="Times New Roman"/>
          <w:sz w:val="18"/>
          <w:szCs w:val="18"/>
        </w:rPr>
        <w:tab/>
      </w:r>
      <w:r w:rsidRPr="002B5270">
        <w:rPr>
          <w:rFonts w:ascii="Times New Roman" w:hAnsi="Times New Roman"/>
          <w:sz w:val="18"/>
          <w:szCs w:val="18"/>
        </w:rPr>
        <w:tab/>
      </w:r>
      <w:r w:rsidRPr="002B5270">
        <w:rPr>
          <w:rFonts w:ascii="Times New Roman" w:hAnsi="Times New Roman"/>
          <w:sz w:val="18"/>
          <w:szCs w:val="18"/>
        </w:rPr>
        <w:tab/>
        <w:t>Д.А. Спиридонов</w:t>
      </w:r>
    </w:p>
    <w:p w:rsidR="00DE0FEA" w:rsidRPr="002B5270" w:rsidRDefault="00DE0FEA" w:rsidP="002B5270">
      <w:pPr>
        <w:spacing w:after="0" w:line="240" w:lineRule="auto"/>
        <w:ind w:right="-6"/>
        <w:jc w:val="both"/>
        <w:rPr>
          <w:rFonts w:ascii="Times New Roman" w:hAnsi="Times New Roman"/>
          <w:sz w:val="18"/>
          <w:szCs w:val="18"/>
        </w:rPr>
      </w:pPr>
    </w:p>
    <w:p w:rsidR="00DE0FEA" w:rsidRPr="002B5270" w:rsidRDefault="00DE0FEA" w:rsidP="002B5270">
      <w:pPr>
        <w:spacing w:after="0" w:line="240" w:lineRule="auto"/>
        <w:ind w:left="5387"/>
        <w:jc w:val="both"/>
        <w:rPr>
          <w:rFonts w:ascii="Times New Roman" w:hAnsi="Times New Roman"/>
          <w:sz w:val="18"/>
          <w:szCs w:val="18"/>
        </w:rPr>
      </w:pPr>
      <w:r w:rsidRPr="002B5270">
        <w:rPr>
          <w:rFonts w:ascii="Times New Roman" w:hAnsi="Times New Roman"/>
          <w:sz w:val="18"/>
          <w:szCs w:val="18"/>
        </w:rPr>
        <w:t>Приложение  1</w:t>
      </w:r>
    </w:p>
    <w:p w:rsidR="00DE0FEA" w:rsidRPr="002B5270" w:rsidRDefault="00DE0FEA" w:rsidP="002B5270">
      <w:pPr>
        <w:spacing w:after="0" w:line="240" w:lineRule="auto"/>
        <w:ind w:left="5387"/>
        <w:jc w:val="both"/>
        <w:rPr>
          <w:rFonts w:ascii="Times New Roman" w:hAnsi="Times New Roman"/>
          <w:sz w:val="18"/>
          <w:szCs w:val="18"/>
        </w:rPr>
      </w:pPr>
      <w:r w:rsidRPr="002B5270">
        <w:rPr>
          <w:rFonts w:ascii="Times New Roman" w:hAnsi="Times New Roman"/>
          <w:sz w:val="18"/>
          <w:szCs w:val="18"/>
        </w:rPr>
        <w:t xml:space="preserve">к постановлению Администрации Притобольного района от 1 ноября   2022 года  № 277 «Об утверждении Перечня мест, на которые запрещается возвращать животных без владельцев </w:t>
      </w:r>
      <w:r w:rsidRPr="002B5270">
        <w:rPr>
          <w:rFonts w:ascii="Times New Roman" w:hAnsi="Times New Roman"/>
          <w:sz w:val="18"/>
          <w:szCs w:val="18"/>
        </w:rPr>
        <w:br/>
        <w:t xml:space="preserve">на территории Притобольного района, а также об определении перечня лиц, уполномоченных на принятие решений о возврате животных без владельцев на прежние места обитания животных без владельцев»  </w:t>
      </w:r>
    </w:p>
    <w:p w:rsidR="00DE0FEA" w:rsidRPr="002B5270" w:rsidRDefault="00DE0FEA" w:rsidP="002B5270">
      <w:pPr>
        <w:spacing w:after="0" w:line="240" w:lineRule="auto"/>
        <w:ind w:left="5387"/>
        <w:jc w:val="both"/>
        <w:rPr>
          <w:rFonts w:ascii="Times New Roman" w:hAnsi="Times New Roman"/>
          <w:sz w:val="18"/>
          <w:szCs w:val="18"/>
        </w:rPr>
      </w:pPr>
    </w:p>
    <w:p w:rsidR="00DE0FEA" w:rsidRPr="002B5270" w:rsidRDefault="00DE0FEA" w:rsidP="002B5270">
      <w:pPr>
        <w:spacing w:after="0" w:line="240" w:lineRule="auto"/>
        <w:ind w:left="6096"/>
        <w:jc w:val="both"/>
        <w:rPr>
          <w:rFonts w:ascii="Times New Roman" w:hAnsi="Times New Roman"/>
          <w:sz w:val="18"/>
          <w:szCs w:val="18"/>
        </w:rPr>
      </w:pPr>
    </w:p>
    <w:p w:rsidR="00DE0FEA" w:rsidRPr="002B5270" w:rsidRDefault="00DE0FEA" w:rsidP="002B5270">
      <w:pPr>
        <w:spacing w:after="0" w:line="240" w:lineRule="auto"/>
        <w:jc w:val="both"/>
        <w:rPr>
          <w:rFonts w:ascii="Times New Roman" w:hAnsi="Times New Roman"/>
          <w:sz w:val="18"/>
          <w:szCs w:val="18"/>
        </w:rPr>
      </w:pPr>
    </w:p>
    <w:p w:rsidR="00DE0FEA" w:rsidRPr="002B5270" w:rsidRDefault="00DE0FEA" w:rsidP="002B5270">
      <w:pPr>
        <w:spacing w:after="0" w:line="240" w:lineRule="auto"/>
        <w:jc w:val="center"/>
        <w:rPr>
          <w:rFonts w:ascii="Times New Roman" w:hAnsi="Times New Roman"/>
          <w:sz w:val="18"/>
          <w:szCs w:val="18"/>
        </w:rPr>
      </w:pPr>
      <w:r w:rsidRPr="002B5270">
        <w:rPr>
          <w:rFonts w:ascii="Times New Roman" w:hAnsi="Times New Roman"/>
          <w:sz w:val="18"/>
          <w:szCs w:val="18"/>
        </w:rPr>
        <w:t>Перечень мест, на которые запрещается возврат животных без владельцев на территории Притобольного района</w:t>
      </w:r>
    </w:p>
    <w:p w:rsidR="00DE0FEA" w:rsidRPr="002B5270" w:rsidRDefault="00DE0FEA" w:rsidP="002B5270">
      <w:pPr>
        <w:spacing w:after="0" w:line="240" w:lineRule="auto"/>
        <w:jc w:val="center"/>
        <w:rPr>
          <w:rFonts w:ascii="Times New Roman" w:hAnsi="Times New Roman"/>
          <w:b/>
          <w:sz w:val="18"/>
          <w:szCs w:val="18"/>
        </w:rPr>
      </w:pPr>
    </w:p>
    <w:p w:rsidR="00DE0FEA" w:rsidRPr="002B5270" w:rsidRDefault="00DE0FEA" w:rsidP="002B5270">
      <w:pPr>
        <w:spacing w:after="0" w:line="240" w:lineRule="auto"/>
        <w:jc w:val="both"/>
        <w:rPr>
          <w:rFonts w:ascii="Times New Roman" w:hAnsi="Times New Roman"/>
          <w:sz w:val="18"/>
          <w:szCs w:val="18"/>
        </w:rPr>
      </w:pPr>
      <w:r w:rsidRPr="002B5270">
        <w:rPr>
          <w:rFonts w:ascii="Times New Roman" w:hAnsi="Times New Roman"/>
          <w:sz w:val="18"/>
          <w:szCs w:val="18"/>
        </w:rPr>
        <w:t>На территории Притобольного района запрещается возврат животных без владельцев на:</w:t>
      </w:r>
    </w:p>
    <w:p w:rsidR="00DE0FEA" w:rsidRPr="002B5270" w:rsidRDefault="00DE0FEA" w:rsidP="002B5270">
      <w:pPr>
        <w:spacing w:after="0" w:line="240" w:lineRule="auto"/>
        <w:jc w:val="both"/>
        <w:rPr>
          <w:rFonts w:ascii="Times New Roman" w:hAnsi="Times New Roman"/>
          <w:sz w:val="18"/>
          <w:szCs w:val="18"/>
        </w:rPr>
      </w:pPr>
      <w:r w:rsidRPr="002B5270">
        <w:rPr>
          <w:rFonts w:ascii="Times New Roman" w:hAnsi="Times New Roman"/>
          <w:sz w:val="18"/>
          <w:szCs w:val="18"/>
        </w:rPr>
        <w:t>- зоны рекреационного назначения;</w:t>
      </w:r>
    </w:p>
    <w:p w:rsidR="00DE0FEA" w:rsidRPr="002B5270" w:rsidRDefault="00DE0FEA" w:rsidP="002B5270">
      <w:pPr>
        <w:spacing w:after="0" w:line="240" w:lineRule="auto"/>
        <w:jc w:val="both"/>
        <w:rPr>
          <w:rFonts w:ascii="Times New Roman" w:hAnsi="Times New Roman"/>
          <w:sz w:val="18"/>
          <w:szCs w:val="18"/>
        </w:rPr>
      </w:pPr>
      <w:r w:rsidRPr="002B5270">
        <w:rPr>
          <w:rFonts w:ascii="Times New Roman" w:hAnsi="Times New Roman"/>
          <w:sz w:val="18"/>
          <w:szCs w:val="18"/>
        </w:rPr>
        <w:t>- территории объектов здравоохранения;</w:t>
      </w:r>
    </w:p>
    <w:p w:rsidR="00DE0FEA" w:rsidRPr="002B5270" w:rsidRDefault="00DE0FEA" w:rsidP="002B5270">
      <w:pPr>
        <w:spacing w:after="0" w:line="240" w:lineRule="auto"/>
        <w:jc w:val="both"/>
        <w:rPr>
          <w:rFonts w:ascii="Times New Roman" w:hAnsi="Times New Roman"/>
          <w:sz w:val="18"/>
          <w:szCs w:val="18"/>
        </w:rPr>
      </w:pPr>
      <w:r w:rsidRPr="002B5270">
        <w:rPr>
          <w:rFonts w:ascii="Times New Roman" w:hAnsi="Times New Roman"/>
          <w:sz w:val="18"/>
          <w:szCs w:val="18"/>
        </w:rPr>
        <w:t>- территории объектов образования (школы, детские сады и другое);</w:t>
      </w:r>
    </w:p>
    <w:p w:rsidR="00DE0FEA" w:rsidRPr="002B5270" w:rsidRDefault="00DE0FEA" w:rsidP="002B5270">
      <w:pPr>
        <w:spacing w:after="0" w:line="240" w:lineRule="auto"/>
        <w:jc w:val="both"/>
        <w:rPr>
          <w:rFonts w:ascii="Times New Roman" w:hAnsi="Times New Roman"/>
          <w:sz w:val="18"/>
          <w:szCs w:val="18"/>
        </w:rPr>
      </w:pPr>
      <w:r w:rsidRPr="002B5270">
        <w:rPr>
          <w:rFonts w:ascii="Times New Roman" w:hAnsi="Times New Roman"/>
          <w:sz w:val="18"/>
          <w:szCs w:val="18"/>
        </w:rPr>
        <w:t>- территории социально-реабилитационных объектов;</w:t>
      </w:r>
    </w:p>
    <w:p w:rsidR="00DE0FEA" w:rsidRPr="002B5270" w:rsidRDefault="00DE0FEA" w:rsidP="002B5270">
      <w:pPr>
        <w:spacing w:after="0" w:line="240" w:lineRule="auto"/>
        <w:jc w:val="both"/>
        <w:rPr>
          <w:rFonts w:ascii="Times New Roman" w:hAnsi="Times New Roman"/>
          <w:sz w:val="18"/>
          <w:szCs w:val="18"/>
        </w:rPr>
      </w:pPr>
      <w:r w:rsidRPr="002B5270">
        <w:rPr>
          <w:rFonts w:ascii="Times New Roman" w:hAnsi="Times New Roman"/>
          <w:sz w:val="18"/>
          <w:szCs w:val="18"/>
        </w:rPr>
        <w:t>- территории организаций культуры (библиотеки, музеи, учреждения клубного типа и другое);</w:t>
      </w:r>
    </w:p>
    <w:p w:rsidR="00DE0FEA" w:rsidRPr="002B5270" w:rsidRDefault="00DE0FEA" w:rsidP="002B5270">
      <w:pPr>
        <w:spacing w:after="0" w:line="240" w:lineRule="auto"/>
        <w:jc w:val="both"/>
        <w:rPr>
          <w:rFonts w:ascii="Times New Roman" w:hAnsi="Times New Roman"/>
          <w:sz w:val="18"/>
          <w:szCs w:val="18"/>
        </w:rPr>
      </w:pPr>
      <w:r w:rsidRPr="002B5270">
        <w:rPr>
          <w:rFonts w:ascii="Times New Roman" w:hAnsi="Times New Roman"/>
          <w:sz w:val="18"/>
          <w:szCs w:val="18"/>
        </w:rPr>
        <w:t>- детские спортивные и игровые площадки;</w:t>
      </w:r>
    </w:p>
    <w:p w:rsidR="00DE0FEA" w:rsidRPr="002B5270" w:rsidRDefault="00DE0FEA" w:rsidP="002B5270">
      <w:pPr>
        <w:spacing w:after="0" w:line="240" w:lineRule="auto"/>
        <w:jc w:val="both"/>
        <w:rPr>
          <w:rFonts w:ascii="Times New Roman" w:hAnsi="Times New Roman"/>
          <w:sz w:val="18"/>
          <w:szCs w:val="18"/>
        </w:rPr>
      </w:pPr>
      <w:r w:rsidRPr="002B5270">
        <w:rPr>
          <w:rFonts w:ascii="Times New Roman" w:hAnsi="Times New Roman"/>
          <w:sz w:val="18"/>
          <w:szCs w:val="18"/>
        </w:rPr>
        <w:t>- территории физической культуры и спорта;</w:t>
      </w:r>
    </w:p>
    <w:p w:rsidR="00DE0FEA" w:rsidRPr="002B5270" w:rsidRDefault="00DE0FEA" w:rsidP="002B5270">
      <w:pPr>
        <w:spacing w:after="0" w:line="240" w:lineRule="auto"/>
        <w:jc w:val="both"/>
        <w:rPr>
          <w:rFonts w:ascii="Times New Roman" w:hAnsi="Times New Roman"/>
          <w:sz w:val="18"/>
          <w:szCs w:val="18"/>
        </w:rPr>
      </w:pPr>
      <w:r w:rsidRPr="002B5270">
        <w:rPr>
          <w:rFonts w:ascii="Times New Roman" w:hAnsi="Times New Roman"/>
          <w:sz w:val="18"/>
          <w:szCs w:val="18"/>
        </w:rPr>
        <w:t>- территории, на которых расположены здания, занимаемые органами местного самоуправления муниципального образования Притобольный район, органами государственной власти и иными государственными органами;</w:t>
      </w:r>
    </w:p>
    <w:p w:rsidR="00DE0FEA" w:rsidRPr="002B5270" w:rsidRDefault="00DE0FEA" w:rsidP="002B5270">
      <w:pPr>
        <w:spacing w:after="0" w:line="240" w:lineRule="auto"/>
        <w:jc w:val="both"/>
        <w:rPr>
          <w:rFonts w:ascii="Times New Roman" w:hAnsi="Times New Roman"/>
          <w:sz w:val="18"/>
          <w:szCs w:val="18"/>
        </w:rPr>
      </w:pPr>
      <w:r w:rsidRPr="002B5270">
        <w:rPr>
          <w:rFonts w:ascii="Times New Roman" w:hAnsi="Times New Roman"/>
          <w:sz w:val="18"/>
          <w:szCs w:val="18"/>
        </w:rPr>
        <w:t>- территории религиозного использования;</w:t>
      </w:r>
    </w:p>
    <w:p w:rsidR="00DE0FEA" w:rsidRPr="002B5270" w:rsidRDefault="00DE0FEA" w:rsidP="002B5270">
      <w:pPr>
        <w:spacing w:after="0" w:line="240" w:lineRule="auto"/>
        <w:jc w:val="both"/>
        <w:rPr>
          <w:rFonts w:ascii="Times New Roman" w:hAnsi="Times New Roman"/>
          <w:sz w:val="18"/>
          <w:szCs w:val="18"/>
        </w:rPr>
      </w:pPr>
      <w:r w:rsidRPr="002B5270">
        <w:rPr>
          <w:rFonts w:ascii="Times New Roman" w:hAnsi="Times New Roman"/>
          <w:sz w:val="18"/>
          <w:szCs w:val="18"/>
        </w:rPr>
        <w:t>- площадки, предназначенные для посадки и высадки пассажиров общественного транспорта;</w:t>
      </w:r>
    </w:p>
    <w:p w:rsidR="00DE0FEA" w:rsidRPr="002B5270" w:rsidRDefault="00DE0FEA" w:rsidP="002B5270">
      <w:pPr>
        <w:spacing w:after="0" w:line="240" w:lineRule="auto"/>
        <w:jc w:val="both"/>
        <w:rPr>
          <w:rFonts w:ascii="Times New Roman" w:hAnsi="Times New Roman"/>
          <w:sz w:val="18"/>
          <w:szCs w:val="18"/>
        </w:rPr>
      </w:pPr>
      <w:r w:rsidRPr="002B5270">
        <w:rPr>
          <w:rFonts w:ascii="Times New Roman" w:hAnsi="Times New Roman"/>
          <w:sz w:val="18"/>
          <w:szCs w:val="18"/>
        </w:rPr>
        <w:t>- территории торгово-развлекательных центров;</w:t>
      </w:r>
    </w:p>
    <w:p w:rsidR="00DE0FEA" w:rsidRPr="002B5270" w:rsidRDefault="00DE0FEA" w:rsidP="002B5270">
      <w:pPr>
        <w:spacing w:after="0" w:line="240" w:lineRule="auto"/>
        <w:jc w:val="both"/>
        <w:rPr>
          <w:rFonts w:ascii="Times New Roman" w:hAnsi="Times New Roman"/>
          <w:sz w:val="18"/>
          <w:szCs w:val="18"/>
        </w:rPr>
      </w:pPr>
      <w:r w:rsidRPr="002B5270">
        <w:rPr>
          <w:rFonts w:ascii="Times New Roman" w:hAnsi="Times New Roman"/>
          <w:sz w:val="18"/>
          <w:szCs w:val="18"/>
        </w:rPr>
        <w:t>- территории, предназначенные для размещения объектов розничной торговли и общественного питания;</w:t>
      </w:r>
    </w:p>
    <w:p w:rsidR="00DE0FEA" w:rsidRPr="002B5270" w:rsidRDefault="00DE0FEA" w:rsidP="002B5270">
      <w:pPr>
        <w:spacing w:after="0" w:line="240" w:lineRule="auto"/>
        <w:jc w:val="both"/>
        <w:rPr>
          <w:rFonts w:ascii="Times New Roman" w:hAnsi="Times New Roman"/>
          <w:sz w:val="18"/>
          <w:szCs w:val="18"/>
        </w:rPr>
      </w:pPr>
      <w:r w:rsidRPr="002B5270">
        <w:rPr>
          <w:rFonts w:ascii="Times New Roman" w:hAnsi="Times New Roman"/>
          <w:sz w:val="18"/>
          <w:szCs w:val="18"/>
        </w:rPr>
        <w:t>- территории жилых домов.</w:t>
      </w:r>
    </w:p>
    <w:p w:rsidR="00DE0FEA" w:rsidRPr="002B5270" w:rsidRDefault="00DE0FEA" w:rsidP="002B5270">
      <w:pPr>
        <w:spacing w:after="0" w:line="240" w:lineRule="auto"/>
        <w:jc w:val="both"/>
        <w:rPr>
          <w:rFonts w:ascii="Times New Roman" w:hAnsi="Times New Roman"/>
          <w:sz w:val="18"/>
          <w:szCs w:val="18"/>
        </w:rPr>
      </w:pPr>
    </w:p>
    <w:p w:rsidR="00DE0FEA" w:rsidRPr="002B5270" w:rsidRDefault="00DE0FEA" w:rsidP="002B5270">
      <w:pPr>
        <w:spacing w:after="0" w:line="240" w:lineRule="auto"/>
        <w:ind w:left="5387"/>
        <w:jc w:val="both"/>
        <w:rPr>
          <w:rFonts w:ascii="Times New Roman" w:hAnsi="Times New Roman"/>
          <w:sz w:val="18"/>
          <w:szCs w:val="18"/>
        </w:rPr>
      </w:pPr>
      <w:r w:rsidRPr="002B5270">
        <w:rPr>
          <w:rFonts w:ascii="Times New Roman" w:hAnsi="Times New Roman"/>
          <w:sz w:val="18"/>
          <w:szCs w:val="18"/>
        </w:rPr>
        <w:t>Приложение 2</w:t>
      </w:r>
    </w:p>
    <w:p w:rsidR="00DE0FEA" w:rsidRPr="002B5270" w:rsidRDefault="00DE0FEA" w:rsidP="002B5270">
      <w:pPr>
        <w:spacing w:after="0" w:line="240" w:lineRule="auto"/>
        <w:ind w:left="5387"/>
        <w:jc w:val="both"/>
        <w:rPr>
          <w:rFonts w:ascii="Times New Roman" w:hAnsi="Times New Roman"/>
          <w:sz w:val="18"/>
          <w:szCs w:val="18"/>
        </w:rPr>
      </w:pPr>
      <w:r w:rsidRPr="002B5270">
        <w:rPr>
          <w:rFonts w:ascii="Times New Roman" w:hAnsi="Times New Roman"/>
          <w:sz w:val="18"/>
          <w:szCs w:val="18"/>
        </w:rPr>
        <w:t xml:space="preserve">к постановлению Администрации Притобольного района от 1 ноября 2022 года № 277 «Об утверждении Перечня мест, на которые запрещается возвращать животных без владельцев </w:t>
      </w:r>
      <w:r w:rsidRPr="002B5270">
        <w:rPr>
          <w:rFonts w:ascii="Times New Roman" w:hAnsi="Times New Roman"/>
          <w:sz w:val="18"/>
          <w:szCs w:val="18"/>
        </w:rPr>
        <w:br/>
        <w:t xml:space="preserve">на территории Притобольного района, а также об определении перечня лиц, уполномоченных на принятие решений о возврате животных без владельцев на прежние места обитания животных без владельцев»  </w:t>
      </w:r>
    </w:p>
    <w:p w:rsidR="00DE0FEA" w:rsidRPr="002B5270" w:rsidRDefault="00DE0FEA" w:rsidP="002B5270">
      <w:pPr>
        <w:spacing w:after="0" w:line="240" w:lineRule="auto"/>
        <w:jc w:val="both"/>
        <w:rPr>
          <w:rFonts w:ascii="Times New Roman" w:hAnsi="Times New Roman"/>
          <w:sz w:val="18"/>
          <w:szCs w:val="18"/>
        </w:rPr>
      </w:pPr>
    </w:p>
    <w:p w:rsidR="00DE0FEA" w:rsidRPr="002B5270" w:rsidRDefault="00DE0FEA" w:rsidP="002B5270">
      <w:pPr>
        <w:spacing w:after="0" w:line="240" w:lineRule="auto"/>
        <w:jc w:val="center"/>
        <w:rPr>
          <w:rFonts w:ascii="Times New Roman" w:hAnsi="Times New Roman"/>
          <w:sz w:val="18"/>
          <w:szCs w:val="18"/>
        </w:rPr>
      </w:pPr>
      <w:r w:rsidRPr="002B5270">
        <w:rPr>
          <w:rFonts w:ascii="Times New Roman" w:hAnsi="Times New Roman"/>
          <w:sz w:val="18"/>
          <w:szCs w:val="18"/>
        </w:rPr>
        <w:t xml:space="preserve">Перечень лиц, </w:t>
      </w:r>
    </w:p>
    <w:p w:rsidR="00DE0FEA" w:rsidRPr="002B5270" w:rsidRDefault="00DE0FEA" w:rsidP="002B5270">
      <w:pPr>
        <w:spacing w:after="0" w:line="240" w:lineRule="auto"/>
        <w:jc w:val="center"/>
        <w:rPr>
          <w:rFonts w:ascii="Times New Roman" w:hAnsi="Times New Roman"/>
          <w:sz w:val="18"/>
          <w:szCs w:val="18"/>
        </w:rPr>
      </w:pPr>
      <w:r w:rsidRPr="002B5270">
        <w:rPr>
          <w:rFonts w:ascii="Times New Roman" w:hAnsi="Times New Roman"/>
          <w:sz w:val="18"/>
          <w:szCs w:val="18"/>
        </w:rPr>
        <w:t>уполномоченных на принятие решений о возврате животных без владельцев на прежние места обитания на территории Притобольного района</w:t>
      </w:r>
    </w:p>
    <w:p w:rsidR="00DE0FEA" w:rsidRPr="002B5270" w:rsidRDefault="00DE0FEA" w:rsidP="002B5270">
      <w:pPr>
        <w:spacing w:after="0" w:line="240" w:lineRule="auto"/>
        <w:jc w:val="both"/>
        <w:rPr>
          <w:rFonts w:ascii="Times New Roman" w:hAnsi="Times New Roman"/>
          <w:sz w:val="18"/>
          <w:szCs w:val="18"/>
        </w:rPr>
      </w:pPr>
    </w:p>
    <w:p w:rsidR="00DE0FEA" w:rsidRPr="002B5270" w:rsidRDefault="00DE0FEA" w:rsidP="002B5270">
      <w:pPr>
        <w:spacing w:after="0" w:line="240" w:lineRule="auto"/>
        <w:jc w:val="both"/>
        <w:rPr>
          <w:rFonts w:ascii="Times New Roman" w:hAnsi="Times New Roman"/>
          <w:sz w:val="18"/>
          <w:szCs w:val="18"/>
        </w:rPr>
      </w:pPr>
      <w:r w:rsidRPr="002B5270">
        <w:rPr>
          <w:rFonts w:ascii="Times New Roman" w:hAnsi="Times New Roman"/>
          <w:sz w:val="18"/>
          <w:szCs w:val="18"/>
        </w:rPr>
        <w:t>1. Глава Притобольного района;</w:t>
      </w:r>
    </w:p>
    <w:p w:rsidR="00DE0FEA" w:rsidRPr="002B5270" w:rsidRDefault="00DE0FEA" w:rsidP="002B5270">
      <w:pPr>
        <w:spacing w:after="0" w:line="240" w:lineRule="auto"/>
        <w:jc w:val="both"/>
        <w:rPr>
          <w:rFonts w:ascii="Times New Roman" w:hAnsi="Times New Roman"/>
          <w:sz w:val="18"/>
          <w:szCs w:val="18"/>
        </w:rPr>
      </w:pPr>
      <w:r w:rsidRPr="002B5270">
        <w:rPr>
          <w:rFonts w:ascii="Times New Roman" w:hAnsi="Times New Roman"/>
          <w:sz w:val="18"/>
          <w:szCs w:val="18"/>
        </w:rPr>
        <w:t>2. Заместитель Главы Притобольного района;</w:t>
      </w:r>
    </w:p>
    <w:p w:rsidR="00DE0FEA" w:rsidRPr="002B5270" w:rsidRDefault="00DE0FEA" w:rsidP="002B5270">
      <w:pPr>
        <w:spacing w:after="0" w:line="240" w:lineRule="auto"/>
        <w:ind w:right="-6"/>
        <w:jc w:val="both"/>
        <w:rPr>
          <w:rFonts w:ascii="Times New Roman" w:hAnsi="Times New Roman"/>
          <w:sz w:val="18"/>
          <w:szCs w:val="18"/>
        </w:rPr>
      </w:pPr>
      <w:r w:rsidRPr="002B5270">
        <w:rPr>
          <w:rFonts w:ascii="Times New Roman" w:hAnsi="Times New Roman"/>
          <w:sz w:val="18"/>
          <w:szCs w:val="18"/>
        </w:rPr>
        <w:t>3. Управляющий делами – руководитель аппарата Администрации Притобольного района;</w:t>
      </w:r>
    </w:p>
    <w:p w:rsidR="00DE0FEA" w:rsidRPr="002B5270" w:rsidRDefault="00DE0FEA" w:rsidP="002B5270">
      <w:pPr>
        <w:spacing w:after="0" w:line="240" w:lineRule="auto"/>
        <w:ind w:right="-6"/>
        <w:jc w:val="both"/>
        <w:rPr>
          <w:rFonts w:ascii="Times New Roman" w:hAnsi="Times New Roman"/>
          <w:sz w:val="18"/>
          <w:szCs w:val="18"/>
        </w:rPr>
      </w:pPr>
      <w:r w:rsidRPr="002B5270">
        <w:rPr>
          <w:rFonts w:ascii="Times New Roman" w:hAnsi="Times New Roman"/>
          <w:sz w:val="18"/>
          <w:szCs w:val="18"/>
        </w:rPr>
        <w:t>4. Руководитель отдела организационной работы;</w:t>
      </w:r>
    </w:p>
    <w:p w:rsidR="00DE0FEA" w:rsidRPr="002B5270" w:rsidRDefault="00DE0FEA" w:rsidP="002B5270">
      <w:pPr>
        <w:spacing w:after="0" w:line="240" w:lineRule="auto"/>
        <w:ind w:right="-6"/>
        <w:jc w:val="both"/>
        <w:rPr>
          <w:rFonts w:ascii="Times New Roman" w:hAnsi="Times New Roman"/>
          <w:sz w:val="18"/>
          <w:szCs w:val="18"/>
        </w:rPr>
      </w:pPr>
      <w:r w:rsidRPr="002B5270">
        <w:rPr>
          <w:rFonts w:ascii="Times New Roman" w:hAnsi="Times New Roman"/>
          <w:sz w:val="18"/>
          <w:szCs w:val="18"/>
        </w:rPr>
        <w:t>5. Руководитель отдела по управлению муниципальным имуществом;</w:t>
      </w:r>
    </w:p>
    <w:p w:rsidR="00DE0FEA" w:rsidRPr="002B5270" w:rsidRDefault="00DE0FEA" w:rsidP="002B5270">
      <w:pPr>
        <w:spacing w:after="0" w:line="240" w:lineRule="auto"/>
        <w:ind w:right="-6"/>
        <w:jc w:val="both"/>
        <w:rPr>
          <w:rFonts w:ascii="Times New Roman" w:hAnsi="Times New Roman"/>
          <w:sz w:val="18"/>
          <w:szCs w:val="18"/>
        </w:rPr>
      </w:pPr>
      <w:r w:rsidRPr="002B5270">
        <w:rPr>
          <w:rFonts w:ascii="Times New Roman" w:hAnsi="Times New Roman"/>
          <w:sz w:val="18"/>
          <w:szCs w:val="18"/>
        </w:rPr>
        <w:t>6. Руководитель отдела по архитектуре, строительству и ЖКХ.</w:t>
      </w:r>
    </w:p>
    <w:p w:rsidR="00DE0FEA" w:rsidRDefault="00DE0FEA" w:rsidP="00F027F8">
      <w:pPr>
        <w:spacing w:after="0" w:line="240" w:lineRule="auto"/>
        <w:rPr>
          <w:rFonts w:ascii="Times New Roman" w:hAnsi="Times New Roman"/>
          <w:sz w:val="18"/>
          <w:szCs w:val="18"/>
        </w:rPr>
      </w:pPr>
    </w:p>
    <w:p w:rsidR="00DE0FEA" w:rsidRPr="00F505B2" w:rsidRDefault="00DE0FEA" w:rsidP="00F505B2">
      <w:pPr>
        <w:spacing w:after="0" w:line="240" w:lineRule="auto"/>
        <w:jc w:val="center"/>
        <w:rPr>
          <w:rFonts w:ascii="Times New Roman" w:hAnsi="Times New Roman"/>
          <w:sz w:val="18"/>
          <w:szCs w:val="18"/>
        </w:rPr>
      </w:pPr>
      <w:r w:rsidRPr="00F505B2">
        <w:rPr>
          <w:rFonts w:ascii="Times New Roman" w:hAnsi="Times New Roman"/>
          <w:b/>
          <w:bCs/>
          <w:color w:val="000000"/>
          <w:sz w:val="18"/>
          <w:szCs w:val="18"/>
        </w:rPr>
        <w:t>РОССИЙСКАЯ ФЕДЕРАЦИЯ</w:t>
      </w:r>
    </w:p>
    <w:p w:rsidR="00DE0FEA" w:rsidRPr="00F505B2" w:rsidRDefault="00DE0FEA" w:rsidP="00F505B2">
      <w:pPr>
        <w:spacing w:after="0" w:line="240" w:lineRule="auto"/>
        <w:jc w:val="center"/>
        <w:rPr>
          <w:rFonts w:ascii="Times New Roman" w:hAnsi="Times New Roman"/>
          <w:sz w:val="18"/>
          <w:szCs w:val="18"/>
        </w:rPr>
      </w:pPr>
      <w:r w:rsidRPr="00F505B2">
        <w:rPr>
          <w:rFonts w:ascii="Times New Roman" w:hAnsi="Times New Roman"/>
          <w:b/>
          <w:bCs/>
          <w:color w:val="000000"/>
          <w:sz w:val="18"/>
          <w:szCs w:val="18"/>
        </w:rPr>
        <w:t>КУРГАНСКАЯ ОБЛАСТЬ</w:t>
      </w:r>
    </w:p>
    <w:p w:rsidR="00DE0FEA" w:rsidRPr="00F505B2" w:rsidRDefault="00DE0FEA" w:rsidP="00F505B2">
      <w:pPr>
        <w:spacing w:after="0" w:line="240" w:lineRule="auto"/>
        <w:jc w:val="center"/>
        <w:rPr>
          <w:rFonts w:ascii="Times New Roman" w:hAnsi="Times New Roman"/>
          <w:sz w:val="18"/>
          <w:szCs w:val="18"/>
        </w:rPr>
      </w:pPr>
      <w:r w:rsidRPr="00F505B2">
        <w:rPr>
          <w:rFonts w:ascii="Times New Roman" w:hAnsi="Times New Roman"/>
          <w:b/>
          <w:bCs/>
          <w:color w:val="000000"/>
          <w:sz w:val="18"/>
          <w:szCs w:val="18"/>
        </w:rPr>
        <w:t>ПРИТОБОЛЬНЫЙ РАЙОН</w:t>
      </w:r>
    </w:p>
    <w:p w:rsidR="00DE0FEA" w:rsidRPr="00F505B2" w:rsidRDefault="00DE0FEA" w:rsidP="00F505B2">
      <w:pPr>
        <w:spacing w:after="0" w:line="240" w:lineRule="auto"/>
        <w:jc w:val="center"/>
        <w:rPr>
          <w:rFonts w:ascii="Times New Roman" w:hAnsi="Times New Roman"/>
          <w:sz w:val="18"/>
          <w:szCs w:val="18"/>
        </w:rPr>
      </w:pPr>
      <w:r w:rsidRPr="00F505B2">
        <w:rPr>
          <w:rFonts w:ascii="Times New Roman" w:hAnsi="Times New Roman"/>
          <w:b/>
          <w:bCs/>
          <w:color w:val="000000"/>
          <w:sz w:val="18"/>
          <w:szCs w:val="18"/>
        </w:rPr>
        <w:t>АДМИНИСТРАЦИЯ ПРИТОБОЛЬНОГО РАЙОНА</w:t>
      </w:r>
    </w:p>
    <w:p w:rsidR="00DE0FEA" w:rsidRPr="00F505B2" w:rsidRDefault="00DE0FEA" w:rsidP="00F505B2">
      <w:pPr>
        <w:spacing w:after="0" w:line="240" w:lineRule="auto"/>
        <w:jc w:val="center"/>
        <w:rPr>
          <w:rFonts w:ascii="Times New Roman" w:hAnsi="Times New Roman"/>
          <w:sz w:val="18"/>
          <w:szCs w:val="18"/>
        </w:rPr>
      </w:pPr>
      <w:r w:rsidRPr="00F505B2">
        <w:rPr>
          <w:rFonts w:ascii="Times New Roman" w:hAnsi="Times New Roman"/>
          <w:b/>
          <w:bCs/>
          <w:color w:val="000000"/>
          <w:sz w:val="18"/>
          <w:szCs w:val="18"/>
        </w:rPr>
        <w:t>ПОСТАНОВЛЕНИЕ</w:t>
      </w:r>
    </w:p>
    <w:p w:rsidR="00DE0FEA" w:rsidRPr="00F505B2" w:rsidRDefault="00DE0FEA" w:rsidP="00F505B2">
      <w:pPr>
        <w:spacing w:after="0" w:line="240" w:lineRule="auto"/>
        <w:jc w:val="both"/>
        <w:rPr>
          <w:rFonts w:ascii="Times New Roman" w:hAnsi="Times New Roman"/>
          <w:b/>
          <w:sz w:val="18"/>
          <w:szCs w:val="18"/>
        </w:rPr>
      </w:pPr>
      <w:r w:rsidRPr="00F505B2">
        <w:rPr>
          <w:rFonts w:ascii="Times New Roman" w:hAnsi="Times New Roman"/>
          <w:b/>
          <w:bCs/>
          <w:color w:val="000000"/>
          <w:sz w:val="18"/>
          <w:szCs w:val="18"/>
        </w:rPr>
        <w:t>от 2 ноября  2022 года № 282</w:t>
      </w:r>
    </w:p>
    <w:p w:rsidR="00DE0FEA" w:rsidRPr="00F505B2" w:rsidRDefault="00DE0FEA" w:rsidP="00F505B2">
      <w:pPr>
        <w:spacing w:after="0" w:line="240" w:lineRule="auto"/>
        <w:jc w:val="both"/>
        <w:rPr>
          <w:rFonts w:ascii="Times New Roman" w:hAnsi="Times New Roman"/>
          <w:b/>
          <w:sz w:val="18"/>
          <w:szCs w:val="18"/>
        </w:rPr>
      </w:pPr>
      <w:r w:rsidRPr="00F505B2">
        <w:rPr>
          <w:rFonts w:ascii="Times New Roman" w:hAnsi="Times New Roman"/>
          <w:b/>
          <w:bCs/>
          <w:color w:val="000000"/>
          <w:sz w:val="18"/>
          <w:szCs w:val="18"/>
        </w:rPr>
        <w:t>с. Глядянское</w:t>
      </w:r>
    </w:p>
    <w:tbl>
      <w:tblPr>
        <w:tblW w:w="0" w:type="auto"/>
        <w:tblLook w:val="00A0"/>
      </w:tblPr>
      <w:tblGrid>
        <w:gridCol w:w="3936"/>
      </w:tblGrid>
      <w:tr w:rsidR="00DE0FEA" w:rsidRPr="00F505B2" w:rsidTr="00F505B2">
        <w:tc>
          <w:tcPr>
            <w:tcW w:w="3936" w:type="dxa"/>
          </w:tcPr>
          <w:p w:rsidR="00DE0FEA" w:rsidRPr="00F505B2" w:rsidRDefault="00DE0FEA" w:rsidP="00F505B2">
            <w:pPr>
              <w:spacing w:after="0" w:line="240" w:lineRule="auto"/>
              <w:jc w:val="both"/>
              <w:rPr>
                <w:rFonts w:ascii="Times New Roman" w:hAnsi="Times New Roman"/>
                <w:sz w:val="18"/>
                <w:szCs w:val="18"/>
              </w:rPr>
            </w:pPr>
            <w:r w:rsidRPr="00F505B2">
              <w:rPr>
                <w:rFonts w:ascii="Times New Roman" w:hAnsi="Times New Roman"/>
                <w:b/>
                <w:bCs/>
                <w:sz w:val="18"/>
                <w:szCs w:val="18"/>
              </w:rPr>
              <w:t>О создании комиссии по обследованию жилых помещений специализированного жилищного фонда, предоставленных детям-сиротам и детям, оставшимся без попечения родителей, лицам из числа детей-сирот и детей, оставшихся без попечения родителей, на территории муниципального образования Притобольный район</w:t>
            </w:r>
          </w:p>
        </w:tc>
      </w:tr>
    </w:tbl>
    <w:p w:rsidR="00DE0FEA" w:rsidRPr="00F505B2" w:rsidRDefault="00DE0FEA" w:rsidP="00F505B2">
      <w:pPr>
        <w:spacing w:after="0" w:line="240" w:lineRule="auto"/>
        <w:ind w:firstLine="709"/>
        <w:jc w:val="both"/>
        <w:rPr>
          <w:rFonts w:ascii="Times New Roman" w:hAnsi="Times New Roman"/>
          <w:sz w:val="18"/>
          <w:szCs w:val="18"/>
        </w:rPr>
      </w:pPr>
      <w:r w:rsidRPr="00F505B2">
        <w:rPr>
          <w:rFonts w:ascii="Times New Roman" w:hAnsi="Times New Roman"/>
          <w:color w:val="000000"/>
          <w:sz w:val="18"/>
          <w:szCs w:val="18"/>
        </w:rPr>
        <w:t xml:space="preserve">В соответствии с </w:t>
      </w:r>
      <w:r w:rsidRPr="00F505B2">
        <w:rPr>
          <w:rFonts w:ascii="Times New Roman" w:hAnsi="Times New Roman"/>
          <w:sz w:val="18"/>
          <w:szCs w:val="18"/>
        </w:rPr>
        <w:t xml:space="preserve">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21 декабря 1996 года № 159-ФЗ "О дополнительных гарантиях по социальной поддержке детей-сирот и детей, оставшихся без попечения родителей", Законом Курганской области от 5 октября 2007 года № 288 "О наделении органов местного самоуправления муниципальных районов и городских округов Курганской области отдельными государственными полномочиями Курганской области по опеке и попечительству, а также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 Постановлением Правительства Курганской области от 24 декабря 2012 года № 659 "Об отдельных вопросах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Решением Притобольной районной Думы от 27 октября 2010 года № 53 «Об утверждении Положения о порядке управления и распоряжения имуществом, находящимся в муниципальной собственности Притобольного района», Уставом Притобольного района Курганской области, </w:t>
      </w:r>
      <w:r w:rsidRPr="00F505B2">
        <w:rPr>
          <w:rFonts w:ascii="Times New Roman" w:hAnsi="Times New Roman"/>
          <w:color w:val="000000"/>
          <w:sz w:val="18"/>
          <w:szCs w:val="18"/>
        </w:rPr>
        <w:t xml:space="preserve"> Администрация Притобольного района </w:t>
      </w:r>
    </w:p>
    <w:p w:rsidR="00DE0FEA" w:rsidRPr="00F505B2" w:rsidRDefault="00DE0FEA" w:rsidP="00F505B2">
      <w:pPr>
        <w:spacing w:after="0" w:line="240" w:lineRule="auto"/>
        <w:ind w:firstLine="709"/>
        <w:jc w:val="both"/>
        <w:rPr>
          <w:rFonts w:ascii="Times New Roman" w:hAnsi="Times New Roman"/>
          <w:sz w:val="18"/>
          <w:szCs w:val="18"/>
        </w:rPr>
      </w:pPr>
      <w:r w:rsidRPr="00F505B2">
        <w:rPr>
          <w:rFonts w:ascii="Times New Roman" w:hAnsi="Times New Roman"/>
          <w:color w:val="000000"/>
          <w:sz w:val="18"/>
          <w:szCs w:val="18"/>
        </w:rPr>
        <w:t>ПОСТАНОВЛЯЕТ:</w:t>
      </w:r>
    </w:p>
    <w:p w:rsidR="00DE0FEA" w:rsidRPr="00F505B2" w:rsidRDefault="00DE0FEA" w:rsidP="00F505B2">
      <w:pPr>
        <w:spacing w:after="0" w:line="240" w:lineRule="auto"/>
        <w:ind w:firstLine="709"/>
        <w:jc w:val="both"/>
        <w:rPr>
          <w:rFonts w:ascii="Times New Roman" w:hAnsi="Times New Roman"/>
          <w:sz w:val="18"/>
          <w:szCs w:val="18"/>
        </w:rPr>
      </w:pPr>
      <w:r w:rsidRPr="00F505B2">
        <w:rPr>
          <w:rFonts w:ascii="Times New Roman" w:hAnsi="Times New Roman"/>
          <w:color w:val="000000"/>
          <w:sz w:val="18"/>
          <w:szCs w:val="18"/>
        </w:rPr>
        <w:t>1. </w:t>
      </w:r>
      <w:r w:rsidRPr="00F505B2">
        <w:rPr>
          <w:rFonts w:ascii="Times New Roman" w:hAnsi="Times New Roman"/>
          <w:sz w:val="18"/>
          <w:szCs w:val="18"/>
        </w:rPr>
        <w:t>Создать комиссию по обследованию жилых помещений специализированного жилищного фонда, предоставленных детям-сиротам и детям, оставшимся без попечения родителей, лицам из числа детей-сирот и детей, оставшихся без попечения родителей, по договорам найма жилого помещения специализированного жилищного фонда на территории муниципального образования Притобольный район и утвердить ее состав согласно приложению № 2 к настоящему постановлению</w:t>
      </w:r>
    </w:p>
    <w:p w:rsidR="00DE0FEA" w:rsidRPr="00F505B2" w:rsidRDefault="00DE0FEA" w:rsidP="00F505B2">
      <w:pPr>
        <w:tabs>
          <w:tab w:val="left" w:pos="709"/>
        </w:tabs>
        <w:spacing w:after="0" w:line="240" w:lineRule="auto"/>
        <w:ind w:firstLine="709"/>
        <w:jc w:val="both"/>
        <w:rPr>
          <w:rFonts w:ascii="Times New Roman" w:hAnsi="Times New Roman"/>
          <w:sz w:val="18"/>
          <w:szCs w:val="18"/>
        </w:rPr>
      </w:pPr>
      <w:r w:rsidRPr="00F505B2">
        <w:rPr>
          <w:rFonts w:ascii="Times New Roman" w:hAnsi="Times New Roman"/>
          <w:sz w:val="18"/>
          <w:szCs w:val="18"/>
        </w:rPr>
        <w:t xml:space="preserve">2. Утвердить Положение о комиссии по обследованию жилых помещений специализированного жилищного фонда, предоставленных детям-сиротам и детям, оставшимся без попечения родителей, лицам из числа детей-сирот и детей, оставшихся без попечения родителей, по договорам найма жилого помещения специализированного жилищного фонда на территории муниципального образования Притобольный район согласно приложению № 1 к настоящему постановлению. </w:t>
      </w:r>
    </w:p>
    <w:p w:rsidR="00DE0FEA" w:rsidRPr="00F505B2" w:rsidRDefault="00DE0FEA" w:rsidP="00F505B2">
      <w:pPr>
        <w:spacing w:after="0" w:line="240" w:lineRule="auto"/>
        <w:ind w:firstLine="709"/>
        <w:jc w:val="both"/>
        <w:rPr>
          <w:rFonts w:ascii="Times New Roman" w:hAnsi="Times New Roman"/>
          <w:sz w:val="18"/>
          <w:szCs w:val="18"/>
        </w:rPr>
      </w:pPr>
      <w:r w:rsidRPr="00F505B2">
        <w:rPr>
          <w:rFonts w:ascii="Times New Roman" w:hAnsi="Times New Roman"/>
          <w:color w:val="000000"/>
          <w:sz w:val="18"/>
          <w:szCs w:val="18"/>
        </w:rPr>
        <w:t>3</w:t>
      </w:r>
      <w:r w:rsidRPr="00F505B2">
        <w:rPr>
          <w:rFonts w:ascii="Times New Roman" w:hAnsi="Times New Roman"/>
          <w:sz w:val="18"/>
          <w:szCs w:val="18"/>
        </w:rPr>
        <w:t>. Настоящее постановление опубликовать в информационном бюллетене «Муниципальный вестник Притоболья», разместить на официальном сайте Администрации Притобольного района в сети «Интернет».</w:t>
      </w:r>
    </w:p>
    <w:p w:rsidR="00DE0FEA" w:rsidRPr="00F505B2" w:rsidRDefault="00DE0FEA" w:rsidP="00F505B2">
      <w:pPr>
        <w:spacing w:after="0" w:line="240" w:lineRule="auto"/>
        <w:ind w:firstLine="709"/>
        <w:jc w:val="both"/>
        <w:rPr>
          <w:rFonts w:ascii="Times New Roman" w:hAnsi="Times New Roman"/>
          <w:sz w:val="18"/>
          <w:szCs w:val="18"/>
        </w:rPr>
      </w:pPr>
      <w:r w:rsidRPr="00F505B2">
        <w:rPr>
          <w:rFonts w:ascii="Times New Roman" w:hAnsi="Times New Roman"/>
          <w:sz w:val="18"/>
          <w:szCs w:val="18"/>
        </w:rPr>
        <w:t>4. Настоящее постановление вступает в силу после его официального опубликования в информационном бюллетене «Муниципальный вестник Притоболья».</w:t>
      </w:r>
    </w:p>
    <w:p w:rsidR="00DE0FEA" w:rsidRPr="00F505B2" w:rsidRDefault="00DE0FEA" w:rsidP="00F505B2">
      <w:pPr>
        <w:autoSpaceDE w:val="0"/>
        <w:autoSpaceDN w:val="0"/>
        <w:adjustRightInd w:val="0"/>
        <w:spacing w:after="0" w:line="240" w:lineRule="auto"/>
        <w:ind w:firstLine="709"/>
        <w:jc w:val="both"/>
        <w:rPr>
          <w:rFonts w:ascii="Times New Roman" w:hAnsi="Times New Roman"/>
          <w:bCs/>
          <w:color w:val="000000"/>
          <w:sz w:val="18"/>
          <w:szCs w:val="18"/>
          <w:lang w:eastAsia="en-US"/>
        </w:rPr>
      </w:pPr>
      <w:r w:rsidRPr="00F505B2">
        <w:rPr>
          <w:rFonts w:ascii="Times New Roman" w:hAnsi="Times New Roman"/>
          <w:sz w:val="18"/>
          <w:szCs w:val="18"/>
          <w:lang w:eastAsia="en-US"/>
        </w:rPr>
        <w:t>5. Контроль за выполнением настоящего постановления возложить на  руководителя отдела по управлению муниципальным имуществом Администрации Притобольного района – Ротор О.А.</w:t>
      </w:r>
    </w:p>
    <w:p w:rsidR="00DE0FEA" w:rsidRPr="00F505B2" w:rsidRDefault="00DE0FEA" w:rsidP="00F505B2">
      <w:pPr>
        <w:widowControl w:val="0"/>
        <w:suppressAutoHyphens/>
        <w:autoSpaceDE w:val="0"/>
        <w:autoSpaceDN w:val="0"/>
        <w:spacing w:after="0" w:line="240" w:lineRule="auto"/>
        <w:rPr>
          <w:rFonts w:ascii="Times New Roman" w:hAnsi="Times New Roman"/>
          <w:kern w:val="3"/>
          <w:sz w:val="18"/>
          <w:szCs w:val="18"/>
          <w:lang w:eastAsia="zh-CN" w:bidi="hi-IN"/>
        </w:rPr>
      </w:pPr>
    </w:p>
    <w:p w:rsidR="00DE0FEA" w:rsidRPr="00F505B2" w:rsidRDefault="00DE0FEA" w:rsidP="00F505B2">
      <w:pPr>
        <w:widowControl w:val="0"/>
        <w:suppressAutoHyphens/>
        <w:autoSpaceDE w:val="0"/>
        <w:autoSpaceDN w:val="0"/>
        <w:spacing w:after="0" w:line="240" w:lineRule="auto"/>
        <w:rPr>
          <w:rFonts w:ascii="Times New Roman" w:hAnsi="Times New Roman"/>
          <w:kern w:val="3"/>
          <w:sz w:val="18"/>
          <w:szCs w:val="18"/>
          <w:lang w:eastAsia="zh-CN" w:bidi="hi-IN"/>
        </w:rPr>
      </w:pPr>
      <w:r w:rsidRPr="00F505B2">
        <w:rPr>
          <w:rFonts w:ascii="Times New Roman" w:hAnsi="Times New Roman"/>
          <w:kern w:val="3"/>
          <w:sz w:val="18"/>
          <w:szCs w:val="18"/>
          <w:lang w:eastAsia="zh-CN" w:bidi="hi-IN"/>
        </w:rPr>
        <w:t>Глава Притобольного района</w:t>
      </w:r>
      <w:r w:rsidRPr="00F505B2">
        <w:rPr>
          <w:rFonts w:ascii="Times New Roman" w:hAnsi="Times New Roman"/>
          <w:kern w:val="3"/>
          <w:sz w:val="18"/>
          <w:szCs w:val="18"/>
          <w:lang w:eastAsia="zh-CN" w:bidi="hi-IN"/>
        </w:rPr>
        <w:tab/>
      </w:r>
      <w:r w:rsidRPr="00F505B2">
        <w:rPr>
          <w:rFonts w:ascii="Times New Roman" w:hAnsi="Times New Roman"/>
          <w:kern w:val="3"/>
          <w:sz w:val="18"/>
          <w:szCs w:val="18"/>
          <w:lang w:eastAsia="zh-CN" w:bidi="hi-IN"/>
        </w:rPr>
        <w:tab/>
      </w:r>
      <w:r w:rsidRPr="00F505B2">
        <w:rPr>
          <w:rFonts w:ascii="Times New Roman" w:hAnsi="Times New Roman"/>
          <w:kern w:val="3"/>
          <w:sz w:val="18"/>
          <w:szCs w:val="18"/>
          <w:lang w:eastAsia="zh-CN" w:bidi="hi-IN"/>
        </w:rPr>
        <w:tab/>
      </w:r>
      <w:r w:rsidRPr="00F505B2">
        <w:rPr>
          <w:rFonts w:ascii="Times New Roman" w:hAnsi="Times New Roman"/>
          <w:kern w:val="3"/>
          <w:sz w:val="18"/>
          <w:szCs w:val="18"/>
          <w:lang w:eastAsia="zh-CN" w:bidi="hi-IN"/>
        </w:rPr>
        <w:tab/>
      </w:r>
      <w:r w:rsidRPr="00F505B2">
        <w:rPr>
          <w:rFonts w:ascii="Times New Roman" w:hAnsi="Times New Roman"/>
          <w:kern w:val="3"/>
          <w:sz w:val="18"/>
          <w:szCs w:val="18"/>
          <w:lang w:eastAsia="zh-CN" w:bidi="hi-IN"/>
        </w:rPr>
        <w:tab/>
      </w:r>
      <w:r w:rsidRPr="00F505B2">
        <w:rPr>
          <w:rFonts w:ascii="Times New Roman" w:hAnsi="Times New Roman"/>
          <w:kern w:val="3"/>
          <w:sz w:val="18"/>
          <w:szCs w:val="18"/>
          <w:lang w:eastAsia="zh-CN" w:bidi="hi-IN"/>
        </w:rPr>
        <w:tab/>
      </w:r>
      <w:r w:rsidRPr="00F505B2">
        <w:rPr>
          <w:rFonts w:ascii="Times New Roman" w:hAnsi="Times New Roman"/>
          <w:kern w:val="3"/>
          <w:sz w:val="18"/>
          <w:szCs w:val="18"/>
          <w:lang w:eastAsia="zh-CN" w:bidi="hi-IN"/>
        </w:rPr>
        <w:tab/>
      </w:r>
      <w:r w:rsidRPr="00F505B2">
        <w:rPr>
          <w:rFonts w:ascii="Times New Roman" w:hAnsi="Times New Roman"/>
          <w:kern w:val="3"/>
          <w:sz w:val="18"/>
          <w:szCs w:val="18"/>
          <w:lang w:eastAsia="zh-CN" w:bidi="hi-IN"/>
        </w:rPr>
        <w:tab/>
      </w:r>
      <w:r w:rsidRPr="00F505B2">
        <w:rPr>
          <w:rFonts w:ascii="Times New Roman" w:hAnsi="Times New Roman"/>
          <w:kern w:val="3"/>
          <w:sz w:val="18"/>
          <w:szCs w:val="18"/>
          <w:lang w:eastAsia="zh-CN" w:bidi="hi-IN"/>
        </w:rPr>
        <w:tab/>
      </w:r>
      <w:r w:rsidRPr="00F505B2">
        <w:rPr>
          <w:rFonts w:ascii="Times New Roman" w:hAnsi="Times New Roman"/>
          <w:kern w:val="3"/>
          <w:sz w:val="18"/>
          <w:szCs w:val="18"/>
          <w:lang w:eastAsia="zh-CN" w:bidi="hi-IN"/>
        </w:rPr>
        <w:tab/>
        <w:t>Д.А. Спиридонов</w:t>
      </w:r>
    </w:p>
    <w:p w:rsidR="00DE0FEA" w:rsidRPr="00F505B2" w:rsidRDefault="00DE0FEA" w:rsidP="00F505B2">
      <w:pPr>
        <w:spacing w:after="0" w:line="240" w:lineRule="auto"/>
        <w:jc w:val="both"/>
        <w:rPr>
          <w:rFonts w:ascii="Times New Roman" w:hAnsi="Times New Roman"/>
          <w:color w:val="000000"/>
          <w:sz w:val="18"/>
          <w:szCs w:val="18"/>
        </w:rPr>
      </w:pPr>
    </w:p>
    <w:p w:rsidR="00DE0FEA" w:rsidRPr="00F505B2" w:rsidRDefault="00DE0FEA" w:rsidP="00F505B2">
      <w:pPr>
        <w:spacing w:after="0" w:line="240" w:lineRule="auto"/>
        <w:ind w:left="4502"/>
        <w:jc w:val="both"/>
        <w:rPr>
          <w:rFonts w:ascii="Times New Roman" w:hAnsi="Times New Roman"/>
          <w:sz w:val="18"/>
          <w:szCs w:val="18"/>
        </w:rPr>
      </w:pPr>
      <w:r w:rsidRPr="00F505B2">
        <w:rPr>
          <w:rFonts w:ascii="Times New Roman" w:hAnsi="Times New Roman"/>
          <w:color w:val="000000"/>
          <w:sz w:val="18"/>
          <w:szCs w:val="18"/>
        </w:rPr>
        <w:t>Приложение  1</w:t>
      </w:r>
    </w:p>
    <w:p w:rsidR="00DE0FEA" w:rsidRPr="00F505B2" w:rsidRDefault="00DE0FEA" w:rsidP="00F505B2">
      <w:pPr>
        <w:spacing w:after="0" w:line="240" w:lineRule="auto"/>
        <w:ind w:left="4502"/>
        <w:jc w:val="both"/>
        <w:rPr>
          <w:rFonts w:ascii="Times New Roman" w:hAnsi="Times New Roman"/>
          <w:sz w:val="18"/>
          <w:szCs w:val="18"/>
        </w:rPr>
      </w:pPr>
      <w:r w:rsidRPr="00F505B2">
        <w:rPr>
          <w:rFonts w:ascii="Times New Roman" w:hAnsi="Times New Roman"/>
          <w:color w:val="000000"/>
          <w:sz w:val="18"/>
          <w:szCs w:val="18"/>
        </w:rPr>
        <w:t>к постановлению Администрации Притобольного района</w:t>
      </w:r>
    </w:p>
    <w:p w:rsidR="00DE0FEA" w:rsidRPr="00F505B2" w:rsidRDefault="00DE0FEA" w:rsidP="00F505B2">
      <w:pPr>
        <w:spacing w:after="0" w:line="240" w:lineRule="auto"/>
        <w:ind w:left="4502"/>
        <w:jc w:val="both"/>
        <w:rPr>
          <w:rFonts w:ascii="Times New Roman" w:hAnsi="Times New Roman"/>
          <w:sz w:val="18"/>
          <w:szCs w:val="18"/>
        </w:rPr>
      </w:pPr>
      <w:r w:rsidRPr="00F505B2">
        <w:rPr>
          <w:rFonts w:ascii="Times New Roman" w:hAnsi="Times New Roman"/>
          <w:color w:val="000000"/>
          <w:sz w:val="18"/>
          <w:szCs w:val="18"/>
        </w:rPr>
        <w:t>от  2 ноября  2022 года  № 282</w:t>
      </w:r>
    </w:p>
    <w:p w:rsidR="00DE0FEA" w:rsidRPr="00F505B2" w:rsidRDefault="00DE0FEA" w:rsidP="00F505B2">
      <w:pPr>
        <w:spacing w:after="0" w:line="240" w:lineRule="auto"/>
        <w:ind w:left="4502"/>
        <w:jc w:val="both"/>
        <w:rPr>
          <w:rFonts w:ascii="Times New Roman" w:hAnsi="Times New Roman"/>
          <w:sz w:val="18"/>
          <w:szCs w:val="18"/>
        </w:rPr>
      </w:pPr>
      <w:r w:rsidRPr="00F505B2">
        <w:rPr>
          <w:rFonts w:ascii="Times New Roman" w:hAnsi="Times New Roman"/>
          <w:color w:val="000000"/>
          <w:sz w:val="18"/>
          <w:szCs w:val="18"/>
        </w:rPr>
        <w:t>«</w:t>
      </w:r>
      <w:r w:rsidRPr="00F505B2">
        <w:rPr>
          <w:rFonts w:ascii="Times New Roman" w:hAnsi="Times New Roman"/>
          <w:bCs/>
          <w:sz w:val="18"/>
          <w:szCs w:val="18"/>
        </w:rPr>
        <w:t>О создании комиссии по обследованию жилых помещений специализированного жилищного фонда, предоставленных детям-сиротам и детям, оставшимся без попечения родителей, лицам из числа детей-сирот и детей, оставшихся без попечения родителей, на территории муниципального образования Притобольный район</w:t>
      </w:r>
      <w:r w:rsidRPr="00F505B2">
        <w:rPr>
          <w:rFonts w:ascii="Times New Roman" w:hAnsi="Times New Roman"/>
          <w:color w:val="000000"/>
          <w:sz w:val="18"/>
          <w:szCs w:val="18"/>
        </w:rPr>
        <w:t>»</w:t>
      </w:r>
    </w:p>
    <w:p w:rsidR="00DE0FEA" w:rsidRPr="00F505B2" w:rsidRDefault="00DE0FEA" w:rsidP="00F505B2">
      <w:pPr>
        <w:spacing w:after="0" w:line="240" w:lineRule="auto"/>
        <w:ind w:left="4502"/>
        <w:jc w:val="both"/>
        <w:rPr>
          <w:rFonts w:ascii="Times New Roman" w:hAnsi="Times New Roman"/>
          <w:sz w:val="18"/>
          <w:szCs w:val="18"/>
        </w:rPr>
      </w:pPr>
    </w:p>
    <w:p w:rsidR="00DE0FEA" w:rsidRPr="00F505B2" w:rsidRDefault="00DE0FEA" w:rsidP="00F505B2">
      <w:pPr>
        <w:spacing w:after="0" w:line="240" w:lineRule="auto"/>
        <w:ind w:left="4502"/>
        <w:jc w:val="both"/>
        <w:rPr>
          <w:rFonts w:ascii="Times New Roman" w:hAnsi="Times New Roman"/>
          <w:sz w:val="18"/>
          <w:szCs w:val="18"/>
        </w:rPr>
      </w:pPr>
    </w:p>
    <w:p w:rsidR="00DE0FEA" w:rsidRPr="00F505B2" w:rsidRDefault="00DE0FEA" w:rsidP="00F505B2">
      <w:pPr>
        <w:spacing w:after="0" w:line="240" w:lineRule="auto"/>
        <w:ind w:left="4502"/>
        <w:jc w:val="both"/>
        <w:rPr>
          <w:rFonts w:ascii="Times New Roman" w:hAnsi="Times New Roman"/>
          <w:sz w:val="18"/>
          <w:szCs w:val="18"/>
        </w:rPr>
      </w:pPr>
    </w:p>
    <w:p w:rsidR="00DE0FEA" w:rsidRPr="00F505B2" w:rsidRDefault="00DE0FEA" w:rsidP="00F505B2">
      <w:pPr>
        <w:shd w:val="clear" w:color="auto" w:fill="FFFFFF"/>
        <w:spacing w:after="0" w:line="240" w:lineRule="auto"/>
        <w:jc w:val="center"/>
        <w:textAlignment w:val="baseline"/>
        <w:rPr>
          <w:rFonts w:ascii="Times New Roman" w:hAnsi="Times New Roman"/>
          <w:bCs/>
          <w:sz w:val="18"/>
          <w:szCs w:val="18"/>
        </w:rPr>
      </w:pPr>
      <w:r w:rsidRPr="00F505B2">
        <w:rPr>
          <w:rFonts w:ascii="Times New Roman" w:hAnsi="Times New Roman"/>
          <w:bCs/>
          <w:sz w:val="18"/>
          <w:szCs w:val="18"/>
        </w:rPr>
        <w:t xml:space="preserve">ПОЛОЖЕНИЕ </w:t>
      </w:r>
    </w:p>
    <w:p w:rsidR="00DE0FEA" w:rsidRPr="00F505B2" w:rsidRDefault="00DE0FEA" w:rsidP="00F505B2">
      <w:pPr>
        <w:shd w:val="clear" w:color="auto" w:fill="FFFFFF"/>
        <w:spacing w:after="0" w:line="240" w:lineRule="auto"/>
        <w:jc w:val="center"/>
        <w:textAlignment w:val="baseline"/>
        <w:rPr>
          <w:rFonts w:ascii="Times New Roman" w:hAnsi="Times New Roman"/>
          <w:bCs/>
          <w:sz w:val="18"/>
          <w:szCs w:val="18"/>
        </w:rPr>
      </w:pPr>
      <w:r w:rsidRPr="00F505B2">
        <w:rPr>
          <w:rFonts w:ascii="Times New Roman" w:hAnsi="Times New Roman"/>
          <w:bCs/>
          <w:sz w:val="18"/>
          <w:szCs w:val="18"/>
        </w:rPr>
        <w:t>о комиссии по обследованию жилых помещений специализированного жилищного фонда, предоставленных детям-сиротам и детям, оставшимся без попечения родителей, лицам из числа детей-сирот и детей, оставшихся без попечения родителей, по договорам найма жилого помещения специализированного жилищного фонда на территории муниципального образования Притобольный район</w:t>
      </w:r>
    </w:p>
    <w:p w:rsidR="00DE0FEA" w:rsidRPr="00F505B2" w:rsidRDefault="00DE0FEA" w:rsidP="00F505B2">
      <w:pPr>
        <w:shd w:val="clear" w:color="auto" w:fill="FFFFFF"/>
        <w:spacing w:after="0" w:line="240" w:lineRule="auto"/>
        <w:jc w:val="center"/>
        <w:textAlignment w:val="baseline"/>
        <w:rPr>
          <w:rFonts w:ascii="Times New Roman" w:hAnsi="Times New Roman"/>
          <w:b/>
          <w:bCs/>
          <w:sz w:val="18"/>
          <w:szCs w:val="18"/>
        </w:rPr>
      </w:pPr>
    </w:p>
    <w:p w:rsidR="00DE0FEA" w:rsidRPr="00F505B2" w:rsidRDefault="00DE0FEA" w:rsidP="00F505B2">
      <w:pPr>
        <w:shd w:val="clear" w:color="auto" w:fill="FFFFFF"/>
        <w:spacing w:after="0" w:line="240" w:lineRule="auto"/>
        <w:ind w:firstLine="709"/>
        <w:jc w:val="both"/>
        <w:textAlignment w:val="baseline"/>
        <w:rPr>
          <w:rFonts w:ascii="Times New Roman" w:hAnsi="Times New Roman"/>
          <w:sz w:val="18"/>
          <w:szCs w:val="18"/>
        </w:rPr>
      </w:pPr>
      <w:r w:rsidRPr="00F505B2">
        <w:rPr>
          <w:rFonts w:ascii="Times New Roman" w:hAnsi="Times New Roman"/>
          <w:sz w:val="18"/>
          <w:szCs w:val="18"/>
        </w:rPr>
        <w:t>1. Настоящим Положением регулируются вопросы деятельности Комиссии по обследованию жилых помещений специализированного жилищного фонда, предоставленных детям-сиротам и детям, оставшимся без попечения родителей, лицам из числа детей-сирот и детей, оставшихся без попечения родителей, по договорам найма жилого помещения специализированного жилищного фонда на территории муниципального образования Притобольный район в целях выявления нарушений условий договора найма специализированного жилого помещения для детей-сирот и детей, оставшихся без попечения родителей, лиц из их числа (далее - жилое помещение, Комиссия).</w:t>
      </w:r>
    </w:p>
    <w:p w:rsidR="00DE0FEA" w:rsidRPr="00F505B2" w:rsidRDefault="00DE0FEA" w:rsidP="00F505B2">
      <w:pPr>
        <w:shd w:val="clear" w:color="auto" w:fill="FFFFFF"/>
        <w:spacing w:after="0" w:line="240" w:lineRule="auto"/>
        <w:ind w:firstLine="709"/>
        <w:jc w:val="both"/>
        <w:textAlignment w:val="baseline"/>
        <w:rPr>
          <w:rFonts w:ascii="Times New Roman" w:hAnsi="Times New Roman"/>
          <w:sz w:val="18"/>
          <w:szCs w:val="18"/>
        </w:rPr>
      </w:pPr>
      <w:r w:rsidRPr="00F505B2">
        <w:rPr>
          <w:rFonts w:ascii="Times New Roman" w:hAnsi="Times New Roman"/>
          <w:sz w:val="18"/>
          <w:szCs w:val="18"/>
        </w:rPr>
        <w:t>2. Комиссия образуется в составе председателя, заместителя председателя, секретаря и членов Комиссии.</w:t>
      </w:r>
    </w:p>
    <w:p w:rsidR="00DE0FEA" w:rsidRPr="00F505B2" w:rsidRDefault="00DE0FEA" w:rsidP="00F505B2">
      <w:pPr>
        <w:autoSpaceDE w:val="0"/>
        <w:autoSpaceDN w:val="0"/>
        <w:adjustRightInd w:val="0"/>
        <w:spacing w:after="0" w:line="240" w:lineRule="auto"/>
        <w:ind w:firstLine="709"/>
        <w:jc w:val="both"/>
        <w:rPr>
          <w:rFonts w:ascii="Times New Roman" w:hAnsi="Times New Roman"/>
          <w:sz w:val="18"/>
          <w:szCs w:val="18"/>
        </w:rPr>
      </w:pPr>
      <w:r w:rsidRPr="00F505B2">
        <w:rPr>
          <w:rFonts w:ascii="Times New Roman" w:hAnsi="Times New Roman"/>
          <w:sz w:val="18"/>
          <w:szCs w:val="18"/>
        </w:rPr>
        <w:t xml:space="preserve">3. Комиссия в своей деятельности руководствуется Жилищным кодексом, </w:t>
      </w:r>
      <w:r w:rsidRPr="00F505B2">
        <w:rPr>
          <w:rFonts w:ascii="Times New Roman" w:hAnsi="Times New Roman"/>
          <w:sz w:val="18"/>
          <w:szCs w:val="18"/>
          <w:lang w:eastAsia="en-US"/>
        </w:rPr>
        <w:t>Уставом Притобольного района Курганской области</w:t>
      </w:r>
      <w:r w:rsidRPr="00F505B2">
        <w:rPr>
          <w:rFonts w:ascii="Times New Roman" w:hAnsi="Times New Roman"/>
          <w:sz w:val="18"/>
          <w:szCs w:val="18"/>
        </w:rPr>
        <w:t>, Порядком выявления обстоятельств, свидетельствующих о необходимости оказания лицам из числа детей-сирот и детей, оставшихся без попечения родителей, содействия в преодолении трудной жизненной ситуации, при наличии которых договор найма специализированного жилого помещения с указанными лицами может быть заключен на новый срок, утвержденным </w:t>
      </w:r>
      <w:r w:rsidRPr="00F505B2">
        <w:rPr>
          <w:rFonts w:ascii="Times New Roman" w:hAnsi="Times New Roman"/>
          <w:sz w:val="18"/>
          <w:szCs w:val="18"/>
          <w:lang w:eastAsia="en-US"/>
        </w:rPr>
        <w:t>Постановлением Правительства Курганской области от 24.12.2012 № 659 "Об отдельных вопросах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r w:rsidRPr="00F505B2">
        <w:rPr>
          <w:rFonts w:ascii="Times New Roman" w:hAnsi="Times New Roman"/>
          <w:sz w:val="18"/>
          <w:szCs w:val="18"/>
        </w:rPr>
        <w:t> (далее - Порядок), а также иными нормативными правовыми актами Российской Федерации, Курганской области.</w:t>
      </w:r>
    </w:p>
    <w:p w:rsidR="00DE0FEA" w:rsidRPr="00F505B2" w:rsidRDefault="00DE0FEA" w:rsidP="00F505B2">
      <w:pPr>
        <w:shd w:val="clear" w:color="auto" w:fill="FFFFFF"/>
        <w:spacing w:after="0" w:line="240" w:lineRule="auto"/>
        <w:ind w:firstLine="709"/>
        <w:jc w:val="both"/>
        <w:textAlignment w:val="baseline"/>
        <w:rPr>
          <w:rFonts w:ascii="Times New Roman" w:hAnsi="Times New Roman"/>
          <w:sz w:val="18"/>
          <w:szCs w:val="18"/>
        </w:rPr>
      </w:pPr>
      <w:r w:rsidRPr="00F505B2">
        <w:rPr>
          <w:rFonts w:ascii="Times New Roman" w:hAnsi="Times New Roman"/>
          <w:sz w:val="18"/>
          <w:szCs w:val="18"/>
        </w:rPr>
        <w:t>4. В ходе проверки Комиссия выезжает к месту нахождения жилого помещения, осуществляет его осмотр, проверяет санитарное и техническое состояние жилого помещения, проверяет исправность работы инженерных коммуникаций (водо-, тепло-, газо-, энергоснабжения, водоотведения), полноту и своевременность внесения платежей нанимателем за жилищно-коммунальные услуги, устанавливает факт проживания (непроживания) в жилом помещении нанимателей. Кроме того, Комиссия направляет запросы, указанные в п. 3 Порядка.</w:t>
      </w:r>
    </w:p>
    <w:p w:rsidR="00DE0FEA" w:rsidRPr="00F505B2" w:rsidRDefault="00DE0FEA" w:rsidP="00F505B2">
      <w:pPr>
        <w:shd w:val="clear" w:color="auto" w:fill="FFFFFF"/>
        <w:spacing w:after="0" w:line="240" w:lineRule="auto"/>
        <w:ind w:firstLine="709"/>
        <w:jc w:val="both"/>
        <w:textAlignment w:val="baseline"/>
        <w:rPr>
          <w:rFonts w:ascii="Times New Roman" w:hAnsi="Times New Roman"/>
          <w:sz w:val="18"/>
          <w:szCs w:val="18"/>
        </w:rPr>
      </w:pPr>
      <w:r w:rsidRPr="00F505B2">
        <w:rPr>
          <w:rFonts w:ascii="Times New Roman" w:hAnsi="Times New Roman"/>
          <w:sz w:val="18"/>
          <w:szCs w:val="18"/>
        </w:rPr>
        <w:t>5. В ходе проверки наниматель вправе предоставить договор найма специализированного жилого помещения, документы, подтверждающие законность проживания в жилом помещении посторонних лиц, документы, подтверждающие полноту и своевременность внесения платежей за жилищно-коммунальные услуги; документы, подтверждающие правомерность переустройства и (или) перепланировки жилого помещения.</w:t>
      </w:r>
    </w:p>
    <w:p w:rsidR="00DE0FEA" w:rsidRPr="00F505B2" w:rsidRDefault="00DE0FEA" w:rsidP="00F505B2">
      <w:pPr>
        <w:shd w:val="clear" w:color="auto" w:fill="FFFFFF"/>
        <w:spacing w:after="0" w:line="240" w:lineRule="auto"/>
        <w:ind w:firstLine="709"/>
        <w:jc w:val="both"/>
        <w:textAlignment w:val="baseline"/>
        <w:rPr>
          <w:rFonts w:ascii="Times New Roman" w:hAnsi="Times New Roman"/>
          <w:sz w:val="18"/>
          <w:szCs w:val="18"/>
        </w:rPr>
      </w:pPr>
      <w:r w:rsidRPr="00F505B2">
        <w:rPr>
          <w:rFonts w:ascii="Times New Roman" w:hAnsi="Times New Roman"/>
          <w:sz w:val="18"/>
          <w:szCs w:val="18"/>
        </w:rPr>
        <w:t>6. В течение трех рабочих дней со дня проведения проверки составляется акт обследования жилого помещения с указанием даты проверки, описанием результата осмотра жилого помещения, устранением выявленных ранее нарушений, рекомендаций по устранению вновь выявленных нарушений. В случае выявленных нарушений указывается разумный срок проведения дополнительной проверки с целью контроля по устранению выявленных нарушений.</w:t>
      </w:r>
    </w:p>
    <w:p w:rsidR="00DE0FEA" w:rsidRPr="00F505B2" w:rsidRDefault="00DE0FEA" w:rsidP="00F505B2">
      <w:pPr>
        <w:shd w:val="clear" w:color="auto" w:fill="FFFFFF"/>
        <w:spacing w:after="0" w:line="240" w:lineRule="auto"/>
        <w:ind w:firstLine="709"/>
        <w:jc w:val="both"/>
        <w:textAlignment w:val="baseline"/>
        <w:rPr>
          <w:rFonts w:ascii="Times New Roman" w:hAnsi="Times New Roman"/>
          <w:sz w:val="18"/>
          <w:szCs w:val="18"/>
        </w:rPr>
      </w:pPr>
      <w:r w:rsidRPr="00F505B2">
        <w:rPr>
          <w:rFonts w:ascii="Times New Roman" w:hAnsi="Times New Roman"/>
          <w:sz w:val="18"/>
          <w:szCs w:val="18"/>
        </w:rPr>
        <w:t>Акты обследования жилых помещений подписываются всеми членами Комиссии, участвовавшими в осуществлении осмотра.</w:t>
      </w:r>
    </w:p>
    <w:p w:rsidR="00DE0FEA" w:rsidRPr="00F505B2" w:rsidRDefault="00DE0FEA" w:rsidP="00F505B2">
      <w:pPr>
        <w:shd w:val="clear" w:color="auto" w:fill="FFFFFF"/>
        <w:spacing w:after="0" w:line="240" w:lineRule="auto"/>
        <w:ind w:firstLine="709"/>
        <w:jc w:val="both"/>
        <w:textAlignment w:val="baseline"/>
        <w:rPr>
          <w:rFonts w:ascii="Times New Roman" w:hAnsi="Times New Roman"/>
          <w:sz w:val="18"/>
          <w:szCs w:val="18"/>
        </w:rPr>
      </w:pPr>
      <w:r w:rsidRPr="00F505B2">
        <w:rPr>
          <w:rFonts w:ascii="Times New Roman" w:hAnsi="Times New Roman"/>
          <w:sz w:val="18"/>
          <w:szCs w:val="18"/>
        </w:rPr>
        <w:t>7. В случае выявления нарушений условий договора найма специализированного жилого помещения для детей-сирот и детей, оставшихся без попечения родителей, лиц из их числа, Администрацией Притобольного района нанимателю направляется требование об устранении допущенных нарушений.</w:t>
      </w:r>
    </w:p>
    <w:p w:rsidR="00DE0FEA" w:rsidRPr="00F505B2" w:rsidRDefault="00DE0FEA" w:rsidP="00F505B2">
      <w:pPr>
        <w:shd w:val="clear" w:color="auto" w:fill="FFFFFF"/>
        <w:spacing w:after="0" w:line="240" w:lineRule="auto"/>
        <w:ind w:firstLine="709"/>
        <w:jc w:val="both"/>
        <w:textAlignment w:val="baseline"/>
        <w:rPr>
          <w:rFonts w:ascii="Times New Roman" w:hAnsi="Times New Roman"/>
          <w:sz w:val="18"/>
          <w:szCs w:val="18"/>
        </w:rPr>
      </w:pPr>
      <w:r w:rsidRPr="00F505B2">
        <w:rPr>
          <w:rFonts w:ascii="Times New Roman" w:hAnsi="Times New Roman"/>
          <w:sz w:val="18"/>
          <w:szCs w:val="18"/>
        </w:rPr>
        <w:t>8. Организация работы Комиссии:</w:t>
      </w:r>
    </w:p>
    <w:p w:rsidR="00DE0FEA" w:rsidRPr="00F505B2" w:rsidRDefault="00DE0FEA" w:rsidP="00F505B2">
      <w:pPr>
        <w:shd w:val="clear" w:color="auto" w:fill="FFFFFF"/>
        <w:spacing w:after="0" w:line="240" w:lineRule="auto"/>
        <w:ind w:firstLine="709"/>
        <w:jc w:val="both"/>
        <w:textAlignment w:val="baseline"/>
        <w:rPr>
          <w:rFonts w:ascii="Times New Roman" w:hAnsi="Times New Roman"/>
          <w:sz w:val="18"/>
          <w:szCs w:val="18"/>
        </w:rPr>
      </w:pPr>
      <w:r w:rsidRPr="00F505B2">
        <w:rPr>
          <w:rFonts w:ascii="Times New Roman" w:hAnsi="Times New Roman"/>
          <w:sz w:val="18"/>
          <w:szCs w:val="18"/>
        </w:rPr>
        <w:t>8.1. Свою деятельность Комиссия осуществляет посредством проведения проверок раз в квартал (с выездом на место), составления актов обследования жилых помещений по результатам проверки, рассмотрения предоставленных материалов и документов.</w:t>
      </w:r>
    </w:p>
    <w:p w:rsidR="00DE0FEA" w:rsidRPr="00F505B2" w:rsidRDefault="00DE0FEA" w:rsidP="00F505B2">
      <w:pPr>
        <w:shd w:val="clear" w:color="auto" w:fill="FFFFFF"/>
        <w:spacing w:after="0" w:line="240" w:lineRule="auto"/>
        <w:ind w:firstLine="709"/>
        <w:jc w:val="both"/>
        <w:textAlignment w:val="baseline"/>
        <w:rPr>
          <w:rFonts w:ascii="Times New Roman" w:hAnsi="Times New Roman"/>
          <w:sz w:val="18"/>
          <w:szCs w:val="18"/>
        </w:rPr>
      </w:pPr>
      <w:r w:rsidRPr="00F505B2">
        <w:rPr>
          <w:rFonts w:ascii="Times New Roman" w:hAnsi="Times New Roman"/>
          <w:sz w:val="18"/>
          <w:szCs w:val="18"/>
        </w:rPr>
        <w:t>8.2. Работу Комиссии возглавляет ее председатель.</w:t>
      </w:r>
    </w:p>
    <w:p w:rsidR="00DE0FEA" w:rsidRPr="00F505B2" w:rsidRDefault="00DE0FEA" w:rsidP="00F505B2">
      <w:pPr>
        <w:shd w:val="clear" w:color="auto" w:fill="FFFFFF"/>
        <w:spacing w:after="0" w:line="240" w:lineRule="auto"/>
        <w:ind w:firstLine="709"/>
        <w:jc w:val="both"/>
        <w:textAlignment w:val="baseline"/>
        <w:rPr>
          <w:rFonts w:ascii="Times New Roman" w:hAnsi="Times New Roman"/>
          <w:sz w:val="18"/>
          <w:szCs w:val="18"/>
        </w:rPr>
      </w:pPr>
      <w:r w:rsidRPr="00F505B2">
        <w:rPr>
          <w:rFonts w:ascii="Times New Roman" w:hAnsi="Times New Roman"/>
          <w:sz w:val="18"/>
          <w:szCs w:val="18"/>
        </w:rPr>
        <w:t>8.3. Председатель Комиссии определяет время и место работы Комиссии, организует контроль выполнения принятых Комиссией решений.</w:t>
      </w:r>
    </w:p>
    <w:p w:rsidR="00DE0FEA" w:rsidRPr="00F505B2" w:rsidRDefault="00DE0FEA" w:rsidP="00F505B2">
      <w:pPr>
        <w:shd w:val="clear" w:color="auto" w:fill="FFFFFF"/>
        <w:spacing w:after="0" w:line="240" w:lineRule="auto"/>
        <w:ind w:firstLine="709"/>
        <w:jc w:val="both"/>
        <w:textAlignment w:val="baseline"/>
        <w:rPr>
          <w:rFonts w:ascii="Times New Roman" w:hAnsi="Times New Roman"/>
          <w:sz w:val="18"/>
          <w:szCs w:val="18"/>
        </w:rPr>
      </w:pPr>
      <w:r w:rsidRPr="00F505B2">
        <w:rPr>
          <w:rFonts w:ascii="Times New Roman" w:hAnsi="Times New Roman"/>
          <w:sz w:val="18"/>
          <w:szCs w:val="18"/>
        </w:rPr>
        <w:t>8.4. Секретарь Комиссии:</w:t>
      </w:r>
    </w:p>
    <w:p w:rsidR="00DE0FEA" w:rsidRPr="00F505B2" w:rsidRDefault="00DE0FEA" w:rsidP="00F505B2">
      <w:pPr>
        <w:shd w:val="clear" w:color="auto" w:fill="FFFFFF"/>
        <w:spacing w:after="0" w:line="240" w:lineRule="auto"/>
        <w:ind w:firstLine="709"/>
        <w:jc w:val="both"/>
        <w:textAlignment w:val="baseline"/>
        <w:rPr>
          <w:rFonts w:ascii="Times New Roman" w:hAnsi="Times New Roman"/>
          <w:sz w:val="18"/>
          <w:szCs w:val="18"/>
        </w:rPr>
      </w:pPr>
      <w:r w:rsidRPr="00F505B2">
        <w:rPr>
          <w:rFonts w:ascii="Times New Roman" w:hAnsi="Times New Roman"/>
          <w:sz w:val="18"/>
          <w:szCs w:val="18"/>
        </w:rPr>
        <w:t>- за две недели до даты проведения проверки жилого помещения уведомляет по телефону либо иным способом (электронная почта, письменное уведомление) членов Комиссии о месте, дате и времени проведения проверки жилого помещения и повестке дня;</w:t>
      </w:r>
    </w:p>
    <w:p w:rsidR="00DE0FEA" w:rsidRPr="00F505B2" w:rsidRDefault="00DE0FEA" w:rsidP="00F505B2">
      <w:pPr>
        <w:shd w:val="clear" w:color="auto" w:fill="FFFFFF"/>
        <w:spacing w:after="0" w:line="240" w:lineRule="auto"/>
        <w:ind w:firstLine="709"/>
        <w:jc w:val="both"/>
        <w:textAlignment w:val="baseline"/>
        <w:rPr>
          <w:rFonts w:ascii="Times New Roman" w:hAnsi="Times New Roman"/>
          <w:sz w:val="18"/>
          <w:szCs w:val="18"/>
        </w:rPr>
      </w:pPr>
      <w:r w:rsidRPr="00F505B2">
        <w:rPr>
          <w:rFonts w:ascii="Times New Roman" w:hAnsi="Times New Roman"/>
          <w:sz w:val="18"/>
          <w:szCs w:val="18"/>
        </w:rPr>
        <w:t>- ведет рабочую документацию Комиссии, обеспечивает оформление актов обследования жилых помещений и иную необходимую информацию, осуществляет контроль за своевременным внесением платежей нанимателем за жилищно-коммунальные услуги, составляет годовой план работы Комиссии.</w:t>
      </w:r>
    </w:p>
    <w:p w:rsidR="00DE0FEA" w:rsidRPr="00F505B2" w:rsidRDefault="00DE0FEA" w:rsidP="00F505B2">
      <w:pPr>
        <w:shd w:val="clear" w:color="auto" w:fill="FFFFFF"/>
        <w:spacing w:after="0" w:line="240" w:lineRule="auto"/>
        <w:ind w:firstLine="709"/>
        <w:jc w:val="both"/>
        <w:textAlignment w:val="baseline"/>
        <w:rPr>
          <w:rFonts w:ascii="Times New Roman" w:hAnsi="Times New Roman"/>
          <w:sz w:val="18"/>
          <w:szCs w:val="18"/>
        </w:rPr>
      </w:pPr>
      <w:r w:rsidRPr="00F505B2">
        <w:rPr>
          <w:rFonts w:ascii="Times New Roman" w:hAnsi="Times New Roman"/>
          <w:sz w:val="18"/>
          <w:szCs w:val="18"/>
        </w:rPr>
        <w:t>9. Члены Комиссии:</w:t>
      </w:r>
    </w:p>
    <w:p w:rsidR="00DE0FEA" w:rsidRPr="00F505B2" w:rsidRDefault="00DE0FEA" w:rsidP="00F505B2">
      <w:pPr>
        <w:shd w:val="clear" w:color="auto" w:fill="FFFFFF"/>
        <w:spacing w:after="0" w:line="240" w:lineRule="auto"/>
        <w:ind w:firstLine="709"/>
        <w:jc w:val="both"/>
        <w:textAlignment w:val="baseline"/>
        <w:rPr>
          <w:rFonts w:ascii="Times New Roman" w:hAnsi="Times New Roman"/>
          <w:sz w:val="18"/>
          <w:szCs w:val="18"/>
        </w:rPr>
      </w:pPr>
      <w:r w:rsidRPr="00F505B2">
        <w:rPr>
          <w:rFonts w:ascii="Times New Roman" w:hAnsi="Times New Roman"/>
          <w:sz w:val="18"/>
          <w:szCs w:val="18"/>
        </w:rPr>
        <w:t>9.1. Имеют право излагать особое мнение в письменном виде, которое прилагается к актам обследования жилых помещений, с обоснованиями, имеющими ссылки на действующие нормативные правовые акты;</w:t>
      </w:r>
    </w:p>
    <w:p w:rsidR="00DE0FEA" w:rsidRPr="00F505B2" w:rsidRDefault="00DE0FEA" w:rsidP="00F505B2">
      <w:pPr>
        <w:shd w:val="clear" w:color="auto" w:fill="FFFFFF"/>
        <w:spacing w:after="0" w:line="240" w:lineRule="auto"/>
        <w:ind w:firstLine="709"/>
        <w:jc w:val="both"/>
        <w:textAlignment w:val="baseline"/>
        <w:rPr>
          <w:rFonts w:ascii="Times New Roman" w:hAnsi="Times New Roman"/>
          <w:sz w:val="18"/>
          <w:szCs w:val="18"/>
        </w:rPr>
      </w:pPr>
      <w:r w:rsidRPr="00F505B2">
        <w:rPr>
          <w:rFonts w:ascii="Times New Roman" w:hAnsi="Times New Roman"/>
          <w:sz w:val="18"/>
          <w:szCs w:val="18"/>
        </w:rPr>
        <w:t>9.2. Вносить предложения по работе Комиссии;</w:t>
      </w:r>
    </w:p>
    <w:p w:rsidR="00DE0FEA" w:rsidRPr="00F505B2" w:rsidRDefault="00DE0FEA" w:rsidP="00F505B2">
      <w:pPr>
        <w:spacing w:after="0" w:line="240" w:lineRule="auto"/>
        <w:ind w:firstLine="709"/>
        <w:jc w:val="both"/>
        <w:rPr>
          <w:rFonts w:ascii="Times New Roman" w:hAnsi="Times New Roman"/>
          <w:sz w:val="18"/>
          <w:szCs w:val="18"/>
        </w:rPr>
      </w:pPr>
      <w:r w:rsidRPr="00F505B2">
        <w:rPr>
          <w:rFonts w:ascii="Times New Roman" w:hAnsi="Times New Roman"/>
          <w:sz w:val="18"/>
          <w:szCs w:val="18"/>
        </w:rPr>
        <w:t>9.3. Организовывать в пределах своих полномочий реализацию решений Комиссии.</w:t>
      </w:r>
      <w:r w:rsidRPr="00F505B2">
        <w:rPr>
          <w:rFonts w:ascii="Times New Roman" w:hAnsi="Times New Roman"/>
          <w:color w:val="444444"/>
          <w:sz w:val="18"/>
          <w:szCs w:val="18"/>
        </w:rPr>
        <w:br/>
      </w:r>
    </w:p>
    <w:p w:rsidR="00DE0FEA" w:rsidRPr="00F505B2" w:rsidRDefault="00DE0FEA" w:rsidP="00F505B2">
      <w:pPr>
        <w:spacing w:after="0" w:line="240" w:lineRule="auto"/>
        <w:ind w:left="4502"/>
        <w:jc w:val="both"/>
        <w:rPr>
          <w:rFonts w:ascii="Times New Roman" w:hAnsi="Times New Roman"/>
          <w:sz w:val="18"/>
          <w:szCs w:val="18"/>
        </w:rPr>
      </w:pPr>
      <w:bookmarkStart w:id="2" w:name="_GoBack"/>
      <w:bookmarkEnd w:id="2"/>
      <w:r w:rsidRPr="00F505B2">
        <w:rPr>
          <w:rFonts w:ascii="Times New Roman" w:hAnsi="Times New Roman"/>
          <w:color w:val="000000"/>
          <w:sz w:val="18"/>
          <w:szCs w:val="18"/>
        </w:rPr>
        <w:t>Приложение  2</w:t>
      </w:r>
    </w:p>
    <w:p w:rsidR="00DE0FEA" w:rsidRPr="00F505B2" w:rsidRDefault="00DE0FEA" w:rsidP="00F505B2">
      <w:pPr>
        <w:spacing w:after="0" w:line="240" w:lineRule="auto"/>
        <w:ind w:left="4502"/>
        <w:jc w:val="both"/>
        <w:rPr>
          <w:rFonts w:ascii="Times New Roman" w:hAnsi="Times New Roman"/>
          <w:sz w:val="18"/>
          <w:szCs w:val="18"/>
        </w:rPr>
      </w:pPr>
      <w:r w:rsidRPr="00F505B2">
        <w:rPr>
          <w:rFonts w:ascii="Times New Roman" w:hAnsi="Times New Roman"/>
          <w:color w:val="000000"/>
          <w:sz w:val="18"/>
          <w:szCs w:val="18"/>
        </w:rPr>
        <w:t>к постановлению Администрации Притобольного района</w:t>
      </w:r>
    </w:p>
    <w:p w:rsidR="00DE0FEA" w:rsidRPr="00F505B2" w:rsidRDefault="00DE0FEA" w:rsidP="00F505B2">
      <w:pPr>
        <w:spacing w:after="0" w:line="240" w:lineRule="auto"/>
        <w:ind w:left="4502"/>
        <w:jc w:val="both"/>
        <w:rPr>
          <w:rFonts w:ascii="Times New Roman" w:hAnsi="Times New Roman"/>
          <w:sz w:val="18"/>
          <w:szCs w:val="18"/>
        </w:rPr>
      </w:pPr>
      <w:r w:rsidRPr="00F505B2">
        <w:rPr>
          <w:rFonts w:ascii="Times New Roman" w:hAnsi="Times New Roman"/>
          <w:color w:val="000000"/>
          <w:sz w:val="18"/>
          <w:szCs w:val="18"/>
        </w:rPr>
        <w:t>от  2 ноября  2022 года  № 282</w:t>
      </w:r>
    </w:p>
    <w:p w:rsidR="00DE0FEA" w:rsidRPr="00F505B2" w:rsidRDefault="00DE0FEA" w:rsidP="00F505B2">
      <w:pPr>
        <w:spacing w:after="0" w:line="240" w:lineRule="auto"/>
        <w:ind w:left="4502"/>
        <w:jc w:val="both"/>
        <w:rPr>
          <w:rFonts w:ascii="Times New Roman" w:hAnsi="Times New Roman"/>
          <w:sz w:val="18"/>
          <w:szCs w:val="18"/>
        </w:rPr>
      </w:pPr>
      <w:r w:rsidRPr="00F505B2">
        <w:rPr>
          <w:rFonts w:ascii="Times New Roman" w:hAnsi="Times New Roman"/>
          <w:color w:val="000000"/>
          <w:sz w:val="18"/>
          <w:szCs w:val="18"/>
        </w:rPr>
        <w:t>«</w:t>
      </w:r>
      <w:r w:rsidRPr="00F505B2">
        <w:rPr>
          <w:rFonts w:ascii="Times New Roman" w:hAnsi="Times New Roman"/>
          <w:bCs/>
          <w:sz w:val="18"/>
          <w:szCs w:val="18"/>
        </w:rPr>
        <w:t>О создании комиссии по обследованию жилых помещений специализированного жилищного фонда, предоставленных детям-сиротам и детям, оставшимся без попечения родителей, лицам из числа детей-сирот и детей, оставшихся без попечения родителей, на территории муниципального образования Притобольный район</w:t>
      </w:r>
      <w:r w:rsidRPr="00F505B2">
        <w:rPr>
          <w:rFonts w:ascii="Times New Roman" w:hAnsi="Times New Roman"/>
          <w:color w:val="000000"/>
          <w:sz w:val="18"/>
          <w:szCs w:val="18"/>
        </w:rPr>
        <w:t>»</w:t>
      </w:r>
    </w:p>
    <w:p w:rsidR="00DE0FEA" w:rsidRPr="00F505B2" w:rsidRDefault="00DE0FEA" w:rsidP="00F505B2">
      <w:pPr>
        <w:spacing w:after="0" w:line="240" w:lineRule="auto"/>
        <w:rPr>
          <w:rFonts w:ascii="Times New Roman" w:hAnsi="Times New Roman"/>
          <w:sz w:val="18"/>
          <w:szCs w:val="18"/>
          <w:lang w:eastAsia="en-US"/>
        </w:rPr>
      </w:pPr>
    </w:p>
    <w:p w:rsidR="00DE0FEA" w:rsidRPr="00F505B2" w:rsidRDefault="00DE0FEA" w:rsidP="00F505B2">
      <w:pPr>
        <w:spacing w:after="0" w:line="240" w:lineRule="auto"/>
        <w:rPr>
          <w:rFonts w:ascii="Times New Roman" w:hAnsi="Times New Roman"/>
          <w:sz w:val="18"/>
          <w:szCs w:val="18"/>
          <w:lang w:eastAsia="en-US"/>
        </w:rPr>
      </w:pPr>
    </w:p>
    <w:p w:rsidR="00DE0FEA" w:rsidRPr="00F505B2" w:rsidRDefault="00DE0FEA" w:rsidP="00F505B2">
      <w:pPr>
        <w:shd w:val="clear" w:color="auto" w:fill="FFFFFF"/>
        <w:spacing w:after="0" w:line="240" w:lineRule="auto"/>
        <w:jc w:val="center"/>
        <w:textAlignment w:val="baseline"/>
        <w:rPr>
          <w:rFonts w:ascii="Times New Roman" w:hAnsi="Times New Roman"/>
          <w:bCs/>
          <w:sz w:val="18"/>
          <w:szCs w:val="18"/>
        </w:rPr>
      </w:pPr>
      <w:r w:rsidRPr="00F505B2">
        <w:rPr>
          <w:rFonts w:ascii="Times New Roman" w:hAnsi="Times New Roman"/>
          <w:bCs/>
          <w:sz w:val="18"/>
          <w:szCs w:val="18"/>
        </w:rPr>
        <w:t xml:space="preserve">СОСТАВ </w:t>
      </w:r>
    </w:p>
    <w:p w:rsidR="00DE0FEA" w:rsidRPr="00F505B2" w:rsidRDefault="00DE0FEA" w:rsidP="00F505B2">
      <w:pPr>
        <w:shd w:val="clear" w:color="auto" w:fill="FFFFFF"/>
        <w:spacing w:after="0" w:line="240" w:lineRule="auto"/>
        <w:jc w:val="center"/>
        <w:textAlignment w:val="baseline"/>
        <w:rPr>
          <w:rFonts w:ascii="Times New Roman" w:hAnsi="Times New Roman"/>
          <w:bCs/>
          <w:sz w:val="18"/>
          <w:szCs w:val="18"/>
        </w:rPr>
      </w:pPr>
      <w:r w:rsidRPr="00F505B2">
        <w:rPr>
          <w:rFonts w:ascii="Times New Roman" w:hAnsi="Times New Roman"/>
          <w:bCs/>
          <w:sz w:val="18"/>
          <w:szCs w:val="18"/>
        </w:rPr>
        <w:t>комиссии по обследованию жилых помещений специализированного жилищного фонда, предоставленных детям-сиротам и детям, оставшимся без попечения родителей, лицам из числа детей-сирот и детей, оставшихся без попечения родителей, по договорам найма жилого помещения специализированного жилищного фонда на территории муниципального образования Притобольный район</w:t>
      </w:r>
    </w:p>
    <w:p w:rsidR="00DE0FEA" w:rsidRPr="00F505B2" w:rsidRDefault="00DE0FEA" w:rsidP="00F505B2">
      <w:pPr>
        <w:shd w:val="clear" w:color="auto" w:fill="FFFFFF"/>
        <w:spacing w:after="0" w:line="240" w:lineRule="auto"/>
        <w:jc w:val="center"/>
        <w:textAlignment w:val="baseline"/>
        <w:rPr>
          <w:rFonts w:ascii="Times New Roman" w:hAnsi="Times New Roman"/>
          <w:b/>
          <w:bCs/>
          <w:sz w:val="18"/>
          <w:szCs w:val="18"/>
        </w:rPr>
      </w:pPr>
    </w:p>
    <w:p w:rsidR="00DE0FEA" w:rsidRPr="00F505B2" w:rsidRDefault="00DE0FEA" w:rsidP="00F505B2">
      <w:pPr>
        <w:spacing w:after="0" w:line="240" w:lineRule="auto"/>
        <w:ind w:firstLine="709"/>
        <w:rPr>
          <w:rFonts w:ascii="Times New Roman" w:hAnsi="Times New Roman"/>
          <w:sz w:val="18"/>
          <w:szCs w:val="18"/>
          <w:lang w:eastAsia="en-US"/>
        </w:rPr>
      </w:pPr>
      <w:r w:rsidRPr="00F505B2">
        <w:rPr>
          <w:rFonts w:ascii="Times New Roman" w:hAnsi="Times New Roman"/>
          <w:sz w:val="18"/>
          <w:szCs w:val="18"/>
          <w:lang w:eastAsia="en-US"/>
        </w:rPr>
        <w:t>И.о. заместителя Главы Притобольного района - председатель комиссии</w:t>
      </w:r>
    </w:p>
    <w:p w:rsidR="00DE0FEA" w:rsidRPr="00F505B2" w:rsidRDefault="00DE0FEA" w:rsidP="00F505B2">
      <w:pPr>
        <w:spacing w:after="0" w:line="240" w:lineRule="auto"/>
        <w:ind w:firstLine="709"/>
        <w:rPr>
          <w:rFonts w:ascii="Times New Roman" w:hAnsi="Times New Roman"/>
          <w:sz w:val="18"/>
          <w:szCs w:val="18"/>
          <w:lang w:eastAsia="en-US"/>
        </w:rPr>
      </w:pPr>
      <w:r w:rsidRPr="00F505B2">
        <w:rPr>
          <w:rFonts w:ascii="Times New Roman" w:hAnsi="Times New Roman"/>
          <w:sz w:val="18"/>
          <w:szCs w:val="18"/>
          <w:lang w:eastAsia="en-US"/>
        </w:rPr>
        <w:t>Руководитель отдела по управлению муниципальным имуществом Администрации Притобольного района – заместитель председателя комиссии</w:t>
      </w:r>
    </w:p>
    <w:p w:rsidR="00DE0FEA" w:rsidRPr="00F505B2" w:rsidRDefault="00DE0FEA" w:rsidP="00F505B2">
      <w:pPr>
        <w:spacing w:after="0" w:line="240" w:lineRule="auto"/>
        <w:ind w:firstLine="709"/>
        <w:rPr>
          <w:rFonts w:ascii="Times New Roman" w:hAnsi="Times New Roman"/>
          <w:sz w:val="18"/>
          <w:szCs w:val="18"/>
          <w:lang w:eastAsia="en-US"/>
        </w:rPr>
      </w:pPr>
      <w:r w:rsidRPr="00F505B2">
        <w:rPr>
          <w:rFonts w:ascii="Times New Roman" w:hAnsi="Times New Roman"/>
          <w:sz w:val="18"/>
          <w:szCs w:val="18"/>
          <w:lang w:eastAsia="en-US"/>
        </w:rPr>
        <w:t>Инспектор по учету отдела по управлению муниципальным имуществом Администрации Притобольного района – секретарь комиссии</w:t>
      </w:r>
    </w:p>
    <w:p w:rsidR="00DE0FEA" w:rsidRPr="00F505B2" w:rsidRDefault="00DE0FEA" w:rsidP="00F505B2">
      <w:pPr>
        <w:spacing w:after="0" w:line="240" w:lineRule="auto"/>
        <w:ind w:firstLine="709"/>
        <w:rPr>
          <w:rFonts w:ascii="Times New Roman" w:hAnsi="Times New Roman"/>
          <w:sz w:val="18"/>
          <w:szCs w:val="18"/>
          <w:lang w:eastAsia="en-US"/>
        </w:rPr>
      </w:pPr>
      <w:r w:rsidRPr="00F505B2">
        <w:rPr>
          <w:rFonts w:ascii="Times New Roman" w:hAnsi="Times New Roman"/>
          <w:sz w:val="18"/>
          <w:szCs w:val="18"/>
          <w:lang w:eastAsia="en-US"/>
        </w:rPr>
        <w:t>Члены комиссии:</w:t>
      </w:r>
    </w:p>
    <w:p w:rsidR="00DE0FEA" w:rsidRPr="00F505B2" w:rsidRDefault="00DE0FEA" w:rsidP="00F505B2">
      <w:pPr>
        <w:spacing w:after="0" w:line="240" w:lineRule="auto"/>
        <w:ind w:firstLine="709"/>
        <w:rPr>
          <w:rFonts w:ascii="Times New Roman" w:hAnsi="Times New Roman"/>
          <w:sz w:val="18"/>
          <w:szCs w:val="18"/>
          <w:lang w:eastAsia="en-US"/>
        </w:rPr>
      </w:pPr>
      <w:r w:rsidRPr="00F505B2">
        <w:rPr>
          <w:rFonts w:ascii="Times New Roman" w:hAnsi="Times New Roman"/>
          <w:sz w:val="18"/>
          <w:szCs w:val="18"/>
          <w:lang w:eastAsia="en-US"/>
        </w:rPr>
        <w:t xml:space="preserve">Ведущий специалист сектора по опеке и попечительству отдела образования Администрации Притобольного района </w:t>
      </w:r>
    </w:p>
    <w:p w:rsidR="00DE0FEA" w:rsidRPr="00F505B2" w:rsidRDefault="00DE0FEA" w:rsidP="00F505B2">
      <w:pPr>
        <w:spacing w:after="0" w:line="240" w:lineRule="auto"/>
        <w:ind w:firstLine="709"/>
        <w:rPr>
          <w:rFonts w:ascii="Times New Roman" w:hAnsi="Times New Roman"/>
          <w:sz w:val="18"/>
          <w:szCs w:val="18"/>
          <w:lang w:eastAsia="en-US"/>
        </w:rPr>
      </w:pPr>
      <w:r w:rsidRPr="00F505B2">
        <w:rPr>
          <w:rFonts w:ascii="Times New Roman" w:hAnsi="Times New Roman"/>
          <w:sz w:val="18"/>
          <w:szCs w:val="18"/>
          <w:lang w:eastAsia="en-US"/>
        </w:rPr>
        <w:t xml:space="preserve">Руководитель отдела правовой и кадровой работы Администрации Притобольного района </w:t>
      </w:r>
    </w:p>
    <w:p w:rsidR="00DE0FEA" w:rsidRPr="00F505B2" w:rsidRDefault="00DE0FEA" w:rsidP="00F505B2">
      <w:pPr>
        <w:spacing w:after="0" w:line="240" w:lineRule="auto"/>
        <w:ind w:firstLine="709"/>
        <w:rPr>
          <w:rFonts w:ascii="Times New Roman" w:hAnsi="Times New Roman"/>
          <w:sz w:val="18"/>
          <w:szCs w:val="18"/>
          <w:lang w:eastAsia="en-US"/>
        </w:rPr>
      </w:pPr>
      <w:r w:rsidRPr="00F505B2">
        <w:rPr>
          <w:rFonts w:ascii="Times New Roman" w:hAnsi="Times New Roman"/>
          <w:sz w:val="18"/>
          <w:szCs w:val="18"/>
          <w:lang w:eastAsia="en-US"/>
        </w:rPr>
        <w:t xml:space="preserve">Ведущий специалист отдела по архитектуре, строительству и ЖКХ Администрации Притобольного района </w:t>
      </w:r>
    </w:p>
    <w:p w:rsidR="00DE0FEA" w:rsidRPr="00F505B2" w:rsidRDefault="00DE0FEA" w:rsidP="00F505B2">
      <w:pPr>
        <w:spacing w:after="0" w:line="240" w:lineRule="auto"/>
        <w:ind w:firstLine="709"/>
        <w:rPr>
          <w:rFonts w:ascii="Times New Roman" w:hAnsi="Times New Roman"/>
          <w:sz w:val="18"/>
          <w:szCs w:val="18"/>
          <w:lang w:eastAsia="en-US"/>
        </w:rPr>
      </w:pPr>
      <w:r w:rsidRPr="00F505B2">
        <w:rPr>
          <w:rFonts w:ascii="Times New Roman" w:hAnsi="Times New Roman"/>
          <w:sz w:val="18"/>
          <w:szCs w:val="18"/>
          <w:lang w:eastAsia="en-US"/>
        </w:rPr>
        <w:t>Участковый уполномоченный полиции МО МВД России «Притобольный» (по согласованию).</w:t>
      </w:r>
    </w:p>
    <w:p w:rsidR="00DE0FEA" w:rsidRPr="00F505B2" w:rsidRDefault="00DE0FEA" w:rsidP="00F505B2">
      <w:pPr>
        <w:spacing w:after="0" w:line="240" w:lineRule="auto"/>
        <w:rPr>
          <w:rFonts w:ascii="Times New Roman" w:hAnsi="Times New Roman"/>
          <w:sz w:val="18"/>
          <w:szCs w:val="18"/>
          <w:lang w:eastAsia="en-US"/>
        </w:rPr>
      </w:pPr>
    </w:p>
    <w:p w:rsidR="00DE0FEA" w:rsidRPr="00F505B2" w:rsidRDefault="00DE0FEA" w:rsidP="00F505B2">
      <w:pPr>
        <w:spacing w:after="0" w:line="240" w:lineRule="auto"/>
        <w:jc w:val="center"/>
        <w:rPr>
          <w:rFonts w:ascii="Times New Roman" w:hAnsi="Times New Roman"/>
          <w:b/>
          <w:color w:val="000000"/>
          <w:spacing w:val="6"/>
          <w:sz w:val="18"/>
          <w:szCs w:val="18"/>
        </w:rPr>
      </w:pPr>
      <w:r w:rsidRPr="00F505B2">
        <w:rPr>
          <w:rFonts w:ascii="Times New Roman" w:hAnsi="Times New Roman"/>
          <w:b/>
          <w:color w:val="000000"/>
          <w:spacing w:val="6"/>
          <w:sz w:val="18"/>
          <w:szCs w:val="18"/>
        </w:rPr>
        <w:t>РОССИЙСКАЯ ФЕДЕРАЦИЯ</w:t>
      </w:r>
    </w:p>
    <w:p w:rsidR="00DE0FEA" w:rsidRPr="00F505B2" w:rsidRDefault="00DE0FEA" w:rsidP="00F505B2">
      <w:pPr>
        <w:spacing w:after="0" w:line="240" w:lineRule="auto"/>
        <w:jc w:val="center"/>
        <w:rPr>
          <w:rFonts w:ascii="Times New Roman" w:hAnsi="Times New Roman"/>
          <w:b/>
          <w:color w:val="000000"/>
          <w:spacing w:val="6"/>
          <w:sz w:val="18"/>
          <w:szCs w:val="18"/>
        </w:rPr>
      </w:pPr>
      <w:r w:rsidRPr="00F505B2">
        <w:rPr>
          <w:rFonts w:ascii="Times New Roman" w:hAnsi="Times New Roman"/>
          <w:b/>
          <w:color w:val="000000"/>
          <w:spacing w:val="6"/>
          <w:sz w:val="18"/>
          <w:szCs w:val="18"/>
        </w:rPr>
        <w:t>КУРГАНСКАЯ ОБЛАСТЬ</w:t>
      </w:r>
    </w:p>
    <w:p w:rsidR="00DE0FEA" w:rsidRPr="00F505B2" w:rsidRDefault="00DE0FEA" w:rsidP="00F505B2">
      <w:pPr>
        <w:spacing w:after="0" w:line="240" w:lineRule="auto"/>
        <w:jc w:val="center"/>
        <w:rPr>
          <w:rFonts w:ascii="Times New Roman" w:hAnsi="Times New Roman"/>
          <w:b/>
          <w:color w:val="000000"/>
          <w:spacing w:val="6"/>
          <w:sz w:val="18"/>
          <w:szCs w:val="18"/>
        </w:rPr>
      </w:pPr>
      <w:r w:rsidRPr="00F505B2">
        <w:rPr>
          <w:rFonts w:ascii="Times New Roman" w:hAnsi="Times New Roman"/>
          <w:b/>
          <w:color w:val="000000"/>
          <w:spacing w:val="6"/>
          <w:sz w:val="18"/>
          <w:szCs w:val="18"/>
        </w:rPr>
        <w:t>ПРИТОБОЛЬНЫЙ РАЙОН</w:t>
      </w:r>
    </w:p>
    <w:p w:rsidR="00DE0FEA" w:rsidRPr="00F505B2" w:rsidRDefault="00DE0FEA" w:rsidP="00F505B2">
      <w:pPr>
        <w:spacing w:after="0" w:line="240" w:lineRule="auto"/>
        <w:jc w:val="center"/>
        <w:rPr>
          <w:rFonts w:ascii="Times New Roman" w:hAnsi="Times New Roman"/>
          <w:b/>
          <w:color w:val="000000"/>
          <w:spacing w:val="6"/>
          <w:sz w:val="18"/>
          <w:szCs w:val="18"/>
        </w:rPr>
      </w:pPr>
      <w:r w:rsidRPr="00F505B2">
        <w:rPr>
          <w:rFonts w:ascii="Times New Roman" w:hAnsi="Times New Roman"/>
          <w:b/>
          <w:color w:val="000000"/>
          <w:spacing w:val="6"/>
          <w:sz w:val="18"/>
          <w:szCs w:val="18"/>
        </w:rPr>
        <w:t>АДМИНИСТРАЦИЯ ПРИТОБОЛЬНОГО РАЙОНА</w:t>
      </w:r>
    </w:p>
    <w:p w:rsidR="00DE0FEA" w:rsidRPr="00F505B2" w:rsidRDefault="00DE0FEA" w:rsidP="00F505B2">
      <w:pPr>
        <w:spacing w:after="0" w:line="240" w:lineRule="auto"/>
        <w:jc w:val="center"/>
        <w:rPr>
          <w:rFonts w:ascii="Times New Roman" w:hAnsi="Times New Roman"/>
          <w:b/>
          <w:color w:val="000000"/>
          <w:spacing w:val="6"/>
          <w:sz w:val="18"/>
          <w:szCs w:val="18"/>
        </w:rPr>
      </w:pPr>
      <w:r w:rsidRPr="00F505B2">
        <w:rPr>
          <w:rFonts w:ascii="Times New Roman" w:hAnsi="Times New Roman"/>
          <w:b/>
          <w:color w:val="000000"/>
          <w:spacing w:val="6"/>
          <w:sz w:val="18"/>
          <w:szCs w:val="18"/>
        </w:rPr>
        <w:t>ПОСТАНОВЛЕНИЕ</w:t>
      </w:r>
    </w:p>
    <w:p w:rsidR="00DE0FEA" w:rsidRPr="00F505B2" w:rsidRDefault="00DE0FEA" w:rsidP="00F505B2">
      <w:pPr>
        <w:spacing w:after="0" w:line="240" w:lineRule="auto"/>
        <w:jc w:val="both"/>
        <w:rPr>
          <w:rFonts w:ascii="Times New Roman" w:hAnsi="Times New Roman"/>
          <w:b/>
          <w:color w:val="000000"/>
          <w:spacing w:val="6"/>
          <w:sz w:val="18"/>
          <w:szCs w:val="18"/>
        </w:rPr>
      </w:pPr>
      <w:r w:rsidRPr="00F505B2">
        <w:rPr>
          <w:rFonts w:ascii="Times New Roman" w:hAnsi="Times New Roman"/>
          <w:b/>
          <w:color w:val="000000"/>
          <w:spacing w:val="6"/>
          <w:sz w:val="18"/>
          <w:szCs w:val="18"/>
        </w:rPr>
        <w:t>от  11 ноября 2022 года № 286</w:t>
      </w:r>
    </w:p>
    <w:p w:rsidR="00DE0FEA" w:rsidRPr="00F505B2" w:rsidRDefault="00DE0FEA" w:rsidP="00F505B2">
      <w:pPr>
        <w:spacing w:after="0" w:line="240" w:lineRule="auto"/>
        <w:rPr>
          <w:rFonts w:ascii="Times New Roman" w:hAnsi="Times New Roman"/>
          <w:b/>
          <w:color w:val="000000"/>
          <w:spacing w:val="6"/>
          <w:sz w:val="18"/>
          <w:szCs w:val="18"/>
        </w:rPr>
      </w:pPr>
      <w:r w:rsidRPr="00F505B2">
        <w:rPr>
          <w:rFonts w:ascii="Times New Roman" w:hAnsi="Times New Roman"/>
          <w:b/>
          <w:color w:val="000000"/>
          <w:spacing w:val="6"/>
          <w:sz w:val="18"/>
          <w:szCs w:val="18"/>
        </w:rPr>
        <w:t>с. Глядянское</w:t>
      </w:r>
    </w:p>
    <w:tbl>
      <w:tblPr>
        <w:tblW w:w="0" w:type="auto"/>
        <w:tblLook w:val="01E0"/>
      </w:tblPr>
      <w:tblGrid>
        <w:gridCol w:w="4361"/>
        <w:gridCol w:w="5210"/>
      </w:tblGrid>
      <w:tr w:rsidR="00DE0FEA" w:rsidRPr="00F505B2" w:rsidTr="00994D8E">
        <w:tc>
          <w:tcPr>
            <w:tcW w:w="4361" w:type="dxa"/>
          </w:tcPr>
          <w:p w:rsidR="00DE0FEA" w:rsidRPr="00994D8E" w:rsidRDefault="00DE0FEA" w:rsidP="00994D8E">
            <w:pPr>
              <w:widowControl w:val="0"/>
              <w:spacing w:after="0" w:line="240" w:lineRule="auto"/>
              <w:ind w:left="60"/>
              <w:jc w:val="both"/>
              <w:rPr>
                <w:rFonts w:ascii="Times New Roman" w:hAnsi="Times New Roman"/>
                <w:b/>
                <w:bCs/>
                <w:sz w:val="18"/>
                <w:szCs w:val="18"/>
                <w:lang w:eastAsia="en-US"/>
              </w:rPr>
            </w:pPr>
            <w:r w:rsidRPr="00994D8E">
              <w:rPr>
                <w:rFonts w:ascii="Times New Roman" w:hAnsi="Times New Roman"/>
                <w:b/>
                <w:bCs/>
                <w:sz w:val="18"/>
                <w:szCs w:val="18"/>
                <w:lang w:eastAsia="en-US"/>
              </w:rPr>
              <w:t>Об утверждении порядка составления, утверждения и установления показателей планов (программ) финансово-хозяйственной деятельности муниципального казенного предприятия «Притоболье» Администрации Притобольного района</w:t>
            </w:r>
          </w:p>
          <w:p w:rsidR="00DE0FEA" w:rsidRPr="00994D8E" w:rsidRDefault="00DE0FEA" w:rsidP="00994D8E">
            <w:pPr>
              <w:spacing w:after="0" w:line="240" w:lineRule="auto"/>
              <w:jc w:val="both"/>
              <w:rPr>
                <w:rFonts w:ascii="Times New Roman" w:hAnsi="Times New Roman"/>
                <w:b/>
                <w:color w:val="000000"/>
                <w:spacing w:val="6"/>
                <w:sz w:val="18"/>
                <w:szCs w:val="18"/>
                <w:lang w:eastAsia="en-US"/>
              </w:rPr>
            </w:pPr>
          </w:p>
        </w:tc>
        <w:tc>
          <w:tcPr>
            <w:tcW w:w="5210" w:type="dxa"/>
          </w:tcPr>
          <w:p w:rsidR="00DE0FEA" w:rsidRPr="00994D8E" w:rsidRDefault="00DE0FEA" w:rsidP="00994D8E">
            <w:pPr>
              <w:spacing w:after="0" w:line="240" w:lineRule="auto"/>
              <w:rPr>
                <w:rFonts w:ascii="Times New Roman" w:hAnsi="Times New Roman"/>
                <w:color w:val="000000"/>
                <w:spacing w:val="6"/>
                <w:sz w:val="18"/>
                <w:szCs w:val="18"/>
                <w:lang w:eastAsia="en-US"/>
              </w:rPr>
            </w:pPr>
          </w:p>
        </w:tc>
      </w:tr>
    </w:tbl>
    <w:p w:rsidR="00DE0FEA" w:rsidRPr="00F505B2" w:rsidRDefault="00DE0FEA" w:rsidP="00F505B2">
      <w:pPr>
        <w:spacing w:after="0" w:line="240" w:lineRule="auto"/>
        <w:ind w:firstLine="708"/>
        <w:jc w:val="both"/>
        <w:rPr>
          <w:rFonts w:ascii="Times New Roman" w:hAnsi="Times New Roman"/>
          <w:color w:val="000000"/>
          <w:spacing w:val="6"/>
          <w:sz w:val="18"/>
          <w:szCs w:val="18"/>
        </w:rPr>
      </w:pPr>
      <w:r w:rsidRPr="00F505B2">
        <w:rPr>
          <w:rFonts w:ascii="Times New Roman" w:hAnsi="Times New Roman"/>
          <w:color w:val="000000"/>
          <w:spacing w:val="6"/>
          <w:sz w:val="18"/>
          <w:szCs w:val="18"/>
        </w:rPr>
        <w:t>В целях оценки деятельности, совершенствования работы, повышения эффективности деятельности муниципального казенного предприятия «Притоболье» Администрации Притобольного района, руководствуясь статьей 20 Федерального закона от 14 ноября 2002 года №161-ФЗ "О государственных и муниципальных унитарных предприятиях" Администрация Притобольного района</w:t>
      </w:r>
    </w:p>
    <w:p w:rsidR="00DE0FEA" w:rsidRPr="00F505B2" w:rsidRDefault="00DE0FEA" w:rsidP="00F505B2">
      <w:pPr>
        <w:spacing w:after="0" w:line="240" w:lineRule="auto"/>
        <w:ind w:firstLine="708"/>
        <w:jc w:val="both"/>
        <w:rPr>
          <w:rFonts w:ascii="Times New Roman" w:hAnsi="Times New Roman"/>
          <w:color w:val="000000"/>
          <w:spacing w:val="6"/>
          <w:sz w:val="18"/>
          <w:szCs w:val="18"/>
        </w:rPr>
      </w:pPr>
      <w:r w:rsidRPr="00F505B2">
        <w:rPr>
          <w:rFonts w:ascii="Times New Roman" w:hAnsi="Times New Roman"/>
          <w:color w:val="000000"/>
          <w:spacing w:val="6"/>
          <w:sz w:val="18"/>
          <w:szCs w:val="18"/>
        </w:rPr>
        <w:t>ПОСТАНОВЛЯЕТ:</w:t>
      </w:r>
    </w:p>
    <w:p w:rsidR="00DE0FEA" w:rsidRPr="00F505B2" w:rsidRDefault="00DE0FEA" w:rsidP="00F505B2">
      <w:pPr>
        <w:tabs>
          <w:tab w:val="left" w:pos="709"/>
        </w:tabs>
        <w:suppressAutoHyphens/>
        <w:spacing w:after="0" w:line="240" w:lineRule="auto"/>
        <w:jc w:val="both"/>
        <w:rPr>
          <w:rFonts w:ascii="Times New Roman" w:hAnsi="Times New Roman"/>
          <w:color w:val="000000"/>
          <w:spacing w:val="6"/>
          <w:sz w:val="18"/>
          <w:szCs w:val="18"/>
        </w:rPr>
      </w:pPr>
      <w:r w:rsidRPr="00F505B2">
        <w:rPr>
          <w:rFonts w:ascii="Times New Roman" w:hAnsi="Times New Roman"/>
          <w:color w:val="000000"/>
          <w:spacing w:val="6"/>
          <w:sz w:val="18"/>
          <w:szCs w:val="18"/>
        </w:rPr>
        <w:tab/>
        <w:t>1. Утвердить прилагаемый Порядок составления, утверждения и установления показателей планов (программ) финансово-хозяйственной деятельности муниципального казенного предприятия «Притоболье» Администрации Притобольного района (далее – МКП «Притоболье») согласно приложению к настоящему постановлению.</w:t>
      </w:r>
    </w:p>
    <w:p w:rsidR="00DE0FEA" w:rsidRPr="00F505B2" w:rsidRDefault="00DE0FEA" w:rsidP="00F505B2">
      <w:pPr>
        <w:tabs>
          <w:tab w:val="left" w:pos="709"/>
        </w:tabs>
        <w:suppressAutoHyphens/>
        <w:spacing w:after="0" w:line="240" w:lineRule="auto"/>
        <w:jc w:val="both"/>
        <w:rPr>
          <w:rFonts w:ascii="Times New Roman" w:hAnsi="Times New Roman"/>
          <w:color w:val="000000"/>
          <w:spacing w:val="6"/>
          <w:sz w:val="18"/>
          <w:szCs w:val="18"/>
        </w:rPr>
      </w:pPr>
      <w:r w:rsidRPr="00F505B2">
        <w:rPr>
          <w:rFonts w:ascii="Times New Roman" w:hAnsi="Times New Roman"/>
          <w:color w:val="000000"/>
          <w:spacing w:val="6"/>
          <w:sz w:val="18"/>
          <w:szCs w:val="18"/>
        </w:rPr>
        <w:tab/>
        <w:t>2. Опубликовать настоящее постановление в информационном бюллетене «Муниципальный вестник Притоболья», разместить на официальном сайте Администрации Притобольного района в сети «Интернет».</w:t>
      </w:r>
    </w:p>
    <w:p w:rsidR="00DE0FEA" w:rsidRPr="00F505B2" w:rsidRDefault="00DE0FEA" w:rsidP="00F505B2">
      <w:pPr>
        <w:tabs>
          <w:tab w:val="left" w:pos="709"/>
        </w:tabs>
        <w:suppressAutoHyphens/>
        <w:spacing w:after="0" w:line="240" w:lineRule="auto"/>
        <w:jc w:val="both"/>
        <w:rPr>
          <w:rFonts w:ascii="Times New Roman" w:hAnsi="Times New Roman"/>
          <w:color w:val="000000"/>
          <w:spacing w:val="6"/>
          <w:sz w:val="18"/>
          <w:szCs w:val="18"/>
        </w:rPr>
      </w:pPr>
      <w:r w:rsidRPr="00F505B2">
        <w:rPr>
          <w:rFonts w:ascii="Times New Roman" w:hAnsi="Times New Roman"/>
          <w:color w:val="000000"/>
          <w:spacing w:val="6"/>
          <w:sz w:val="18"/>
          <w:szCs w:val="18"/>
        </w:rPr>
        <w:tab/>
        <w:t>3. Настоящее постановление вступает в силу со дня его официального опубликования в информационном бюллетене «Муниципальный вестник Притоболья».</w:t>
      </w:r>
    </w:p>
    <w:p w:rsidR="00DE0FEA" w:rsidRPr="00F505B2" w:rsidRDefault="00DE0FEA" w:rsidP="00F505B2">
      <w:pPr>
        <w:tabs>
          <w:tab w:val="left" w:pos="709"/>
        </w:tabs>
        <w:suppressAutoHyphens/>
        <w:spacing w:after="0" w:line="240" w:lineRule="auto"/>
        <w:jc w:val="both"/>
        <w:rPr>
          <w:rFonts w:ascii="Times New Roman" w:hAnsi="Times New Roman"/>
          <w:color w:val="000000"/>
          <w:spacing w:val="6"/>
          <w:sz w:val="18"/>
          <w:szCs w:val="18"/>
        </w:rPr>
      </w:pPr>
      <w:r w:rsidRPr="00F505B2">
        <w:rPr>
          <w:rFonts w:ascii="Times New Roman" w:hAnsi="Times New Roman"/>
          <w:color w:val="000000"/>
          <w:spacing w:val="6"/>
          <w:sz w:val="18"/>
          <w:szCs w:val="18"/>
        </w:rPr>
        <w:tab/>
        <w:t>4. Контроль за выполнением настоящего распоряжения возложить на  заместителя Главы Притобольного района.</w:t>
      </w:r>
    </w:p>
    <w:p w:rsidR="00DE0FEA" w:rsidRPr="00F505B2" w:rsidRDefault="00DE0FEA" w:rsidP="00F505B2">
      <w:pPr>
        <w:spacing w:after="0" w:line="240" w:lineRule="auto"/>
        <w:jc w:val="both"/>
        <w:rPr>
          <w:rFonts w:ascii="Times New Roman" w:hAnsi="Times New Roman"/>
          <w:color w:val="000000"/>
          <w:spacing w:val="6"/>
          <w:sz w:val="18"/>
          <w:szCs w:val="18"/>
        </w:rPr>
      </w:pPr>
    </w:p>
    <w:p w:rsidR="00DE0FEA" w:rsidRPr="00F505B2" w:rsidRDefault="00DE0FEA" w:rsidP="00F505B2">
      <w:pPr>
        <w:spacing w:after="0" w:line="240" w:lineRule="auto"/>
        <w:jc w:val="both"/>
        <w:rPr>
          <w:rFonts w:ascii="Times New Roman" w:hAnsi="Times New Roman"/>
          <w:color w:val="000000"/>
          <w:spacing w:val="6"/>
          <w:sz w:val="18"/>
          <w:szCs w:val="18"/>
        </w:rPr>
      </w:pPr>
      <w:r w:rsidRPr="00F505B2">
        <w:rPr>
          <w:rFonts w:ascii="Times New Roman" w:hAnsi="Times New Roman"/>
          <w:color w:val="000000"/>
          <w:spacing w:val="6"/>
          <w:sz w:val="18"/>
          <w:szCs w:val="18"/>
        </w:rPr>
        <w:t>Глава Притобольного района</w:t>
      </w:r>
      <w:r w:rsidRPr="00F505B2">
        <w:rPr>
          <w:rFonts w:ascii="Times New Roman" w:hAnsi="Times New Roman"/>
          <w:color w:val="000000"/>
          <w:spacing w:val="6"/>
          <w:sz w:val="18"/>
          <w:szCs w:val="18"/>
        </w:rPr>
        <w:tab/>
      </w:r>
      <w:r w:rsidRPr="00F505B2">
        <w:rPr>
          <w:rFonts w:ascii="Times New Roman" w:hAnsi="Times New Roman"/>
          <w:color w:val="000000"/>
          <w:spacing w:val="6"/>
          <w:sz w:val="18"/>
          <w:szCs w:val="18"/>
        </w:rPr>
        <w:tab/>
      </w:r>
      <w:r w:rsidRPr="00F505B2">
        <w:rPr>
          <w:rFonts w:ascii="Times New Roman" w:hAnsi="Times New Roman"/>
          <w:color w:val="000000"/>
          <w:spacing w:val="6"/>
          <w:sz w:val="18"/>
          <w:szCs w:val="18"/>
        </w:rPr>
        <w:tab/>
      </w:r>
      <w:r w:rsidRPr="00F505B2">
        <w:rPr>
          <w:rFonts w:ascii="Times New Roman" w:hAnsi="Times New Roman"/>
          <w:color w:val="000000"/>
          <w:spacing w:val="6"/>
          <w:sz w:val="18"/>
          <w:szCs w:val="18"/>
        </w:rPr>
        <w:tab/>
      </w:r>
      <w:r w:rsidRPr="00F505B2">
        <w:rPr>
          <w:rFonts w:ascii="Times New Roman" w:hAnsi="Times New Roman"/>
          <w:color w:val="000000"/>
          <w:spacing w:val="6"/>
          <w:sz w:val="18"/>
          <w:szCs w:val="18"/>
        </w:rPr>
        <w:tab/>
      </w:r>
      <w:r w:rsidRPr="00F505B2">
        <w:rPr>
          <w:rFonts w:ascii="Times New Roman" w:hAnsi="Times New Roman"/>
          <w:color w:val="000000"/>
          <w:spacing w:val="6"/>
          <w:sz w:val="18"/>
          <w:szCs w:val="18"/>
        </w:rPr>
        <w:tab/>
      </w:r>
      <w:r w:rsidRPr="00F505B2">
        <w:rPr>
          <w:rFonts w:ascii="Times New Roman" w:hAnsi="Times New Roman"/>
          <w:color w:val="000000"/>
          <w:spacing w:val="6"/>
          <w:sz w:val="18"/>
          <w:szCs w:val="18"/>
        </w:rPr>
        <w:tab/>
      </w:r>
      <w:r w:rsidRPr="00F505B2">
        <w:rPr>
          <w:rFonts w:ascii="Times New Roman" w:hAnsi="Times New Roman"/>
          <w:color w:val="000000"/>
          <w:spacing w:val="6"/>
          <w:sz w:val="18"/>
          <w:szCs w:val="18"/>
        </w:rPr>
        <w:tab/>
      </w:r>
      <w:r w:rsidRPr="00F505B2">
        <w:rPr>
          <w:rFonts w:ascii="Times New Roman" w:hAnsi="Times New Roman"/>
          <w:color w:val="000000"/>
          <w:spacing w:val="6"/>
          <w:sz w:val="18"/>
          <w:szCs w:val="18"/>
        </w:rPr>
        <w:tab/>
      </w:r>
      <w:r w:rsidRPr="00F505B2">
        <w:rPr>
          <w:rFonts w:ascii="Times New Roman" w:hAnsi="Times New Roman"/>
          <w:color w:val="000000"/>
          <w:spacing w:val="6"/>
          <w:sz w:val="18"/>
          <w:szCs w:val="18"/>
        </w:rPr>
        <w:tab/>
        <w:t>Д.А. Спиридонов</w:t>
      </w:r>
    </w:p>
    <w:p w:rsidR="00DE0FEA" w:rsidRPr="00F505B2" w:rsidRDefault="00DE0FEA" w:rsidP="00F505B2">
      <w:pPr>
        <w:spacing w:after="0" w:line="240" w:lineRule="auto"/>
        <w:jc w:val="center"/>
        <w:rPr>
          <w:rFonts w:ascii="Times New Roman" w:hAnsi="Times New Roman"/>
          <w:color w:val="000000"/>
          <w:spacing w:val="6"/>
          <w:sz w:val="18"/>
          <w:szCs w:val="18"/>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2"/>
      </w:tblGrid>
      <w:tr w:rsidR="00DE0FEA" w:rsidRPr="00F505B2" w:rsidTr="00994D8E">
        <w:tc>
          <w:tcPr>
            <w:tcW w:w="4642" w:type="dxa"/>
            <w:tcBorders>
              <w:top w:val="nil"/>
              <w:left w:val="nil"/>
              <w:bottom w:val="nil"/>
              <w:right w:val="nil"/>
            </w:tcBorders>
          </w:tcPr>
          <w:p w:rsidR="00DE0FEA" w:rsidRPr="00994D8E" w:rsidRDefault="00DE0FEA" w:rsidP="00994D8E">
            <w:pPr>
              <w:spacing w:after="0" w:line="240" w:lineRule="auto"/>
              <w:jc w:val="both"/>
              <w:rPr>
                <w:rFonts w:ascii="Times New Roman" w:hAnsi="Times New Roman"/>
                <w:color w:val="000000"/>
                <w:spacing w:val="6"/>
                <w:sz w:val="18"/>
                <w:szCs w:val="18"/>
              </w:rPr>
            </w:pPr>
            <w:r w:rsidRPr="00994D8E">
              <w:rPr>
                <w:rFonts w:ascii="Times New Roman" w:hAnsi="Times New Roman"/>
                <w:color w:val="000000"/>
                <w:spacing w:val="6"/>
                <w:sz w:val="18"/>
                <w:szCs w:val="18"/>
              </w:rPr>
              <w:t>Приложение к постановлению Администрации Притобольного района от 11 ноября 2022г. № 286 «Об утверждении порядка составления, утверждения и установления показателей планов (программ) финансово-хозяйственной деятельности муниципального казенного предприятия «Притоболье» Администрации Притобольного района»</w:t>
            </w:r>
          </w:p>
        </w:tc>
      </w:tr>
    </w:tbl>
    <w:p w:rsidR="00DE0FEA" w:rsidRPr="00F505B2" w:rsidRDefault="00DE0FEA" w:rsidP="00F505B2">
      <w:pPr>
        <w:spacing w:after="0" w:line="240" w:lineRule="auto"/>
        <w:rPr>
          <w:rFonts w:ascii="Times New Roman" w:hAnsi="Times New Roman"/>
          <w:color w:val="000000"/>
          <w:spacing w:val="6"/>
          <w:sz w:val="18"/>
          <w:szCs w:val="18"/>
        </w:rPr>
      </w:pPr>
    </w:p>
    <w:p w:rsidR="00DE0FEA" w:rsidRPr="00F505B2" w:rsidRDefault="00DE0FEA" w:rsidP="00F505B2">
      <w:pPr>
        <w:spacing w:after="0" w:line="240" w:lineRule="auto"/>
        <w:jc w:val="right"/>
        <w:rPr>
          <w:rFonts w:ascii="Times New Roman" w:hAnsi="Times New Roman"/>
          <w:color w:val="000000"/>
          <w:spacing w:val="6"/>
          <w:sz w:val="18"/>
          <w:szCs w:val="18"/>
        </w:rPr>
      </w:pPr>
    </w:p>
    <w:p w:rsidR="00DE0FEA" w:rsidRPr="00F505B2" w:rsidRDefault="00DE0FEA" w:rsidP="00F505B2">
      <w:pPr>
        <w:widowControl w:val="0"/>
        <w:autoSpaceDE w:val="0"/>
        <w:autoSpaceDN w:val="0"/>
        <w:spacing w:after="0" w:line="240" w:lineRule="auto"/>
        <w:jc w:val="center"/>
        <w:rPr>
          <w:rFonts w:ascii="Times New Roman" w:hAnsi="Times New Roman"/>
          <w:b/>
          <w:sz w:val="18"/>
          <w:szCs w:val="18"/>
        </w:rPr>
      </w:pPr>
      <w:r w:rsidRPr="00F505B2">
        <w:rPr>
          <w:rFonts w:ascii="Times New Roman" w:hAnsi="Times New Roman"/>
          <w:b/>
          <w:sz w:val="18"/>
          <w:szCs w:val="18"/>
        </w:rPr>
        <w:t>Порядок составления, утверждения и установления показателей планов (программ) финансово-хозяйственной деятельности муниципального казенного предприятия «Притоболье» Администрации Притобольного района»</w:t>
      </w:r>
    </w:p>
    <w:p w:rsidR="00DE0FEA" w:rsidRPr="00F505B2" w:rsidRDefault="00DE0FEA" w:rsidP="00F505B2">
      <w:pPr>
        <w:suppressAutoHyphens/>
        <w:autoSpaceDE w:val="0"/>
        <w:autoSpaceDN w:val="0"/>
        <w:adjustRightInd w:val="0"/>
        <w:spacing w:after="0" w:line="240" w:lineRule="auto"/>
        <w:ind w:firstLine="540"/>
        <w:jc w:val="both"/>
        <w:rPr>
          <w:rFonts w:ascii="Times New Roman" w:hAnsi="Times New Roman"/>
          <w:sz w:val="18"/>
          <w:szCs w:val="18"/>
        </w:rPr>
      </w:pPr>
      <w:r w:rsidRPr="00F505B2">
        <w:rPr>
          <w:rFonts w:ascii="Times New Roman" w:hAnsi="Times New Roman"/>
          <w:sz w:val="18"/>
          <w:szCs w:val="18"/>
        </w:rPr>
        <w:t>1. Порядок составления, утверждения и установления показателей планов (программ) финансово-хозяйственной деятельности муниципального казенного предприятия «Притоболье» Администрации Притобольного района» (далее - Порядок) разработан с целью обеспечения единого подхода к составлению, согласованию и утверждению планов (программ) финансово-хозяйственной деятельности муниципального казенного предприятия «Притоболье» Администрации Притобольного района (далее – МКП «Притоболье», предприятие), и усиления контроля за эффективностью его деятельности.</w:t>
      </w:r>
    </w:p>
    <w:p w:rsidR="00DE0FEA" w:rsidRPr="00F505B2" w:rsidRDefault="00DE0FEA" w:rsidP="00F505B2">
      <w:pPr>
        <w:suppressAutoHyphens/>
        <w:autoSpaceDE w:val="0"/>
        <w:autoSpaceDN w:val="0"/>
        <w:adjustRightInd w:val="0"/>
        <w:spacing w:before="220" w:after="0" w:line="240" w:lineRule="auto"/>
        <w:ind w:firstLine="540"/>
        <w:jc w:val="both"/>
        <w:rPr>
          <w:rFonts w:ascii="Times New Roman" w:hAnsi="Times New Roman"/>
          <w:sz w:val="18"/>
          <w:szCs w:val="18"/>
        </w:rPr>
      </w:pPr>
      <w:r w:rsidRPr="00F505B2">
        <w:rPr>
          <w:rFonts w:ascii="Times New Roman" w:hAnsi="Times New Roman"/>
          <w:sz w:val="18"/>
          <w:szCs w:val="18"/>
        </w:rPr>
        <w:t>2. План (программа) финансово-хозяйственной деятельности МКП «Притоболье» (далее - план) должен ориентировать предприятие на определение приоритетных направлений деятельности, развитие предприятия, увеличение объемов выполняемых работ (услуг), сокращение непроизводительных расходов, безубыточность деятельности.</w:t>
      </w:r>
    </w:p>
    <w:p w:rsidR="00DE0FEA" w:rsidRPr="00F505B2" w:rsidRDefault="00DE0FEA" w:rsidP="00F505B2">
      <w:pPr>
        <w:suppressAutoHyphens/>
        <w:autoSpaceDE w:val="0"/>
        <w:autoSpaceDN w:val="0"/>
        <w:adjustRightInd w:val="0"/>
        <w:spacing w:before="220" w:after="240" w:line="240" w:lineRule="auto"/>
        <w:ind w:firstLine="540"/>
        <w:jc w:val="both"/>
        <w:rPr>
          <w:rFonts w:ascii="Times New Roman" w:hAnsi="Times New Roman"/>
          <w:sz w:val="18"/>
          <w:szCs w:val="18"/>
        </w:rPr>
      </w:pPr>
      <w:r w:rsidRPr="00F505B2">
        <w:rPr>
          <w:rFonts w:ascii="Times New Roman" w:hAnsi="Times New Roman"/>
          <w:sz w:val="18"/>
          <w:szCs w:val="18"/>
        </w:rPr>
        <w:t xml:space="preserve">3. Проект плана МКП «Притоболье» на очередной год разрабатывается предприятием по </w:t>
      </w:r>
      <w:hyperlink w:anchor="P88" w:history="1">
        <w:r w:rsidRPr="00F505B2">
          <w:rPr>
            <w:rFonts w:ascii="Times New Roman" w:hAnsi="Times New Roman"/>
            <w:sz w:val="18"/>
            <w:szCs w:val="18"/>
          </w:rPr>
          <w:t>форме</w:t>
        </w:r>
      </w:hyperlink>
      <w:r w:rsidRPr="00F505B2">
        <w:rPr>
          <w:rFonts w:ascii="Times New Roman" w:hAnsi="Times New Roman"/>
          <w:sz w:val="18"/>
          <w:szCs w:val="18"/>
        </w:rPr>
        <w:t xml:space="preserve"> согласно приложению к настоящему Порядку на основе анализа результатов деятельности предприятия за предшествующий отчетный год и тенденций финансово-хозяйственной деятельности в текущем году, прогноза развития предприятия с учетом рыночной конъюнктуры и стоящих перед ним задач по увеличению (сохранению) объемов выполняемых работ (услуг), решению социальных вопросов, сокращению непроизводительных расходов и обеспечению безубыточной деятельности. План подписывается руководителем предприятия, главным бухгалтером и скрепляется печатью предприятия.</w:t>
      </w:r>
    </w:p>
    <w:p w:rsidR="00DE0FEA" w:rsidRPr="00F505B2" w:rsidRDefault="00DE0FEA" w:rsidP="00F505B2">
      <w:pPr>
        <w:suppressAutoHyphens/>
        <w:autoSpaceDE w:val="0"/>
        <w:autoSpaceDN w:val="0"/>
        <w:adjustRightInd w:val="0"/>
        <w:spacing w:after="0" w:line="240" w:lineRule="auto"/>
        <w:ind w:firstLine="540"/>
        <w:jc w:val="both"/>
        <w:rPr>
          <w:rFonts w:ascii="Times New Roman" w:hAnsi="Times New Roman"/>
          <w:sz w:val="18"/>
          <w:szCs w:val="18"/>
        </w:rPr>
      </w:pPr>
      <w:r w:rsidRPr="00F505B2">
        <w:rPr>
          <w:rFonts w:ascii="Times New Roman" w:hAnsi="Times New Roman"/>
          <w:sz w:val="18"/>
          <w:szCs w:val="18"/>
        </w:rPr>
        <w:t>4. Достижение плановых квартальных и конечных (годовых) показателей экономической эффективности деятельности предприятия должно быть обосновано соответствующими финансовыми источниками.</w:t>
      </w:r>
    </w:p>
    <w:p w:rsidR="00DE0FEA" w:rsidRPr="00F505B2" w:rsidRDefault="00DE0FEA" w:rsidP="00F505B2">
      <w:pPr>
        <w:suppressAutoHyphens/>
        <w:autoSpaceDE w:val="0"/>
        <w:autoSpaceDN w:val="0"/>
        <w:adjustRightInd w:val="0"/>
        <w:spacing w:after="0" w:line="240" w:lineRule="auto"/>
        <w:ind w:firstLine="540"/>
        <w:jc w:val="both"/>
        <w:rPr>
          <w:rFonts w:ascii="Times New Roman" w:hAnsi="Times New Roman"/>
          <w:sz w:val="18"/>
          <w:szCs w:val="18"/>
        </w:rPr>
      </w:pPr>
      <w:r w:rsidRPr="00F505B2">
        <w:rPr>
          <w:rFonts w:ascii="Times New Roman" w:hAnsi="Times New Roman"/>
          <w:sz w:val="18"/>
          <w:szCs w:val="18"/>
        </w:rPr>
        <w:t>Цены (тарифы) на работы (услуги) предприятия отражаются в приложении № 1 к плану (программе) финансово-хозяйственной деятельности МКП «Притоболье» на очередной год.</w:t>
      </w:r>
    </w:p>
    <w:p w:rsidR="00DE0FEA" w:rsidRPr="00F505B2" w:rsidRDefault="00DE0FEA" w:rsidP="00F505B2">
      <w:pPr>
        <w:suppressAutoHyphens/>
        <w:autoSpaceDE w:val="0"/>
        <w:autoSpaceDN w:val="0"/>
        <w:adjustRightInd w:val="0"/>
        <w:spacing w:after="0" w:line="240" w:lineRule="auto"/>
        <w:ind w:firstLine="540"/>
        <w:jc w:val="both"/>
        <w:rPr>
          <w:rFonts w:ascii="Times New Roman" w:hAnsi="Times New Roman"/>
          <w:sz w:val="18"/>
          <w:szCs w:val="18"/>
        </w:rPr>
      </w:pPr>
      <w:r w:rsidRPr="00F505B2">
        <w:rPr>
          <w:rFonts w:ascii="Times New Roman" w:hAnsi="Times New Roman"/>
          <w:sz w:val="18"/>
          <w:szCs w:val="18"/>
        </w:rPr>
        <w:t>Структура себестоимости проданных товаров, продукции, работ, услуг отражается в приложении № 2 к плану (программе) финансово-хозяйственной деятельности МКП «Притоболье».</w:t>
      </w:r>
    </w:p>
    <w:p w:rsidR="00DE0FEA" w:rsidRPr="00F505B2" w:rsidRDefault="00DE0FEA" w:rsidP="00F505B2">
      <w:pPr>
        <w:suppressAutoHyphens/>
        <w:autoSpaceDE w:val="0"/>
        <w:autoSpaceDN w:val="0"/>
        <w:adjustRightInd w:val="0"/>
        <w:spacing w:after="0" w:line="240" w:lineRule="auto"/>
        <w:ind w:firstLine="540"/>
        <w:jc w:val="both"/>
        <w:rPr>
          <w:rFonts w:ascii="Times New Roman" w:hAnsi="Times New Roman"/>
          <w:sz w:val="18"/>
          <w:szCs w:val="18"/>
        </w:rPr>
      </w:pPr>
      <w:r w:rsidRPr="00F505B2">
        <w:rPr>
          <w:rFonts w:ascii="Times New Roman" w:hAnsi="Times New Roman"/>
          <w:sz w:val="18"/>
          <w:szCs w:val="18"/>
        </w:rPr>
        <w:t>Платежи в бюджет и внебюджетные фонды отражаются в приложении № 3 к плану (программе) финансово-хозяйственной деятельности МКП «Притоболье».</w:t>
      </w:r>
    </w:p>
    <w:p w:rsidR="00DE0FEA" w:rsidRPr="00F505B2" w:rsidRDefault="00DE0FEA" w:rsidP="00F505B2">
      <w:pPr>
        <w:suppressAutoHyphens/>
        <w:autoSpaceDE w:val="0"/>
        <w:autoSpaceDN w:val="0"/>
        <w:adjustRightInd w:val="0"/>
        <w:spacing w:after="0" w:line="240" w:lineRule="auto"/>
        <w:ind w:firstLine="540"/>
        <w:jc w:val="both"/>
        <w:rPr>
          <w:rFonts w:ascii="Times New Roman" w:hAnsi="Times New Roman"/>
          <w:sz w:val="18"/>
          <w:szCs w:val="18"/>
        </w:rPr>
      </w:pPr>
      <w:r w:rsidRPr="00F505B2">
        <w:rPr>
          <w:rFonts w:ascii="Times New Roman" w:hAnsi="Times New Roman"/>
          <w:sz w:val="18"/>
          <w:szCs w:val="18"/>
        </w:rPr>
        <w:t>5. Руководитель МКП «Притоболье» ежегодно до 1 декабря текущего года представляет в отдел аграрной политики и экономики Администрации Притобольного района по установленным формам в печатном и электронном виде проект плана (программы) финансово-хозяйственной деятельности предприятия на планируемый период. К проекту плана прилагается пояснительная записка, в которой обосновываются причины и факторы, влияющие на формирование показателей деятельности предприятия на очередной год. Руководитель предприятия несет ответственность за нарушение сроков представления проекта плана.</w:t>
      </w:r>
    </w:p>
    <w:p w:rsidR="00DE0FEA" w:rsidRPr="00F505B2" w:rsidRDefault="00DE0FEA" w:rsidP="00F505B2">
      <w:pPr>
        <w:suppressAutoHyphens/>
        <w:autoSpaceDE w:val="0"/>
        <w:autoSpaceDN w:val="0"/>
        <w:adjustRightInd w:val="0"/>
        <w:spacing w:before="220" w:after="0" w:line="240" w:lineRule="auto"/>
        <w:ind w:firstLine="540"/>
        <w:jc w:val="both"/>
        <w:rPr>
          <w:rFonts w:ascii="Times New Roman" w:hAnsi="Times New Roman"/>
          <w:sz w:val="18"/>
          <w:szCs w:val="18"/>
        </w:rPr>
      </w:pPr>
      <w:r w:rsidRPr="00F505B2">
        <w:rPr>
          <w:rFonts w:ascii="Times New Roman" w:hAnsi="Times New Roman"/>
          <w:sz w:val="18"/>
          <w:szCs w:val="18"/>
        </w:rPr>
        <w:t>6. Отдел аграрной политики и экономики Администрации Притобольного района в течение 15 рабочих дней проводит анализ поступивших от предприятия проекта плана, готовит заключение на него, которое в электронном виде направляет на предприятие и членам комиссии по определению эффективности деятельности МКП «Притоболье» (далее - комиссия).</w:t>
      </w:r>
    </w:p>
    <w:p w:rsidR="00DE0FEA" w:rsidRPr="00F505B2" w:rsidRDefault="00DE0FEA" w:rsidP="00F505B2">
      <w:pPr>
        <w:suppressAutoHyphens/>
        <w:autoSpaceDE w:val="0"/>
        <w:autoSpaceDN w:val="0"/>
        <w:adjustRightInd w:val="0"/>
        <w:spacing w:before="220" w:after="0" w:line="240" w:lineRule="auto"/>
        <w:ind w:firstLine="540"/>
        <w:jc w:val="both"/>
        <w:rPr>
          <w:rFonts w:ascii="Times New Roman" w:hAnsi="Times New Roman"/>
          <w:sz w:val="18"/>
          <w:szCs w:val="18"/>
        </w:rPr>
      </w:pPr>
      <w:r w:rsidRPr="00F505B2">
        <w:rPr>
          <w:rFonts w:ascii="Times New Roman" w:hAnsi="Times New Roman"/>
          <w:sz w:val="18"/>
          <w:szCs w:val="18"/>
        </w:rPr>
        <w:t>7. Члены комиссии в течение пяти календарных дней вправе представить в отдел  аграрной политики и экономики Администрации Притобольного района замечания по плану. При наличии замечаний план возвращается предприятию для доработки.</w:t>
      </w:r>
    </w:p>
    <w:p w:rsidR="00DE0FEA" w:rsidRPr="00F505B2" w:rsidRDefault="00DE0FEA" w:rsidP="00F505B2">
      <w:pPr>
        <w:suppressAutoHyphens/>
        <w:autoSpaceDE w:val="0"/>
        <w:autoSpaceDN w:val="0"/>
        <w:adjustRightInd w:val="0"/>
        <w:spacing w:before="220" w:after="0" w:line="240" w:lineRule="auto"/>
        <w:ind w:firstLine="540"/>
        <w:jc w:val="both"/>
        <w:rPr>
          <w:rFonts w:ascii="Times New Roman" w:hAnsi="Times New Roman"/>
          <w:sz w:val="18"/>
          <w:szCs w:val="18"/>
        </w:rPr>
      </w:pPr>
      <w:r w:rsidRPr="00F505B2">
        <w:rPr>
          <w:rFonts w:ascii="Times New Roman" w:hAnsi="Times New Roman"/>
          <w:sz w:val="18"/>
          <w:szCs w:val="18"/>
        </w:rPr>
        <w:t>8. Доработанный план представляется предприятием в отдел аграрной политики и экономики Администрации Притобольного района в срок не позднее трех рабочих дней со дня его получения на доработку.</w:t>
      </w:r>
    </w:p>
    <w:p w:rsidR="00DE0FEA" w:rsidRPr="00F505B2" w:rsidRDefault="00DE0FEA" w:rsidP="00F505B2">
      <w:pPr>
        <w:suppressAutoHyphens/>
        <w:autoSpaceDE w:val="0"/>
        <w:autoSpaceDN w:val="0"/>
        <w:adjustRightInd w:val="0"/>
        <w:spacing w:before="240" w:after="0" w:line="240" w:lineRule="auto"/>
        <w:ind w:firstLine="540"/>
        <w:jc w:val="both"/>
        <w:rPr>
          <w:rFonts w:ascii="Times New Roman" w:hAnsi="Times New Roman"/>
          <w:sz w:val="18"/>
          <w:szCs w:val="18"/>
        </w:rPr>
      </w:pPr>
      <w:r w:rsidRPr="00F505B2">
        <w:rPr>
          <w:rFonts w:ascii="Times New Roman" w:hAnsi="Times New Roman"/>
          <w:sz w:val="18"/>
          <w:szCs w:val="18"/>
        </w:rPr>
        <w:t>9. В срок не позднее 15 декабря комиссия рассматривает проект плана, заключение отдела аграрной политики и экономики Администрации Притобольного района, принимает решение о согласовании проекта плана либо о возвращении его предприятию на доработку.</w:t>
      </w:r>
    </w:p>
    <w:p w:rsidR="00DE0FEA" w:rsidRPr="00F505B2" w:rsidRDefault="00DE0FEA" w:rsidP="00F505B2">
      <w:pPr>
        <w:suppressAutoHyphens/>
        <w:autoSpaceDE w:val="0"/>
        <w:autoSpaceDN w:val="0"/>
        <w:adjustRightInd w:val="0"/>
        <w:spacing w:after="0" w:line="240" w:lineRule="auto"/>
        <w:ind w:firstLine="540"/>
        <w:jc w:val="both"/>
        <w:rPr>
          <w:rFonts w:ascii="Times New Roman" w:hAnsi="Times New Roman"/>
          <w:sz w:val="18"/>
          <w:szCs w:val="18"/>
        </w:rPr>
      </w:pPr>
      <w:r w:rsidRPr="00F505B2">
        <w:rPr>
          <w:rFonts w:ascii="Times New Roman" w:hAnsi="Times New Roman"/>
          <w:sz w:val="18"/>
          <w:szCs w:val="18"/>
        </w:rPr>
        <w:t>После согласования проекта плана комиссией отдел аграрной политики и экономики Администрации Притобольного района в срок до 25 декабря готовит проект постановления Администрации об утверждении плана.</w:t>
      </w:r>
    </w:p>
    <w:p w:rsidR="00DE0FEA" w:rsidRPr="00F505B2" w:rsidRDefault="00DE0FEA" w:rsidP="00F505B2">
      <w:pPr>
        <w:suppressAutoHyphens/>
        <w:autoSpaceDE w:val="0"/>
        <w:autoSpaceDN w:val="0"/>
        <w:adjustRightInd w:val="0"/>
        <w:spacing w:before="220" w:after="0" w:line="240" w:lineRule="auto"/>
        <w:ind w:firstLine="540"/>
        <w:jc w:val="both"/>
        <w:rPr>
          <w:rFonts w:ascii="Times New Roman" w:hAnsi="Times New Roman"/>
          <w:sz w:val="18"/>
          <w:szCs w:val="18"/>
        </w:rPr>
      </w:pPr>
      <w:r w:rsidRPr="00F505B2">
        <w:rPr>
          <w:rFonts w:ascii="Times New Roman" w:hAnsi="Times New Roman"/>
          <w:sz w:val="18"/>
          <w:szCs w:val="18"/>
        </w:rPr>
        <w:t>10. При необходимости предприятие формирует уточненный план на очередной год путем внесения изменений в него. В пояснительной записке, приложенной к направляемому в отдел аграрной политики и экономики Администрации Притобольного района уточненному плану, МКП «Притоболье» обосновывает причины вносимых изменений.</w:t>
      </w:r>
    </w:p>
    <w:p w:rsidR="00DE0FEA" w:rsidRPr="00F505B2" w:rsidRDefault="00DE0FEA" w:rsidP="00F505B2">
      <w:pPr>
        <w:suppressAutoHyphens/>
        <w:autoSpaceDE w:val="0"/>
        <w:autoSpaceDN w:val="0"/>
        <w:adjustRightInd w:val="0"/>
        <w:spacing w:before="220" w:after="0" w:line="240" w:lineRule="auto"/>
        <w:ind w:firstLine="540"/>
        <w:jc w:val="both"/>
        <w:rPr>
          <w:rFonts w:ascii="Times New Roman" w:hAnsi="Times New Roman"/>
          <w:sz w:val="18"/>
          <w:szCs w:val="18"/>
        </w:rPr>
      </w:pPr>
      <w:r w:rsidRPr="00F505B2">
        <w:rPr>
          <w:rFonts w:ascii="Times New Roman" w:hAnsi="Times New Roman"/>
          <w:sz w:val="18"/>
          <w:szCs w:val="18"/>
        </w:rPr>
        <w:t>11. Основаниями для уточнения плана предприятия являются:</w:t>
      </w:r>
    </w:p>
    <w:p w:rsidR="00DE0FEA" w:rsidRPr="00F505B2" w:rsidRDefault="00DE0FEA" w:rsidP="00F505B2">
      <w:pPr>
        <w:suppressAutoHyphens/>
        <w:autoSpaceDE w:val="0"/>
        <w:autoSpaceDN w:val="0"/>
        <w:adjustRightInd w:val="0"/>
        <w:spacing w:after="0" w:line="240" w:lineRule="auto"/>
        <w:ind w:firstLine="540"/>
        <w:jc w:val="both"/>
        <w:rPr>
          <w:rFonts w:ascii="Times New Roman" w:hAnsi="Times New Roman"/>
          <w:sz w:val="18"/>
          <w:szCs w:val="18"/>
        </w:rPr>
      </w:pPr>
      <w:r w:rsidRPr="00F505B2">
        <w:rPr>
          <w:rFonts w:ascii="Times New Roman" w:hAnsi="Times New Roman"/>
          <w:sz w:val="18"/>
          <w:szCs w:val="18"/>
        </w:rPr>
        <w:t>- изменения действующего законодательства;</w:t>
      </w:r>
    </w:p>
    <w:p w:rsidR="00DE0FEA" w:rsidRPr="00F505B2" w:rsidRDefault="00DE0FEA" w:rsidP="00F505B2">
      <w:pPr>
        <w:suppressAutoHyphens/>
        <w:autoSpaceDE w:val="0"/>
        <w:autoSpaceDN w:val="0"/>
        <w:adjustRightInd w:val="0"/>
        <w:spacing w:after="0" w:line="240" w:lineRule="auto"/>
        <w:ind w:firstLine="540"/>
        <w:jc w:val="both"/>
        <w:rPr>
          <w:rFonts w:ascii="Times New Roman" w:hAnsi="Times New Roman"/>
          <w:sz w:val="18"/>
          <w:szCs w:val="18"/>
        </w:rPr>
      </w:pPr>
      <w:r w:rsidRPr="00F505B2">
        <w:rPr>
          <w:rFonts w:ascii="Times New Roman" w:hAnsi="Times New Roman"/>
          <w:sz w:val="18"/>
          <w:szCs w:val="18"/>
        </w:rPr>
        <w:t>- изменение цен (тарифов) на работы и услуги предприятия в случае, если такое изменение повлекло уменьшение (увеличение) доходов предприятия более чем на 10%;</w:t>
      </w:r>
    </w:p>
    <w:p w:rsidR="00DE0FEA" w:rsidRPr="00F505B2" w:rsidRDefault="00DE0FEA" w:rsidP="00F505B2">
      <w:pPr>
        <w:suppressAutoHyphens/>
        <w:autoSpaceDE w:val="0"/>
        <w:autoSpaceDN w:val="0"/>
        <w:adjustRightInd w:val="0"/>
        <w:spacing w:after="0" w:line="240" w:lineRule="auto"/>
        <w:ind w:firstLine="540"/>
        <w:jc w:val="both"/>
        <w:rPr>
          <w:rFonts w:ascii="Times New Roman" w:hAnsi="Times New Roman"/>
          <w:sz w:val="18"/>
          <w:szCs w:val="18"/>
        </w:rPr>
      </w:pPr>
      <w:r w:rsidRPr="00F505B2">
        <w:rPr>
          <w:rFonts w:ascii="Times New Roman" w:hAnsi="Times New Roman"/>
          <w:sz w:val="18"/>
          <w:szCs w:val="18"/>
        </w:rPr>
        <w:t>- изменение условий хозяйствования.</w:t>
      </w:r>
    </w:p>
    <w:p w:rsidR="00DE0FEA" w:rsidRPr="00F505B2" w:rsidRDefault="00DE0FEA" w:rsidP="00F505B2">
      <w:pPr>
        <w:suppressAutoHyphens/>
        <w:autoSpaceDE w:val="0"/>
        <w:autoSpaceDN w:val="0"/>
        <w:adjustRightInd w:val="0"/>
        <w:spacing w:before="220" w:after="0" w:line="240" w:lineRule="auto"/>
        <w:ind w:firstLine="540"/>
        <w:jc w:val="both"/>
        <w:rPr>
          <w:rFonts w:ascii="Times New Roman" w:hAnsi="Times New Roman"/>
          <w:sz w:val="18"/>
          <w:szCs w:val="18"/>
        </w:rPr>
      </w:pPr>
      <w:r w:rsidRPr="00F505B2">
        <w:rPr>
          <w:rFonts w:ascii="Times New Roman" w:hAnsi="Times New Roman"/>
          <w:sz w:val="18"/>
          <w:szCs w:val="18"/>
        </w:rPr>
        <w:t>12. Согласование и утверждение уточненного плана производятся в соответствии с процедурой, установленной настоящим Порядком, для утверждения первоначального плана в срок, не превышающий десяти рабочих дней с даты обращения предприятия.</w:t>
      </w:r>
    </w:p>
    <w:p w:rsidR="00DE0FEA" w:rsidRPr="00F505B2" w:rsidRDefault="00DE0FEA" w:rsidP="00F505B2">
      <w:pPr>
        <w:suppressAutoHyphens/>
        <w:autoSpaceDE w:val="0"/>
        <w:autoSpaceDN w:val="0"/>
        <w:adjustRightInd w:val="0"/>
        <w:spacing w:before="220" w:after="0" w:line="240" w:lineRule="auto"/>
        <w:ind w:firstLine="540"/>
        <w:jc w:val="both"/>
        <w:rPr>
          <w:rFonts w:ascii="Times New Roman" w:hAnsi="Times New Roman"/>
          <w:sz w:val="18"/>
          <w:szCs w:val="18"/>
        </w:rPr>
      </w:pPr>
      <w:r w:rsidRPr="00F505B2">
        <w:rPr>
          <w:rFonts w:ascii="Times New Roman" w:hAnsi="Times New Roman"/>
          <w:sz w:val="18"/>
          <w:szCs w:val="18"/>
        </w:rPr>
        <w:t>13. Предприятие осуществляет свою деятельность в соответствии с утвержденным планом. Ответственность за выполнение утвержденных плановых показателей экономической эффективности деятельности предприятия возлагается на руководителя МКП «Притоболье».</w:t>
      </w:r>
    </w:p>
    <w:p w:rsidR="00DE0FEA" w:rsidRPr="00F505B2" w:rsidRDefault="00DE0FEA" w:rsidP="00F505B2">
      <w:pPr>
        <w:suppressAutoHyphens/>
        <w:autoSpaceDE w:val="0"/>
        <w:autoSpaceDN w:val="0"/>
        <w:adjustRightInd w:val="0"/>
        <w:spacing w:before="220" w:after="0" w:line="240" w:lineRule="auto"/>
        <w:ind w:firstLine="540"/>
        <w:jc w:val="both"/>
        <w:rPr>
          <w:rFonts w:ascii="Times New Roman" w:hAnsi="Times New Roman"/>
          <w:sz w:val="18"/>
          <w:szCs w:val="18"/>
        </w:rPr>
      </w:pPr>
      <w:r w:rsidRPr="00F505B2">
        <w:rPr>
          <w:rFonts w:ascii="Times New Roman" w:hAnsi="Times New Roman"/>
          <w:sz w:val="18"/>
          <w:szCs w:val="18"/>
        </w:rPr>
        <w:t>14. Руководитель МКП «Притоболье» ежегодно в сроки, установленные для представления годовой бухгалтерской отчетности, представляют в отдел аграрной политики и экономики Администрации Притобольного района на бумажном носителе и в электронном виде информацию (отчет) о выполнении утвержденного плана МКП «Притоболье». Руководитель предприятия несет ответственность за нарушение сроков представления указанных отчетов, а также за достоверность и полноту сведений, содержащихся в плане и отчете.</w:t>
      </w:r>
    </w:p>
    <w:p w:rsidR="00DE0FEA" w:rsidRPr="00F505B2" w:rsidRDefault="00DE0FEA" w:rsidP="00F505B2">
      <w:pPr>
        <w:suppressAutoHyphens/>
        <w:autoSpaceDE w:val="0"/>
        <w:autoSpaceDN w:val="0"/>
        <w:adjustRightInd w:val="0"/>
        <w:spacing w:after="0" w:line="240" w:lineRule="auto"/>
        <w:ind w:firstLine="540"/>
        <w:jc w:val="both"/>
        <w:rPr>
          <w:rFonts w:ascii="Times New Roman" w:hAnsi="Times New Roman"/>
          <w:sz w:val="18"/>
          <w:szCs w:val="18"/>
        </w:rPr>
      </w:pPr>
      <w:r w:rsidRPr="00F505B2">
        <w:rPr>
          <w:rFonts w:ascii="Times New Roman" w:hAnsi="Times New Roman"/>
          <w:sz w:val="18"/>
          <w:szCs w:val="18"/>
        </w:rPr>
        <w:t>Отчет МКП «Притоболье» по выполнению планов составляется предприятием самостоятельно по форме (показателям) утвержденных планов с заполнением граф: план на год, выполнение за отчетный период, процент выполнения плана (либо отклонение, +, -).</w:t>
      </w:r>
    </w:p>
    <w:p w:rsidR="00DE0FEA" w:rsidRPr="00F505B2" w:rsidRDefault="00DE0FEA" w:rsidP="00F505B2">
      <w:pPr>
        <w:suppressAutoHyphens/>
        <w:autoSpaceDE w:val="0"/>
        <w:autoSpaceDN w:val="0"/>
        <w:adjustRightInd w:val="0"/>
        <w:spacing w:after="0" w:line="240" w:lineRule="auto"/>
        <w:ind w:firstLine="540"/>
        <w:jc w:val="both"/>
        <w:rPr>
          <w:rFonts w:ascii="Times New Roman" w:hAnsi="Times New Roman"/>
          <w:sz w:val="18"/>
          <w:szCs w:val="18"/>
        </w:rPr>
      </w:pPr>
      <w:r w:rsidRPr="00F505B2">
        <w:rPr>
          <w:rFonts w:ascii="Times New Roman" w:hAnsi="Times New Roman"/>
          <w:sz w:val="18"/>
          <w:szCs w:val="18"/>
        </w:rPr>
        <w:t>В качестве приложения отчет должен содержать следующие документы:</w:t>
      </w:r>
    </w:p>
    <w:p w:rsidR="00DE0FEA" w:rsidRPr="00F505B2" w:rsidRDefault="00DE0FEA" w:rsidP="00F505B2">
      <w:pPr>
        <w:suppressAutoHyphens/>
        <w:autoSpaceDE w:val="0"/>
        <w:autoSpaceDN w:val="0"/>
        <w:adjustRightInd w:val="0"/>
        <w:spacing w:before="220" w:after="0" w:line="240" w:lineRule="auto"/>
        <w:ind w:firstLine="540"/>
        <w:jc w:val="both"/>
        <w:rPr>
          <w:rFonts w:ascii="Times New Roman" w:hAnsi="Times New Roman"/>
          <w:sz w:val="18"/>
          <w:szCs w:val="18"/>
        </w:rPr>
      </w:pPr>
      <w:r w:rsidRPr="00F505B2">
        <w:rPr>
          <w:rFonts w:ascii="Times New Roman" w:hAnsi="Times New Roman"/>
          <w:sz w:val="18"/>
          <w:szCs w:val="18"/>
        </w:rPr>
        <w:t>- расшифровка прочих доходов;</w:t>
      </w:r>
    </w:p>
    <w:p w:rsidR="00DE0FEA" w:rsidRPr="00F505B2" w:rsidRDefault="00DE0FEA" w:rsidP="00F505B2">
      <w:pPr>
        <w:suppressAutoHyphens/>
        <w:autoSpaceDE w:val="0"/>
        <w:autoSpaceDN w:val="0"/>
        <w:adjustRightInd w:val="0"/>
        <w:spacing w:before="220" w:after="0" w:line="240" w:lineRule="auto"/>
        <w:ind w:firstLine="540"/>
        <w:jc w:val="both"/>
        <w:rPr>
          <w:rFonts w:ascii="Times New Roman" w:hAnsi="Times New Roman"/>
          <w:sz w:val="18"/>
          <w:szCs w:val="18"/>
        </w:rPr>
      </w:pPr>
      <w:r w:rsidRPr="00F505B2">
        <w:rPr>
          <w:rFonts w:ascii="Times New Roman" w:hAnsi="Times New Roman"/>
          <w:sz w:val="18"/>
          <w:szCs w:val="18"/>
        </w:rPr>
        <w:t>- расшифровка прочих расходов;</w:t>
      </w:r>
    </w:p>
    <w:p w:rsidR="00DE0FEA" w:rsidRPr="00F505B2" w:rsidRDefault="00DE0FEA" w:rsidP="00F505B2">
      <w:pPr>
        <w:suppressAutoHyphens/>
        <w:autoSpaceDE w:val="0"/>
        <w:autoSpaceDN w:val="0"/>
        <w:adjustRightInd w:val="0"/>
        <w:spacing w:before="220" w:after="0" w:line="240" w:lineRule="auto"/>
        <w:ind w:firstLine="540"/>
        <w:jc w:val="both"/>
        <w:rPr>
          <w:rFonts w:ascii="Times New Roman" w:hAnsi="Times New Roman"/>
          <w:sz w:val="18"/>
          <w:szCs w:val="18"/>
        </w:rPr>
      </w:pPr>
      <w:r w:rsidRPr="00F505B2">
        <w:rPr>
          <w:rFonts w:ascii="Times New Roman" w:hAnsi="Times New Roman"/>
          <w:sz w:val="18"/>
          <w:szCs w:val="18"/>
        </w:rPr>
        <w:t>- расшифровка используемой чистой прибыли;</w:t>
      </w:r>
    </w:p>
    <w:p w:rsidR="00DE0FEA" w:rsidRPr="00F505B2" w:rsidRDefault="00DE0FEA" w:rsidP="00F505B2">
      <w:pPr>
        <w:suppressAutoHyphens/>
        <w:autoSpaceDE w:val="0"/>
        <w:autoSpaceDN w:val="0"/>
        <w:adjustRightInd w:val="0"/>
        <w:spacing w:before="220" w:after="0" w:line="240" w:lineRule="auto"/>
        <w:ind w:firstLine="540"/>
        <w:jc w:val="both"/>
        <w:rPr>
          <w:rFonts w:ascii="Times New Roman" w:hAnsi="Times New Roman"/>
          <w:sz w:val="18"/>
          <w:szCs w:val="18"/>
        </w:rPr>
      </w:pPr>
      <w:r w:rsidRPr="00F505B2">
        <w:rPr>
          <w:rFonts w:ascii="Times New Roman" w:hAnsi="Times New Roman"/>
          <w:sz w:val="18"/>
          <w:szCs w:val="18"/>
        </w:rPr>
        <w:t>- расшифровка дебиторской и кредиторской задолженности;</w:t>
      </w:r>
    </w:p>
    <w:p w:rsidR="00DE0FEA" w:rsidRPr="00F505B2" w:rsidRDefault="00DE0FEA" w:rsidP="00F505B2">
      <w:pPr>
        <w:suppressAutoHyphens/>
        <w:autoSpaceDE w:val="0"/>
        <w:autoSpaceDN w:val="0"/>
        <w:adjustRightInd w:val="0"/>
        <w:spacing w:before="220" w:after="0" w:line="240" w:lineRule="auto"/>
        <w:ind w:firstLine="540"/>
        <w:jc w:val="both"/>
        <w:rPr>
          <w:rFonts w:ascii="Times New Roman" w:hAnsi="Times New Roman"/>
          <w:sz w:val="18"/>
          <w:szCs w:val="18"/>
        </w:rPr>
      </w:pPr>
      <w:r w:rsidRPr="00F505B2">
        <w:rPr>
          <w:rFonts w:ascii="Times New Roman" w:hAnsi="Times New Roman"/>
          <w:sz w:val="18"/>
          <w:szCs w:val="18"/>
        </w:rPr>
        <w:t>- акты проверок налоговых и других контролирующих органов (копии).</w:t>
      </w:r>
    </w:p>
    <w:p w:rsidR="00DE0FEA" w:rsidRPr="00F505B2" w:rsidRDefault="00DE0FEA" w:rsidP="00F505B2">
      <w:pPr>
        <w:suppressAutoHyphens/>
        <w:autoSpaceDE w:val="0"/>
        <w:autoSpaceDN w:val="0"/>
        <w:adjustRightInd w:val="0"/>
        <w:spacing w:before="220" w:after="0" w:line="240" w:lineRule="auto"/>
        <w:ind w:firstLine="540"/>
        <w:jc w:val="both"/>
        <w:rPr>
          <w:rFonts w:ascii="Times New Roman" w:hAnsi="Times New Roman"/>
          <w:sz w:val="18"/>
          <w:szCs w:val="18"/>
        </w:rPr>
      </w:pPr>
      <w:r w:rsidRPr="00F505B2">
        <w:rPr>
          <w:rFonts w:ascii="Times New Roman" w:hAnsi="Times New Roman"/>
          <w:sz w:val="18"/>
          <w:szCs w:val="18"/>
        </w:rPr>
        <w:t>Одновременно с годовым отчетом представляется годовая бухгалтерская отчетность.</w:t>
      </w:r>
    </w:p>
    <w:p w:rsidR="00DE0FEA" w:rsidRPr="00F505B2" w:rsidRDefault="00DE0FEA" w:rsidP="00F505B2">
      <w:pPr>
        <w:suppressAutoHyphens/>
        <w:autoSpaceDE w:val="0"/>
        <w:autoSpaceDN w:val="0"/>
        <w:adjustRightInd w:val="0"/>
        <w:spacing w:after="0" w:line="240" w:lineRule="auto"/>
        <w:ind w:firstLine="540"/>
        <w:jc w:val="both"/>
        <w:rPr>
          <w:rFonts w:ascii="Times New Roman" w:hAnsi="Times New Roman"/>
          <w:sz w:val="18"/>
          <w:szCs w:val="18"/>
        </w:rPr>
      </w:pPr>
      <w:r w:rsidRPr="00F505B2">
        <w:rPr>
          <w:rFonts w:ascii="Times New Roman" w:hAnsi="Times New Roman"/>
          <w:sz w:val="18"/>
          <w:szCs w:val="18"/>
        </w:rPr>
        <w:t>К отчету также прилагается пояснительная записка, содержащая подробное обоснование причин отклонения фактических показателей от плановых значений, меры, предпринятые руководством предприятия для выполнения плановых показателей.</w:t>
      </w:r>
    </w:p>
    <w:p w:rsidR="00DE0FEA" w:rsidRPr="00F505B2" w:rsidRDefault="00DE0FEA" w:rsidP="00F505B2">
      <w:pPr>
        <w:suppressAutoHyphens/>
        <w:autoSpaceDE w:val="0"/>
        <w:autoSpaceDN w:val="0"/>
        <w:adjustRightInd w:val="0"/>
        <w:spacing w:after="0" w:line="240" w:lineRule="auto"/>
        <w:ind w:firstLine="540"/>
        <w:jc w:val="both"/>
        <w:rPr>
          <w:rFonts w:ascii="Times New Roman" w:hAnsi="Times New Roman"/>
          <w:sz w:val="18"/>
          <w:szCs w:val="18"/>
        </w:rPr>
      </w:pPr>
      <w:r w:rsidRPr="00F505B2">
        <w:rPr>
          <w:rFonts w:ascii="Times New Roman" w:hAnsi="Times New Roman"/>
          <w:sz w:val="18"/>
          <w:szCs w:val="18"/>
        </w:rPr>
        <w:t>Отдел аграрной политики и экономики Администрации Притобольного района направляет отчеты предприятия всем членам комиссии в электронном виде.</w:t>
      </w:r>
    </w:p>
    <w:p w:rsidR="00DE0FEA" w:rsidRPr="00F505B2" w:rsidRDefault="00DE0FEA" w:rsidP="00F505B2">
      <w:pPr>
        <w:suppressAutoHyphens/>
        <w:autoSpaceDE w:val="0"/>
        <w:autoSpaceDN w:val="0"/>
        <w:adjustRightInd w:val="0"/>
        <w:spacing w:before="220" w:after="0" w:line="240" w:lineRule="auto"/>
        <w:ind w:firstLine="540"/>
        <w:jc w:val="both"/>
        <w:rPr>
          <w:rFonts w:ascii="Times New Roman" w:hAnsi="Times New Roman"/>
          <w:sz w:val="18"/>
          <w:szCs w:val="18"/>
        </w:rPr>
      </w:pPr>
      <w:r w:rsidRPr="00F505B2">
        <w:rPr>
          <w:rFonts w:ascii="Times New Roman" w:hAnsi="Times New Roman"/>
          <w:sz w:val="18"/>
          <w:szCs w:val="18"/>
        </w:rPr>
        <w:t>15. Руководитель МКП «Притоболье» ежегодно отчитывается на заседаниях комиссии о достижении показателей плана. По итогам рассмотрения отчета руководителя предприятия комиссией принимается решение о признании деятельности предприятия удовлетворительной или неудовлетворительной.</w:t>
      </w:r>
    </w:p>
    <w:p w:rsidR="00DE0FEA" w:rsidRPr="00F505B2" w:rsidRDefault="00DE0FEA" w:rsidP="00F505B2">
      <w:pPr>
        <w:suppressAutoHyphens/>
        <w:autoSpaceDE w:val="0"/>
        <w:autoSpaceDN w:val="0"/>
        <w:adjustRightInd w:val="0"/>
        <w:spacing w:after="0" w:line="240" w:lineRule="auto"/>
        <w:ind w:firstLine="540"/>
        <w:jc w:val="both"/>
        <w:rPr>
          <w:rFonts w:ascii="Times New Roman" w:hAnsi="Times New Roman"/>
          <w:sz w:val="18"/>
          <w:szCs w:val="18"/>
        </w:rPr>
      </w:pPr>
      <w:r w:rsidRPr="00F505B2">
        <w:rPr>
          <w:rFonts w:ascii="Times New Roman" w:hAnsi="Times New Roman"/>
          <w:sz w:val="18"/>
          <w:szCs w:val="18"/>
        </w:rPr>
        <w:t>Отчеты, в отношении которых комиссией принято решение о принятии, утверждаются постановлением Администрации.</w:t>
      </w:r>
    </w:p>
    <w:p w:rsidR="00DE0FEA" w:rsidRPr="00F505B2" w:rsidRDefault="00DE0FEA" w:rsidP="00F505B2">
      <w:pPr>
        <w:spacing w:after="0" w:line="240" w:lineRule="auto"/>
        <w:rPr>
          <w:rFonts w:ascii="Times New Roman" w:hAnsi="Times New Roman"/>
          <w:color w:val="000000"/>
          <w:spacing w:val="6"/>
          <w:sz w:val="18"/>
          <w:szCs w:val="18"/>
        </w:rPr>
        <w:sectPr w:rsidR="00DE0FEA" w:rsidRPr="00F505B2" w:rsidSect="00F505B2">
          <w:pgSz w:w="11906" w:h="16838"/>
          <w:pgMar w:top="567" w:right="567" w:bottom="567" w:left="567" w:header="720" w:footer="720" w:gutter="0"/>
          <w:cols w:space="720"/>
        </w:sectPr>
      </w:pPr>
    </w:p>
    <w:p w:rsidR="00DE0FEA" w:rsidRPr="00F505B2" w:rsidRDefault="00DE0FEA" w:rsidP="00F505B2">
      <w:pPr>
        <w:autoSpaceDE w:val="0"/>
        <w:autoSpaceDN w:val="0"/>
        <w:adjustRightInd w:val="0"/>
        <w:spacing w:after="0" w:line="240" w:lineRule="auto"/>
        <w:ind w:firstLine="720"/>
        <w:jc w:val="right"/>
        <w:outlineLvl w:val="0"/>
        <w:rPr>
          <w:rFonts w:ascii="Times New Roman" w:hAnsi="Times New Roman"/>
          <w:sz w:val="18"/>
          <w:szCs w:val="18"/>
        </w:rPr>
      </w:pPr>
      <w:r w:rsidRPr="00F505B2">
        <w:rPr>
          <w:rFonts w:ascii="Times New Roman" w:hAnsi="Times New Roman"/>
          <w:sz w:val="18"/>
          <w:szCs w:val="18"/>
        </w:rPr>
        <w:t>Приложение</w:t>
      </w:r>
    </w:p>
    <w:p w:rsidR="00DE0FEA" w:rsidRPr="00F505B2" w:rsidRDefault="00DE0FEA" w:rsidP="00F505B2">
      <w:pPr>
        <w:autoSpaceDE w:val="0"/>
        <w:autoSpaceDN w:val="0"/>
        <w:adjustRightInd w:val="0"/>
        <w:spacing w:after="0" w:line="240" w:lineRule="auto"/>
        <w:ind w:firstLine="720"/>
        <w:jc w:val="right"/>
        <w:outlineLvl w:val="0"/>
        <w:rPr>
          <w:rFonts w:ascii="Times New Roman" w:hAnsi="Times New Roman"/>
          <w:sz w:val="18"/>
          <w:szCs w:val="18"/>
        </w:rPr>
      </w:pPr>
      <w:r w:rsidRPr="00F505B2">
        <w:rPr>
          <w:rFonts w:ascii="Times New Roman" w:hAnsi="Times New Roman"/>
          <w:sz w:val="18"/>
          <w:szCs w:val="18"/>
        </w:rPr>
        <w:t>к Порядку</w:t>
      </w:r>
    </w:p>
    <w:p w:rsidR="00DE0FEA" w:rsidRPr="00F505B2" w:rsidRDefault="00DE0FEA" w:rsidP="00F505B2">
      <w:pPr>
        <w:autoSpaceDE w:val="0"/>
        <w:autoSpaceDN w:val="0"/>
        <w:adjustRightInd w:val="0"/>
        <w:spacing w:after="0" w:line="240" w:lineRule="auto"/>
        <w:ind w:firstLine="720"/>
        <w:jc w:val="right"/>
        <w:outlineLvl w:val="0"/>
        <w:rPr>
          <w:rFonts w:ascii="Times New Roman" w:hAnsi="Times New Roman"/>
          <w:sz w:val="18"/>
          <w:szCs w:val="18"/>
        </w:rPr>
      </w:pPr>
      <w:r w:rsidRPr="00F505B2">
        <w:rPr>
          <w:rFonts w:ascii="Times New Roman" w:hAnsi="Times New Roman"/>
          <w:sz w:val="18"/>
          <w:szCs w:val="18"/>
        </w:rPr>
        <w:t>составления, утверждения и установления</w:t>
      </w:r>
    </w:p>
    <w:p w:rsidR="00DE0FEA" w:rsidRPr="00F505B2" w:rsidRDefault="00DE0FEA" w:rsidP="00F505B2">
      <w:pPr>
        <w:autoSpaceDE w:val="0"/>
        <w:autoSpaceDN w:val="0"/>
        <w:adjustRightInd w:val="0"/>
        <w:spacing w:after="0" w:line="240" w:lineRule="auto"/>
        <w:ind w:firstLine="720"/>
        <w:jc w:val="right"/>
        <w:outlineLvl w:val="0"/>
        <w:rPr>
          <w:rFonts w:ascii="Times New Roman" w:hAnsi="Times New Roman"/>
          <w:sz w:val="18"/>
          <w:szCs w:val="18"/>
        </w:rPr>
      </w:pPr>
      <w:r w:rsidRPr="00F505B2">
        <w:rPr>
          <w:rFonts w:ascii="Times New Roman" w:hAnsi="Times New Roman"/>
          <w:sz w:val="18"/>
          <w:szCs w:val="18"/>
        </w:rPr>
        <w:t>показателей плана (программы)</w:t>
      </w:r>
    </w:p>
    <w:p w:rsidR="00DE0FEA" w:rsidRPr="00F505B2" w:rsidRDefault="00DE0FEA" w:rsidP="00F505B2">
      <w:pPr>
        <w:autoSpaceDE w:val="0"/>
        <w:autoSpaceDN w:val="0"/>
        <w:adjustRightInd w:val="0"/>
        <w:spacing w:after="0" w:line="240" w:lineRule="auto"/>
        <w:ind w:firstLine="720"/>
        <w:jc w:val="right"/>
        <w:outlineLvl w:val="0"/>
        <w:rPr>
          <w:rFonts w:ascii="Times New Roman" w:hAnsi="Times New Roman"/>
          <w:sz w:val="18"/>
          <w:szCs w:val="18"/>
        </w:rPr>
      </w:pPr>
      <w:r w:rsidRPr="00F505B2">
        <w:rPr>
          <w:rFonts w:ascii="Times New Roman" w:hAnsi="Times New Roman"/>
          <w:sz w:val="18"/>
          <w:szCs w:val="18"/>
        </w:rPr>
        <w:t>финансово-хозяйственной деятельности</w:t>
      </w:r>
    </w:p>
    <w:p w:rsidR="00DE0FEA" w:rsidRPr="00F505B2" w:rsidRDefault="00DE0FEA" w:rsidP="00F505B2">
      <w:pPr>
        <w:autoSpaceDE w:val="0"/>
        <w:autoSpaceDN w:val="0"/>
        <w:adjustRightInd w:val="0"/>
        <w:spacing w:after="0" w:line="240" w:lineRule="auto"/>
        <w:ind w:firstLine="720"/>
        <w:jc w:val="right"/>
        <w:outlineLvl w:val="0"/>
        <w:rPr>
          <w:rFonts w:ascii="Times New Roman" w:hAnsi="Times New Roman"/>
          <w:sz w:val="18"/>
          <w:szCs w:val="18"/>
        </w:rPr>
      </w:pPr>
      <w:r w:rsidRPr="00F505B2">
        <w:rPr>
          <w:rFonts w:ascii="Times New Roman" w:hAnsi="Times New Roman"/>
          <w:sz w:val="18"/>
          <w:szCs w:val="18"/>
        </w:rPr>
        <w:t>МКП «Притоболье»</w:t>
      </w:r>
    </w:p>
    <w:p w:rsidR="00DE0FEA" w:rsidRPr="00F505B2" w:rsidRDefault="00DE0FEA" w:rsidP="00F505B2">
      <w:pPr>
        <w:autoSpaceDE w:val="0"/>
        <w:autoSpaceDN w:val="0"/>
        <w:adjustRightInd w:val="0"/>
        <w:spacing w:after="0" w:line="240" w:lineRule="auto"/>
        <w:ind w:firstLine="720"/>
        <w:jc w:val="right"/>
        <w:outlineLvl w:val="0"/>
        <w:rPr>
          <w:rFonts w:ascii="Times New Roman" w:hAnsi="Times New Roman"/>
          <w:sz w:val="18"/>
          <w:szCs w:val="18"/>
        </w:rPr>
      </w:pPr>
    </w:p>
    <w:p w:rsidR="00DE0FEA" w:rsidRPr="00F505B2" w:rsidRDefault="00DE0FEA" w:rsidP="00F505B2">
      <w:pPr>
        <w:autoSpaceDE w:val="0"/>
        <w:autoSpaceDN w:val="0"/>
        <w:adjustRightInd w:val="0"/>
        <w:spacing w:after="0" w:line="240" w:lineRule="auto"/>
        <w:jc w:val="center"/>
        <w:rPr>
          <w:rFonts w:ascii="Times New Roman" w:hAnsi="Times New Roman"/>
          <w:b/>
          <w:sz w:val="18"/>
          <w:szCs w:val="18"/>
        </w:rPr>
      </w:pPr>
      <w:bookmarkStart w:id="3" w:name="P88"/>
      <w:bookmarkEnd w:id="3"/>
      <w:r w:rsidRPr="00F505B2">
        <w:rPr>
          <w:rFonts w:ascii="Times New Roman" w:hAnsi="Times New Roman"/>
          <w:b/>
          <w:sz w:val="18"/>
          <w:szCs w:val="18"/>
        </w:rPr>
        <w:t>ПЛАН (ПРОГРАММА)</w:t>
      </w:r>
    </w:p>
    <w:p w:rsidR="00DE0FEA" w:rsidRPr="00F505B2" w:rsidRDefault="00DE0FEA" w:rsidP="00F505B2">
      <w:pPr>
        <w:autoSpaceDE w:val="0"/>
        <w:autoSpaceDN w:val="0"/>
        <w:adjustRightInd w:val="0"/>
        <w:spacing w:after="0" w:line="240" w:lineRule="auto"/>
        <w:jc w:val="center"/>
        <w:rPr>
          <w:rFonts w:ascii="Times New Roman" w:hAnsi="Times New Roman"/>
          <w:b/>
          <w:sz w:val="18"/>
          <w:szCs w:val="18"/>
        </w:rPr>
      </w:pPr>
      <w:r w:rsidRPr="00F505B2">
        <w:rPr>
          <w:rFonts w:ascii="Times New Roman" w:hAnsi="Times New Roman"/>
          <w:b/>
          <w:sz w:val="18"/>
          <w:szCs w:val="18"/>
        </w:rPr>
        <w:t>финансово-хозяйственной деятельности</w:t>
      </w:r>
    </w:p>
    <w:p w:rsidR="00DE0FEA" w:rsidRPr="00F505B2" w:rsidRDefault="00DE0FEA" w:rsidP="00F505B2">
      <w:pPr>
        <w:autoSpaceDE w:val="0"/>
        <w:autoSpaceDN w:val="0"/>
        <w:adjustRightInd w:val="0"/>
        <w:spacing w:after="0" w:line="240" w:lineRule="auto"/>
        <w:jc w:val="center"/>
        <w:rPr>
          <w:rFonts w:ascii="Times New Roman" w:hAnsi="Times New Roman"/>
          <w:b/>
          <w:sz w:val="18"/>
          <w:szCs w:val="18"/>
        </w:rPr>
      </w:pPr>
      <w:r w:rsidRPr="00F505B2">
        <w:rPr>
          <w:rFonts w:ascii="Times New Roman" w:hAnsi="Times New Roman"/>
          <w:b/>
          <w:sz w:val="18"/>
          <w:szCs w:val="18"/>
        </w:rPr>
        <w:t>муниципального унитарного предприятия</w:t>
      </w:r>
    </w:p>
    <w:p w:rsidR="00DE0FEA" w:rsidRPr="00F505B2" w:rsidRDefault="00DE0FEA" w:rsidP="00F505B2">
      <w:pPr>
        <w:autoSpaceDE w:val="0"/>
        <w:autoSpaceDN w:val="0"/>
        <w:adjustRightInd w:val="0"/>
        <w:spacing w:after="0" w:line="240" w:lineRule="auto"/>
        <w:jc w:val="center"/>
        <w:rPr>
          <w:rFonts w:ascii="Times New Roman" w:hAnsi="Times New Roman"/>
          <w:b/>
          <w:sz w:val="18"/>
          <w:szCs w:val="18"/>
        </w:rPr>
      </w:pPr>
      <w:r w:rsidRPr="00F505B2">
        <w:rPr>
          <w:rFonts w:ascii="Times New Roman" w:hAnsi="Times New Roman"/>
          <w:b/>
          <w:sz w:val="18"/>
          <w:szCs w:val="18"/>
        </w:rPr>
        <w:t>___________________________________ на 20__ год</w:t>
      </w:r>
    </w:p>
    <w:p w:rsidR="00DE0FEA" w:rsidRPr="00F505B2" w:rsidRDefault="00DE0FEA" w:rsidP="00F505B2">
      <w:pPr>
        <w:autoSpaceDE w:val="0"/>
        <w:autoSpaceDN w:val="0"/>
        <w:adjustRightInd w:val="0"/>
        <w:spacing w:after="0" w:line="240" w:lineRule="auto"/>
        <w:jc w:val="center"/>
        <w:rPr>
          <w:rFonts w:ascii="Times New Roman" w:hAnsi="Times New Roman"/>
          <w:sz w:val="18"/>
          <w:szCs w:val="18"/>
          <w:vertAlign w:val="superscript"/>
        </w:rPr>
      </w:pPr>
      <w:r w:rsidRPr="00F505B2">
        <w:rPr>
          <w:rFonts w:ascii="Times New Roman" w:hAnsi="Times New Roman"/>
          <w:sz w:val="18"/>
          <w:szCs w:val="18"/>
          <w:vertAlign w:val="superscript"/>
        </w:rPr>
        <w:t>(наименование предприятия)</w:t>
      </w:r>
    </w:p>
    <w:p w:rsidR="00DE0FEA" w:rsidRPr="00F505B2" w:rsidRDefault="00DE0FEA" w:rsidP="00F505B2">
      <w:pPr>
        <w:autoSpaceDE w:val="0"/>
        <w:autoSpaceDN w:val="0"/>
        <w:adjustRightInd w:val="0"/>
        <w:spacing w:after="0" w:line="240" w:lineRule="auto"/>
        <w:jc w:val="center"/>
        <w:rPr>
          <w:rFonts w:ascii="Times New Roman" w:hAnsi="Times New Roman"/>
          <w:b/>
          <w:sz w:val="18"/>
          <w:szCs w:val="18"/>
        </w:rPr>
      </w:pPr>
    </w:p>
    <w:p w:rsidR="00DE0FEA" w:rsidRPr="00F505B2" w:rsidRDefault="00DE0FEA" w:rsidP="00F505B2">
      <w:pPr>
        <w:autoSpaceDE w:val="0"/>
        <w:autoSpaceDN w:val="0"/>
        <w:adjustRightInd w:val="0"/>
        <w:spacing w:after="0" w:line="240" w:lineRule="auto"/>
        <w:jc w:val="center"/>
        <w:rPr>
          <w:rFonts w:ascii="Times New Roman" w:hAnsi="Times New Roman"/>
          <w:b/>
          <w:sz w:val="18"/>
          <w:szCs w:val="18"/>
        </w:rPr>
      </w:pPr>
      <w:r w:rsidRPr="00F505B2">
        <w:rPr>
          <w:rFonts w:ascii="Times New Roman" w:hAnsi="Times New Roman"/>
          <w:b/>
          <w:sz w:val="18"/>
          <w:szCs w:val="18"/>
        </w:rPr>
        <w:t>1. Сведения о муниципальном унитарном предприятии</w:t>
      </w:r>
    </w:p>
    <w:p w:rsidR="00DE0FEA" w:rsidRPr="00F505B2" w:rsidRDefault="00DE0FEA" w:rsidP="00F505B2">
      <w:pPr>
        <w:autoSpaceDE w:val="0"/>
        <w:autoSpaceDN w:val="0"/>
        <w:adjustRightInd w:val="0"/>
        <w:spacing w:after="0" w:line="240" w:lineRule="auto"/>
        <w:ind w:firstLine="720"/>
        <w:jc w:val="both"/>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32"/>
        <w:gridCol w:w="9214"/>
      </w:tblGrid>
      <w:tr w:rsidR="00DE0FEA" w:rsidRPr="00F505B2" w:rsidTr="00F505B2">
        <w:tc>
          <w:tcPr>
            <w:tcW w:w="5732" w:type="dxa"/>
          </w:tcPr>
          <w:p w:rsidR="00DE0FEA" w:rsidRPr="00F505B2" w:rsidRDefault="00DE0FEA" w:rsidP="00F505B2">
            <w:pPr>
              <w:autoSpaceDE w:val="0"/>
              <w:autoSpaceDN w:val="0"/>
              <w:adjustRightInd w:val="0"/>
              <w:spacing w:after="0" w:line="240" w:lineRule="auto"/>
              <w:rPr>
                <w:rFonts w:ascii="Times New Roman" w:hAnsi="Times New Roman"/>
                <w:sz w:val="18"/>
                <w:szCs w:val="18"/>
              </w:rPr>
            </w:pPr>
            <w:r w:rsidRPr="00F505B2">
              <w:rPr>
                <w:rFonts w:ascii="Times New Roman" w:hAnsi="Times New Roman"/>
                <w:sz w:val="18"/>
                <w:szCs w:val="18"/>
              </w:rPr>
              <w:t>Полное официальное наименование предприятия</w:t>
            </w:r>
          </w:p>
        </w:tc>
        <w:tc>
          <w:tcPr>
            <w:tcW w:w="9214" w:type="dxa"/>
          </w:tcPr>
          <w:p w:rsidR="00DE0FEA" w:rsidRPr="00F505B2" w:rsidRDefault="00DE0FEA" w:rsidP="00F505B2">
            <w:pPr>
              <w:autoSpaceDE w:val="0"/>
              <w:autoSpaceDN w:val="0"/>
              <w:adjustRightInd w:val="0"/>
              <w:spacing w:after="0" w:line="240" w:lineRule="auto"/>
              <w:ind w:firstLine="720"/>
              <w:rPr>
                <w:rFonts w:ascii="Times New Roman" w:hAnsi="Times New Roman"/>
                <w:sz w:val="18"/>
                <w:szCs w:val="18"/>
              </w:rPr>
            </w:pPr>
          </w:p>
        </w:tc>
      </w:tr>
      <w:tr w:rsidR="00DE0FEA" w:rsidRPr="00F505B2" w:rsidTr="00F505B2">
        <w:tc>
          <w:tcPr>
            <w:tcW w:w="5732" w:type="dxa"/>
          </w:tcPr>
          <w:p w:rsidR="00DE0FEA" w:rsidRPr="00F505B2" w:rsidRDefault="00DE0FEA" w:rsidP="00F505B2">
            <w:pPr>
              <w:autoSpaceDE w:val="0"/>
              <w:autoSpaceDN w:val="0"/>
              <w:adjustRightInd w:val="0"/>
              <w:spacing w:after="0" w:line="240" w:lineRule="auto"/>
              <w:rPr>
                <w:rFonts w:ascii="Times New Roman" w:hAnsi="Times New Roman"/>
                <w:sz w:val="18"/>
                <w:szCs w:val="18"/>
              </w:rPr>
            </w:pPr>
            <w:r w:rsidRPr="00F505B2">
              <w:rPr>
                <w:rFonts w:ascii="Times New Roman" w:hAnsi="Times New Roman"/>
                <w:sz w:val="18"/>
                <w:szCs w:val="18"/>
              </w:rPr>
              <w:t>Дата и номер государственной регистрации</w:t>
            </w:r>
          </w:p>
        </w:tc>
        <w:tc>
          <w:tcPr>
            <w:tcW w:w="9214" w:type="dxa"/>
          </w:tcPr>
          <w:p w:rsidR="00DE0FEA" w:rsidRPr="00F505B2" w:rsidRDefault="00DE0FEA" w:rsidP="00F505B2">
            <w:pPr>
              <w:autoSpaceDE w:val="0"/>
              <w:autoSpaceDN w:val="0"/>
              <w:adjustRightInd w:val="0"/>
              <w:spacing w:after="0" w:line="240" w:lineRule="auto"/>
              <w:ind w:firstLine="720"/>
              <w:rPr>
                <w:rFonts w:ascii="Times New Roman" w:hAnsi="Times New Roman"/>
                <w:sz w:val="18"/>
                <w:szCs w:val="18"/>
              </w:rPr>
            </w:pPr>
          </w:p>
        </w:tc>
      </w:tr>
      <w:tr w:rsidR="00DE0FEA" w:rsidRPr="00F505B2" w:rsidTr="00F505B2">
        <w:tc>
          <w:tcPr>
            <w:tcW w:w="5732" w:type="dxa"/>
          </w:tcPr>
          <w:p w:rsidR="00DE0FEA" w:rsidRPr="00F505B2" w:rsidRDefault="00DE0FEA" w:rsidP="00F505B2">
            <w:pPr>
              <w:autoSpaceDE w:val="0"/>
              <w:autoSpaceDN w:val="0"/>
              <w:adjustRightInd w:val="0"/>
              <w:spacing w:after="0" w:line="240" w:lineRule="auto"/>
              <w:rPr>
                <w:rFonts w:ascii="Times New Roman" w:hAnsi="Times New Roman"/>
                <w:sz w:val="18"/>
                <w:szCs w:val="18"/>
              </w:rPr>
            </w:pPr>
            <w:r w:rsidRPr="00F505B2">
              <w:rPr>
                <w:rFonts w:ascii="Times New Roman" w:hAnsi="Times New Roman"/>
                <w:sz w:val="18"/>
                <w:szCs w:val="18"/>
              </w:rPr>
              <w:t xml:space="preserve">Основной вид деятельности по </w:t>
            </w:r>
            <w:r w:rsidRPr="00F505B2">
              <w:rPr>
                <w:rFonts w:ascii="Times New Roman" w:hAnsi="Times New Roman"/>
                <w:color w:val="0000FF"/>
                <w:sz w:val="18"/>
                <w:szCs w:val="18"/>
              </w:rPr>
              <w:t>ОКВЭД</w:t>
            </w:r>
          </w:p>
        </w:tc>
        <w:tc>
          <w:tcPr>
            <w:tcW w:w="9214" w:type="dxa"/>
          </w:tcPr>
          <w:p w:rsidR="00DE0FEA" w:rsidRPr="00F505B2" w:rsidRDefault="00DE0FEA" w:rsidP="00F505B2">
            <w:pPr>
              <w:autoSpaceDE w:val="0"/>
              <w:autoSpaceDN w:val="0"/>
              <w:adjustRightInd w:val="0"/>
              <w:spacing w:after="0" w:line="240" w:lineRule="auto"/>
              <w:ind w:firstLine="720"/>
              <w:rPr>
                <w:rFonts w:ascii="Times New Roman" w:hAnsi="Times New Roman"/>
                <w:sz w:val="18"/>
                <w:szCs w:val="18"/>
              </w:rPr>
            </w:pPr>
          </w:p>
        </w:tc>
      </w:tr>
      <w:tr w:rsidR="00DE0FEA" w:rsidRPr="00F505B2" w:rsidTr="00F505B2">
        <w:tc>
          <w:tcPr>
            <w:tcW w:w="5732" w:type="dxa"/>
          </w:tcPr>
          <w:p w:rsidR="00DE0FEA" w:rsidRPr="00F505B2" w:rsidRDefault="00DE0FEA" w:rsidP="00F505B2">
            <w:pPr>
              <w:autoSpaceDE w:val="0"/>
              <w:autoSpaceDN w:val="0"/>
              <w:adjustRightInd w:val="0"/>
              <w:spacing w:after="0" w:line="240" w:lineRule="auto"/>
              <w:rPr>
                <w:rFonts w:ascii="Times New Roman" w:hAnsi="Times New Roman"/>
                <w:sz w:val="18"/>
                <w:szCs w:val="18"/>
              </w:rPr>
            </w:pPr>
            <w:r w:rsidRPr="00F505B2">
              <w:rPr>
                <w:rFonts w:ascii="Times New Roman" w:hAnsi="Times New Roman"/>
                <w:sz w:val="18"/>
                <w:szCs w:val="18"/>
              </w:rPr>
              <w:t>Местонахождение</w:t>
            </w:r>
          </w:p>
        </w:tc>
        <w:tc>
          <w:tcPr>
            <w:tcW w:w="9214" w:type="dxa"/>
          </w:tcPr>
          <w:p w:rsidR="00DE0FEA" w:rsidRPr="00F505B2" w:rsidRDefault="00DE0FEA" w:rsidP="00F505B2">
            <w:pPr>
              <w:autoSpaceDE w:val="0"/>
              <w:autoSpaceDN w:val="0"/>
              <w:adjustRightInd w:val="0"/>
              <w:spacing w:after="0" w:line="240" w:lineRule="auto"/>
              <w:ind w:firstLine="720"/>
              <w:rPr>
                <w:rFonts w:ascii="Times New Roman" w:hAnsi="Times New Roman"/>
                <w:sz w:val="18"/>
                <w:szCs w:val="18"/>
              </w:rPr>
            </w:pPr>
          </w:p>
        </w:tc>
      </w:tr>
      <w:tr w:rsidR="00DE0FEA" w:rsidRPr="00F505B2" w:rsidTr="00F505B2">
        <w:tc>
          <w:tcPr>
            <w:tcW w:w="5732" w:type="dxa"/>
          </w:tcPr>
          <w:p w:rsidR="00DE0FEA" w:rsidRPr="00F505B2" w:rsidRDefault="00DE0FEA" w:rsidP="00F505B2">
            <w:pPr>
              <w:autoSpaceDE w:val="0"/>
              <w:autoSpaceDN w:val="0"/>
              <w:adjustRightInd w:val="0"/>
              <w:spacing w:after="0" w:line="240" w:lineRule="auto"/>
              <w:rPr>
                <w:rFonts w:ascii="Times New Roman" w:hAnsi="Times New Roman"/>
                <w:sz w:val="18"/>
                <w:szCs w:val="18"/>
              </w:rPr>
            </w:pPr>
            <w:r w:rsidRPr="00F505B2">
              <w:rPr>
                <w:rFonts w:ascii="Times New Roman" w:hAnsi="Times New Roman"/>
                <w:sz w:val="18"/>
                <w:szCs w:val="18"/>
              </w:rPr>
              <w:t>Телефон (факс)</w:t>
            </w:r>
          </w:p>
        </w:tc>
        <w:tc>
          <w:tcPr>
            <w:tcW w:w="9214" w:type="dxa"/>
          </w:tcPr>
          <w:p w:rsidR="00DE0FEA" w:rsidRPr="00F505B2" w:rsidRDefault="00DE0FEA" w:rsidP="00F505B2">
            <w:pPr>
              <w:autoSpaceDE w:val="0"/>
              <w:autoSpaceDN w:val="0"/>
              <w:adjustRightInd w:val="0"/>
              <w:spacing w:after="0" w:line="240" w:lineRule="auto"/>
              <w:ind w:firstLine="720"/>
              <w:rPr>
                <w:rFonts w:ascii="Times New Roman" w:hAnsi="Times New Roman"/>
                <w:sz w:val="18"/>
                <w:szCs w:val="18"/>
              </w:rPr>
            </w:pPr>
          </w:p>
        </w:tc>
      </w:tr>
      <w:tr w:rsidR="00DE0FEA" w:rsidRPr="00F505B2" w:rsidTr="00F505B2">
        <w:tc>
          <w:tcPr>
            <w:tcW w:w="5732" w:type="dxa"/>
          </w:tcPr>
          <w:p w:rsidR="00DE0FEA" w:rsidRPr="00F505B2" w:rsidRDefault="00DE0FEA" w:rsidP="00F505B2">
            <w:pPr>
              <w:autoSpaceDE w:val="0"/>
              <w:autoSpaceDN w:val="0"/>
              <w:adjustRightInd w:val="0"/>
              <w:spacing w:after="0" w:line="240" w:lineRule="auto"/>
              <w:rPr>
                <w:rFonts w:ascii="Times New Roman" w:hAnsi="Times New Roman"/>
                <w:sz w:val="18"/>
                <w:szCs w:val="18"/>
              </w:rPr>
            </w:pPr>
            <w:r w:rsidRPr="00F505B2">
              <w:rPr>
                <w:rFonts w:ascii="Times New Roman" w:hAnsi="Times New Roman"/>
                <w:sz w:val="18"/>
                <w:szCs w:val="18"/>
              </w:rPr>
              <w:t>Адрес электронной почты</w:t>
            </w:r>
          </w:p>
        </w:tc>
        <w:tc>
          <w:tcPr>
            <w:tcW w:w="9214" w:type="dxa"/>
          </w:tcPr>
          <w:p w:rsidR="00DE0FEA" w:rsidRPr="00F505B2" w:rsidRDefault="00DE0FEA" w:rsidP="00F505B2">
            <w:pPr>
              <w:autoSpaceDE w:val="0"/>
              <w:autoSpaceDN w:val="0"/>
              <w:adjustRightInd w:val="0"/>
              <w:spacing w:after="0" w:line="240" w:lineRule="auto"/>
              <w:ind w:firstLine="720"/>
              <w:rPr>
                <w:rFonts w:ascii="Times New Roman" w:hAnsi="Times New Roman"/>
                <w:sz w:val="18"/>
                <w:szCs w:val="18"/>
              </w:rPr>
            </w:pPr>
          </w:p>
        </w:tc>
      </w:tr>
      <w:tr w:rsidR="00DE0FEA" w:rsidRPr="00F505B2" w:rsidTr="00F505B2">
        <w:tc>
          <w:tcPr>
            <w:tcW w:w="5732" w:type="dxa"/>
          </w:tcPr>
          <w:p w:rsidR="00DE0FEA" w:rsidRPr="00F505B2" w:rsidRDefault="00DE0FEA" w:rsidP="00F505B2">
            <w:pPr>
              <w:autoSpaceDE w:val="0"/>
              <w:autoSpaceDN w:val="0"/>
              <w:adjustRightInd w:val="0"/>
              <w:spacing w:after="0" w:line="240" w:lineRule="auto"/>
              <w:rPr>
                <w:rFonts w:ascii="Times New Roman" w:hAnsi="Times New Roman"/>
                <w:sz w:val="18"/>
                <w:szCs w:val="18"/>
              </w:rPr>
            </w:pPr>
            <w:r w:rsidRPr="00F505B2">
              <w:rPr>
                <w:rFonts w:ascii="Times New Roman" w:hAnsi="Times New Roman"/>
                <w:sz w:val="18"/>
                <w:szCs w:val="18"/>
              </w:rPr>
              <w:t>Ф.И.О. руководителя предприятия</w:t>
            </w:r>
          </w:p>
        </w:tc>
        <w:tc>
          <w:tcPr>
            <w:tcW w:w="9214" w:type="dxa"/>
          </w:tcPr>
          <w:p w:rsidR="00DE0FEA" w:rsidRPr="00F505B2" w:rsidRDefault="00DE0FEA" w:rsidP="00F505B2">
            <w:pPr>
              <w:autoSpaceDE w:val="0"/>
              <w:autoSpaceDN w:val="0"/>
              <w:adjustRightInd w:val="0"/>
              <w:spacing w:after="0" w:line="240" w:lineRule="auto"/>
              <w:ind w:firstLine="720"/>
              <w:rPr>
                <w:rFonts w:ascii="Times New Roman" w:hAnsi="Times New Roman"/>
                <w:sz w:val="18"/>
                <w:szCs w:val="18"/>
              </w:rPr>
            </w:pPr>
          </w:p>
        </w:tc>
      </w:tr>
      <w:tr w:rsidR="00DE0FEA" w:rsidRPr="00F505B2" w:rsidTr="00F505B2">
        <w:tc>
          <w:tcPr>
            <w:tcW w:w="5732" w:type="dxa"/>
          </w:tcPr>
          <w:p w:rsidR="00DE0FEA" w:rsidRPr="00F505B2" w:rsidRDefault="00DE0FEA" w:rsidP="00F505B2">
            <w:pPr>
              <w:autoSpaceDE w:val="0"/>
              <w:autoSpaceDN w:val="0"/>
              <w:adjustRightInd w:val="0"/>
              <w:spacing w:after="0" w:line="240" w:lineRule="auto"/>
              <w:rPr>
                <w:rFonts w:ascii="Times New Roman" w:hAnsi="Times New Roman"/>
                <w:sz w:val="18"/>
                <w:szCs w:val="18"/>
              </w:rPr>
            </w:pPr>
            <w:r w:rsidRPr="00F505B2">
              <w:rPr>
                <w:rFonts w:ascii="Times New Roman" w:hAnsi="Times New Roman"/>
                <w:sz w:val="18"/>
                <w:szCs w:val="18"/>
              </w:rPr>
              <w:t>Срок действия трудового контракта: начало - окончание</w:t>
            </w:r>
          </w:p>
        </w:tc>
        <w:tc>
          <w:tcPr>
            <w:tcW w:w="9214" w:type="dxa"/>
          </w:tcPr>
          <w:p w:rsidR="00DE0FEA" w:rsidRPr="00F505B2" w:rsidRDefault="00DE0FEA" w:rsidP="00F505B2">
            <w:pPr>
              <w:autoSpaceDE w:val="0"/>
              <w:autoSpaceDN w:val="0"/>
              <w:adjustRightInd w:val="0"/>
              <w:spacing w:after="0" w:line="240" w:lineRule="auto"/>
              <w:ind w:firstLine="720"/>
              <w:rPr>
                <w:rFonts w:ascii="Times New Roman" w:hAnsi="Times New Roman"/>
                <w:sz w:val="18"/>
                <w:szCs w:val="18"/>
              </w:rPr>
            </w:pPr>
          </w:p>
        </w:tc>
      </w:tr>
      <w:tr w:rsidR="00DE0FEA" w:rsidRPr="00F505B2" w:rsidTr="00F505B2">
        <w:tc>
          <w:tcPr>
            <w:tcW w:w="5732" w:type="dxa"/>
          </w:tcPr>
          <w:p w:rsidR="00DE0FEA" w:rsidRPr="00F505B2" w:rsidRDefault="00DE0FEA" w:rsidP="00F505B2">
            <w:pPr>
              <w:autoSpaceDE w:val="0"/>
              <w:autoSpaceDN w:val="0"/>
              <w:adjustRightInd w:val="0"/>
              <w:spacing w:after="0" w:line="240" w:lineRule="auto"/>
              <w:rPr>
                <w:rFonts w:ascii="Times New Roman" w:hAnsi="Times New Roman"/>
                <w:sz w:val="18"/>
                <w:szCs w:val="18"/>
              </w:rPr>
            </w:pPr>
            <w:r w:rsidRPr="00F505B2">
              <w:rPr>
                <w:rFonts w:ascii="Times New Roman" w:hAnsi="Times New Roman"/>
                <w:sz w:val="18"/>
                <w:szCs w:val="18"/>
              </w:rPr>
              <w:t>Размер уставного фонда предприятия, тыс. руб.</w:t>
            </w:r>
          </w:p>
        </w:tc>
        <w:tc>
          <w:tcPr>
            <w:tcW w:w="9214" w:type="dxa"/>
          </w:tcPr>
          <w:p w:rsidR="00DE0FEA" w:rsidRPr="00F505B2" w:rsidRDefault="00DE0FEA" w:rsidP="00F505B2">
            <w:pPr>
              <w:autoSpaceDE w:val="0"/>
              <w:autoSpaceDN w:val="0"/>
              <w:adjustRightInd w:val="0"/>
              <w:spacing w:after="0" w:line="240" w:lineRule="auto"/>
              <w:ind w:firstLine="720"/>
              <w:rPr>
                <w:rFonts w:ascii="Times New Roman" w:hAnsi="Times New Roman"/>
                <w:sz w:val="18"/>
                <w:szCs w:val="18"/>
              </w:rPr>
            </w:pPr>
          </w:p>
        </w:tc>
      </w:tr>
      <w:tr w:rsidR="00DE0FEA" w:rsidRPr="00F505B2" w:rsidTr="00F505B2">
        <w:tc>
          <w:tcPr>
            <w:tcW w:w="5732" w:type="dxa"/>
          </w:tcPr>
          <w:p w:rsidR="00DE0FEA" w:rsidRPr="00F505B2" w:rsidRDefault="00DE0FEA" w:rsidP="00F505B2">
            <w:pPr>
              <w:autoSpaceDE w:val="0"/>
              <w:autoSpaceDN w:val="0"/>
              <w:adjustRightInd w:val="0"/>
              <w:spacing w:after="0" w:line="240" w:lineRule="auto"/>
              <w:rPr>
                <w:rFonts w:ascii="Times New Roman" w:hAnsi="Times New Roman"/>
                <w:sz w:val="18"/>
                <w:szCs w:val="18"/>
              </w:rPr>
            </w:pPr>
            <w:r w:rsidRPr="00F505B2">
              <w:rPr>
                <w:rFonts w:ascii="Times New Roman" w:hAnsi="Times New Roman"/>
                <w:sz w:val="18"/>
                <w:szCs w:val="18"/>
              </w:rPr>
              <w:t>Балансовая стоимость недвижимого имущества, переданного в хозяйственное ведение МКП «ПРИТОБОЛЬЕ», тыс. руб.</w:t>
            </w:r>
          </w:p>
        </w:tc>
        <w:tc>
          <w:tcPr>
            <w:tcW w:w="9214" w:type="dxa"/>
          </w:tcPr>
          <w:p w:rsidR="00DE0FEA" w:rsidRPr="00F505B2" w:rsidRDefault="00DE0FEA" w:rsidP="00F505B2">
            <w:pPr>
              <w:autoSpaceDE w:val="0"/>
              <w:autoSpaceDN w:val="0"/>
              <w:adjustRightInd w:val="0"/>
              <w:spacing w:after="0" w:line="240" w:lineRule="auto"/>
              <w:ind w:firstLine="720"/>
              <w:rPr>
                <w:rFonts w:ascii="Times New Roman" w:hAnsi="Times New Roman"/>
                <w:sz w:val="18"/>
                <w:szCs w:val="18"/>
              </w:rPr>
            </w:pPr>
          </w:p>
        </w:tc>
      </w:tr>
    </w:tbl>
    <w:p w:rsidR="00DE0FEA" w:rsidRPr="00F505B2" w:rsidRDefault="00DE0FEA" w:rsidP="00F505B2">
      <w:pPr>
        <w:autoSpaceDE w:val="0"/>
        <w:autoSpaceDN w:val="0"/>
        <w:adjustRightInd w:val="0"/>
        <w:spacing w:after="0" w:line="240" w:lineRule="auto"/>
        <w:ind w:firstLine="720"/>
        <w:jc w:val="both"/>
        <w:rPr>
          <w:rFonts w:ascii="Times New Roman" w:hAnsi="Times New Roman"/>
          <w:sz w:val="18"/>
          <w:szCs w:val="18"/>
        </w:rPr>
      </w:pPr>
    </w:p>
    <w:p w:rsidR="00DE0FEA" w:rsidRPr="00F505B2" w:rsidRDefault="00DE0FEA" w:rsidP="00F505B2">
      <w:pPr>
        <w:suppressAutoHyphens/>
        <w:autoSpaceDE w:val="0"/>
        <w:autoSpaceDN w:val="0"/>
        <w:adjustRightInd w:val="0"/>
        <w:spacing w:after="0" w:line="240" w:lineRule="auto"/>
        <w:ind w:firstLine="720"/>
        <w:jc w:val="center"/>
        <w:rPr>
          <w:rFonts w:ascii="Times New Roman" w:hAnsi="Times New Roman"/>
          <w:b/>
          <w:sz w:val="18"/>
          <w:szCs w:val="18"/>
        </w:rPr>
      </w:pPr>
    </w:p>
    <w:p w:rsidR="00DE0FEA" w:rsidRPr="00F505B2" w:rsidRDefault="00DE0FEA" w:rsidP="00F505B2">
      <w:pPr>
        <w:suppressAutoHyphens/>
        <w:autoSpaceDE w:val="0"/>
        <w:autoSpaceDN w:val="0"/>
        <w:adjustRightInd w:val="0"/>
        <w:spacing w:after="0" w:line="240" w:lineRule="auto"/>
        <w:ind w:firstLine="720"/>
        <w:jc w:val="center"/>
        <w:rPr>
          <w:rFonts w:ascii="Times New Roman" w:hAnsi="Times New Roman"/>
          <w:b/>
          <w:sz w:val="18"/>
          <w:szCs w:val="18"/>
        </w:rPr>
      </w:pPr>
    </w:p>
    <w:p w:rsidR="00DE0FEA" w:rsidRPr="00F505B2" w:rsidRDefault="00DE0FEA" w:rsidP="00F505B2">
      <w:pPr>
        <w:suppressAutoHyphens/>
        <w:autoSpaceDE w:val="0"/>
        <w:autoSpaceDN w:val="0"/>
        <w:adjustRightInd w:val="0"/>
        <w:spacing w:after="0" w:line="240" w:lineRule="auto"/>
        <w:ind w:firstLine="720"/>
        <w:jc w:val="center"/>
        <w:rPr>
          <w:rFonts w:ascii="Times New Roman" w:hAnsi="Times New Roman"/>
          <w:b/>
          <w:sz w:val="18"/>
          <w:szCs w:val="18"/>
        </w:rPr>
      </w:pPr>
    </w:p>
    <w:p w:rsidR="00DE0FEA" w:rsidRPr="00F505B2" w:rsidRDefault="00DE0FEA" w:rsidP="00F505B2">
      <w:pPr>
        <w:suppressAutoHyphens/>
        <w:autoSpaceDE w:val="0"/>
        <w:autoSpaceDN w:val="0"/>
        <w:adjustRightInd w:val="0"/>
        <w:spacing w:after="0" w:line="240" w:lineRule="auto"/>
        <w:ind w:firstLine="720"/>
        <w:jc w:val="center"/>
        <w:rPr>
          <w:rFonts w:ascii="Times New Roman" w:hAnsi="Times New Roman"/>
          <w:b/>
          <w:sz w:val="18"/>
          <w:szCs w:val="18"/>
        </w:rPr>
      </w:pPr>
    </w:p>
    <w:p w:rsidR="00DE0FEA" w:rsidRPr="00F505B2" w:rsidRDefault="00DE0FEA" w:rsidP="00F505B2">
      <w:pPr>
        <w:suppressAutoHyphens/>
        <w:autoSpaceDE w:val="0"/>
        <w:autoSpaceDN w:val="0"/>
        <w:adjustRightInd w:val="0"/>
        <w:spacing w:after="0" w:line="240" w:lineRule="auto"/>
        <w:ind w:firstLine="720"/>
        <w:jc w:val="center"/>
        <w:rPr>
          <w:rFonts w:ascii="Times New Roman" w:hAnsi="Times New Roman"/>
          <w:b/>
          <w:sz w:val="18"/>
          <w:szCs w:val="18"/>
        </w:rPr>
      </w:pPr>
      <w:r w:rsidRPr="00F505B2">
        <w:rPr>
          <w:rFonts w:ascii="Times New Roman" w:hAnsi="Times New Roman"/>
          <w:b/>
          <w:sz w:val="18"/>
          <w:szCs w:val="18"/>
        </w:rPr>
        <w:t xml:space="preserve">2. Основные показатели плана производственной деятельности </w:t>
      </w:r>
    </w:p>
    <w:p w:rsidR="00DE0FEA" w:rsidRPr="00F505B2" w:rsidRDefault="00DE0FEA" w:rsidP="00F505B2">
      <w:pPr>
        <w:suppressAutoHyphens/>
        <w:autoSpaceDE w:val="0"/>
        <w:autoSpaceDN w:val="0"/>
        <w:adjustRightInd w:val="0"/>
        <w:spacing w:after="0" w:line="240" w:lineRule="auto"/>
        <w:ind w:firstLine="720"/>
        <w:jc w:val="center"/>
        <w:rPr>
          <w:rFonts w:ascii="Times New Roman" w:hAnsi="Times New Roman"/>
          <w:b/>
          <w:sz w:val="18"/>
          <w:szCs w:val="18"/>
        </w:rPr>
      </w:pPr>
      <w:r w:rsidRPr="00F505B2">
        <w:rPr>
          <w:rFonts w:ascii="Times New Roman" w:hAnsi="Times New Roman"/>
          <w:b/>
          <w:sz w:val="18"/>
          <w:szCs w:val="18"/>
        </w:rPr>
        <w:t>муниципального унитарного предприятия на очередной 20__ год</w:t>
      </w:r>
    </w:p>
    <w:p w:rsidR="00DE0FEA" w:rsidRPr="00F505B2" w:rsidRDefault="00DE0FEA" w:rsidP="00F505B2">
      <w:pPr>
        <w:autoSpaceDE w:val="0"/>
        <w:autoSpaceDN w:val="0"/>
        <w:adjustRightInd w:val="0"/>
        <w:spacing w:after="0" w:line="240" w:lineRule="auto"/>
        <w:ind w:firstLine="720"/>
        <w:jc w:val="center"/>
        <w:rPr>
          <w:rFonts w:ascii="Times New Roman" w:hAnsi="Times New Roman"/>
          <w:b/>
          <w:sz w:val="18"/>
          <w:szCs w:val="18"/>
        </w:rPr>
      </w:pPr>
    </w:p>
    <w:p w:rsidR="00DE0FEA" w:rsidRPr="00F505B2" w:rsidRDefault="00DE0FEA" w:rsidP="00F505B2">
      <w:pPr>
        <w:autoSpaceDE w:val="0"/>
        <w:autoSpaceDN w:val="0"/>
        <w:adjustRightInd w:val="0"/>
        <w:spacing w:after="0" w:line="240" w:lineRule="auto"/>
        <w:ind w:firstLine="720"/>
        <w:jc w:val="center"/>
        <w:rPr>
          <w:rFonts w:ascii="Times New Roman" w:hAnsi="Times New Roman"/>
          <w:b/>
          <w:sz w:val="18"/>
          <w:szCs w:val="18"/>
        </w:rPr>
      </w:pPr>
    </w:p>
    <w:p w:rsidR="00DE0FEA" w:rsidRPr="00F505B2" w:rsidRDefault="00DE0FEA" w:rsidP="00F505B2">
      <w:pPr>
        <w:autoSpaceDE w:val="0"/>
        <w:autoSpaceDN w:val="0"/>
        <w:adjustRightInd w:val="0"/>
        <w:spacing w:after="0" w:line="240" w:lineRule="auto"/>
        <w:ind w:firstLine="720"/>
        <w:jc w:val="center"/>
        <w:rPr>
          <w:rFonts w:ascii="Times New Roman" w:hAnsi="Times New Roman"/>
          <w:b/>
          <w:sz w:val="18"/>
          <w:szCs w:val="18"/>
        </w:rPr>
      </w:pPr>
    </w:p>
    <w:tbl>
      <w:tblPr>
        <w:tblW w:w="1564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2154"/>
        <w:gridCol w:w="1077"/>
        <w:gridCol w:w="1077"/>
        <w:gridCol w:w="1077"/>
        <w:gridCol w:w="1077"/>
        <w:gridCol w:w="1077"/>
        <w:gridCol w:w="1077"/>
        <w:gridCol w:w="1077"/>
        <w:gridCol w:w="1077"/>
        <w:gridCol w:w="1077"/>
        <w:gridCol w:w="1077"/>
        <w:gridCol w:w="1077"/>
        <w:gridCol w:w="1077"/>
      </w:tblGrid>
      <w:tr w:rsidR="00DE0FEA" w:rsidRPr="00F505B2" w:rsidTr="00F505B2">
        <w:tc>
          <w:tcPr>
            <w:tcW w:w="566" w:type="dxa"/>
            <w:vMerge w:val="restart"/>
            <w:vAlign w:val="center"/>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N п/п</w:t>
            </w:r>
          </w:p>
        </w:tc>
        <w:tc>
          <w:tcPr>
            <w:tcW w:w="2154" w:type="dxa"/>
            <w:vMerge w:val="restart"/>
            <w:vAlign w:val="center"/>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Виды деятельности</w:t>
            </w:r>
          </w:p>
        </w:tc>
        <w:tc>
          <w:tcPr>
            <w:tcW w:w="3231" w:type="dxa"/>
            <w:gridSpan w:val="3"/>
            <w:vAlign w:val="center"/>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 xml:space="preserve">Объем работ, услуг (натуральные показатели) </w:t>
            </w:r>
            <w:hyperlink w:anchor="P388" w:history="1">
              <w:r w:rsidRPr="00F505B2">
                <w:rPr>
                  <w:rFonts w:ascii="Times New Roman" w:hAnsi="Times New Roman"/>
                  <w:color w:val="0000FF"/>
                  <w:spacing w:val="6"/>
                  <w:sz w:val="18"/>
                  <w:szCs w:val="18"/>
                  <w:u w:val="single"/>
                </w:rPr>
                <w:t>&lt;*&gt;</w:t>
              </w:r>
            </w:hyperlink>
          </w:p>
        </w:tc>
        <w:tc>
          <w:tcPr>
            <w:tcW w:w="3231" w:type="dxa"/>
            <w:gridSpan w:val="3"/>
            <w:vAlign w:val="center"/>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Выручка от реализации товаров, продукции (работ, услуг), тыс. руб.</w:t>
            </w:r>
          </w:p>
        </w:tc>
        <w:tc>
          <w:tcPr>
            <w:tcW w:w="3231" w:type="dxa"/>
            <w:gridSpan w:val="3"/>
            <w:vAlign w:val="center"/>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 xml:space="preserve">Себестоимость проданных товаров, продукции (работ, услуг) </w:t>
            </w:r>
            <w:hyperlink w:anchor="P390" w:history="1">
              <w:r w:rsidRPr="00F505B2">
                <w:rPr>
                  <w:rFonts w:ascii="Times New Roman" w:hAnsi="Times New Roman"/>
                  <w:color w:val="0000FF"/>
                  <w:spacing w:val="6"/>
                  <w:sz w:val="18"/>
                  <w:szCs w:val="18"/>
                  <w:u w:val="single"/>
                </w:rPr>
                <w:t>&lt;**&gt;</w:t>
              </w:r>
            </w:hyperlink>
          </w:p>
        </w:tc>
        <w:tc>
          <w:tcPr>
            <w:tcW w:w="3231" w:type="dxa"/>
            <w:gridSpan w:val="3"/>
            <w:vAlign w:val="center"/>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Прибыль (убыток) от продаж</w:t>
            </w:r>
          </w:p>
        </w:tc>
      </w:tr>
      <w:tr w:rsidR="00DE0FEA" w:rsidRPr="00F505B2" w:rsidTr="00F505B2">
        <w:tc>
          <w:tcPr>
            <w:tcW w:w="566" w:type="dxa"/>
            <w:vMerge/>
            <w:vAlign w:val="center"/>
          </w:tcPr>
          <w:p w:rsidR="00DE0FEA" w:rsidRPr="00F505B2" w:rsidRDefault="00DE0FEA" w:rsidP="00F505B2">
            <w:pPr>
              <w:spacing w:after="0" w:line="240" w:lineRule="auto"/>
              <w:jc w:val="center"/>
              <w:rPr>
                <w:rFonts w:ascii="Times New Roman" w:hAnsi="Times New Roman"/>
                <w:color w:val="000000"/>
                <w:spacing w:val="6"/>
                <w:sz w:val="18"/>
                <w:szCs w:val="18"/>
              </w:rPr>
            </w:pPr>
          </w:p>
        </w:tc>
        <w:tc>
          <w:tcPr>
            <w:tcW w:w="2154" w:type="dxa"/>
            <w:vMerge/>
            <w:vAlign w:val="center"/>
          </w:tcPr>
          <w:p w:rsidR="00DE0FEA" w:rsidRPr="00F505B2" w:rsidRDefault="00DE0FEA" w:rsidP="00F505B2">
            <w:pPr>
              <w:spacing w:after="0" w:line="240" w:lineRule="auto"/>
              <w:jc w:val="center"/>
              <w:rPr>
                <w:rFonts w:ascii="Times New Roman" w:hAnsi="Times New Roman"/>
                <w:color w:val="000000"/>
                <w:spacing w:val="6"/>
                <w:sz w:val="18"/>
                <w:szCs w:val="18"/>
              </w:rPr>
            </w:pPr>
          </w:p>
        </w:tc>
        <w:tc>
          <w:tcPr>
            <w:tcW w:w="1077" w:type="dxa"/>
            <w:vAlign w:val="center"/>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Отчетн.</w:t>
            </w:r>
          </w:p>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_____год (факт)</w:t>
            </w:r>
          </w:p>
        </w:tc>
        <w:tc>
          <w:tcPr>
            <w:tcW w:w="1077" w:type="dxa"/>
            <w:vAlign w:val="center"/>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Тек. ____год (план)</w:t>
            </w:r>
          </w:p>
        </w:tc>
        <w:tc>
          <w:tcPr>
            <w:tcW w:w="1077" w:type="dxa"/>
            <w:vAlign w:val="center"/>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Очередной _____год</w:t>
            </w:r>
          </w:p>
        </w:tc>
        <w:tc>
          <w:tcPr>
            <w:tcW w:w="1077" w:type="dxa"/>
            <w:vAlign w:val="center"/>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Отчетн.</w:t>
            </w:r>
          </w:p>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_____год (факт)</w:t>
            </w:r>
          </w:p>
        </w:tc>
        <w:tc>
          <w:tcPr>
            <w:tcW w:w="1077" w:type="dxa"/>
            <w:vAlign w:val="center"/>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Тек. _____год (план)</w:t>
            </w:r>
          </w:p>
        </w:tc>
        <w:tc>
          <w:tcPr>
            <w:tcW w:w="1077" w:type="dxa"/>
            <w:vAlign w:val="center"/>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Очередной _____год</w:t>
            </w:r>
          </w:p>
        </w:tc>
        <w:tc>
          <w:tcPr>
            <w:tcW w:w="1077" w:type="dxa"/>
            <w:vAlign w:val="center"/>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Отчетн.</w:t>
            </w:r>
          </w:p>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_____год (факт)</w:t>
            </w:r>
          </w:p>
        </w:tc>
        <w:tc>
          <w:tcPr>
            <w:tcW w:w="1077" w:type="dxa"/>
            <w:vAlign w:val="center"/>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Тек. ____год (план)</w:t>
            </w:r>
          </w:p>
        </w:tc>
        <w:tc>
          <w:tcPr>
            <w:tcW w:w="1077" w:type="dxa"/>
            <w:vAlign w:val="center"/>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Очередной _____год</w:t>
            </w:r>
          </w:p>
        </w:tc>
        <w:tc>
          <w:tcPr>
            <w:tcW w:w="1077" w:type="dxa"/>
            <w:vAlign w:val="center"/>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Отчетн.</w:t>
            </w:r>
          </w:p>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_____год (факт)</w:t>
            </w:r>
          </w:p>
        </w:tc>
        <w:tc>
          <w:tcPr>
            <w:tcW w:w="1077" w:type="dxa"/>
            <w:vAlign w:val="center"/>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Тек. _____год (план)</w:t>
            </w:r>
          </w:p>
        </w:tc>
        <w:tc>
          <w:tcPr>
            <w:tcW w:w="1077" w:type="dxa"/>
            <w:vAlign w:val="center"/>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Очередной _____год</w:t>
            </w:r>
          </w:p>
        </w:tc>
      </w:tr>
      <w:tr w:rsidR="00DE0FEA" w:rsidRPr="00F505B2" w:rsidTr="00F505B2">
        <w:tc>
          <w:tcPr>
            <w:tcW w:w="566"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1</w:t>
            </w:r>
          </w:p>
        </w:tc>
        <w:tc>
          <w:tcPr>
            <w:tcW w:w="2154"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2</w:t>
            </w: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3</w:t>
            </w: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4</w:t>
            </w: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5</w:t>
            </w: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6</w:t>
            </w: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7</w:t>
            </w: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8</w:t>
            </w: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9</w:t>
            </w: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10</w:t>
            </w: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11</w:t>
            </w: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12</w:t>
            </w: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13</w:t>
            </w: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14</w:t>
            </w:r>
          </w:p>
        </w:tc>
      </w:tr>
      <w:tr w:rsidR="00DE0FEA" w:rsidRPr="00F505B2" w:rsidTr="00F505B2">
        <w:tc>
          <w:tcPr>
            <w:tcW w:w="566"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215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c>
          <w:tcPr>
            <w:tcW w:w="566"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215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c>
          <w:tcPr>
            <w:tcW w:w="566"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215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c>
          <w:tcPr>
            <w:tcW w:w="566"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215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c>
          <w:tcPr>
            <w:tcW w:w="566"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215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c>
          <w:tcPr>
            <w:tcW w:w="566"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215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c>
          <w:tcPr>
            <w:tcW w:w="566"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215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c>
          <w:tcPr>
            <w:tcW w:w="566"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215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c>
          <w:tcPr>
            <w:tcW w:w="2720" w:type="dxa"/>
            <w:gridSpan w:val="2"/>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Итого</w:t>
            </w: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X</w:t>
            </w: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X</w:t>
            </w: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X</w:t>
            </w: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r>
    </w:tbl>
    <w:p w:rsidR="00DE0FEA" w:rsidRPr="00F505B2" w:rsidRDefault="00DE0FEA" w:rsidP="00F505B2">
      <w:pPr>
        <w:autoSpaceDE w:val="0"/>
        <w:autoSpaceDN w:val="0"/>
        <w:adjustRightInd w:val="0"/>
        <w:spacing w:after="0" w:line="240" w:lineRule="auto"/>
        <w:ind w:firstLine="720"/>
        <w:jc w:val="both"/>
        <w:rPr>
          <w:rFonts w:ascii="Times New Roman" w:hAnsi="Times New Roman"/>
          <w:sz w:val="18"/>
          <w:szCs w:val="18"/>
        </w:rPr>
      </w:pPr>
    </w:p>
    <w:p w:rsidR="00DE0FEA" w:rsidRPr="00F505B2" w:rsidRDefault="00DE0FEA" w:rsidP="00F505B2">
      <w:pPr>
        <w:suppressAutoHyphens/>
        <w:autoSpaceDE w:val="0"/>
        <w:autoSpaceDN w:val="0"/>
        <w:adjustRightInd w:val="0"/>
        <w:spacing w:after="0" w:line="240" w:lineRule="auto"/>
        <w:ind w:firstLine="720"/>
        <w:jc w:val="center"/>
        <w:rPr>
          <w:rFonts w:ascii="Times New Roman" w:hAnsi="Times New Roman"/>
          <w:sz w:val="18"/>
          <w:szCs w:val="18"/>
        </w:rPr>
      </w:pPr>
      <w:r w:rsidRPr="00F505B2">
        <w:rPr>
          <w:rFonts w:ascii="Times New Roman" w:hAnsi="Times New Roman"/>
          <w:sz w:val="18"/>
          <w:szCs w:val="18"/>
        </w:rPr>
        <w:t xml:space="preserve">          </w:t>
      </w:r>
    </w:p>
    <w:p w:rsidR="00DE0FEA" w:rsidRPr="00F505B2" w:rsidRDefault="00DE0FEA" w:rsidP="00F505B2">
      <w:pPr>
        <w:suppressAutoHyphens/>
        <w:autoSpaceDE w:val="0"/>
        <w:autoSpaceDN w:val="0"/>
        <w:adjustRightInd w:val="0"/>
        <w:spacing w:after="0" w:line="240" w:lineRule="auto"/>
        <w:ind w:firstLine="720"/>
        <w:jc w:val="center"/>
        <w:rPr>
          <w:rFonts w:ascii="Times New Roman" w:hAnsi="Times New Roman"/>
          <w:sz w:val="18"/>
          <w:szCs w:val="18"/>
        </w:rPr>
      </w:pPr>
    </w:p>
    <w:p w:rsidR="00DE0FEA" w:rsidRPr="00F505B2" w:rsidRDefault="00DE0FEA" w:rsidP="00F505B2">
      <w:pPr>
        <w:suppressAutoHyphens/>
        <w:autoSpaceDE w:val="0"/>
        <w:autoSpaceDN w:val="0"/>
        <w:adjustRightInd w:val="0"/>
        <w:spacing w:after="0" w:line="240" w:lineRule="auto"/>
        <w:ind w:firstLine="720"/>
        <w:jc w:val="center"/>
        <w:rPr>
          <w:rFonts w:ascii="Times New Roman" w:hAnsi="Times New Roman"/>
          <w:sz w:val="18"/>
          <w:szCs w:val="18"/>
        </w:rPr>
      </w:pPr>
    </w:p>
    <w:p w:rsidR="00DE0FEA" w:rsidRPr="00F505B2" w:rsidRDefault="00DE0FEA" w:rsidP="00F505B2">
      <w:pPr>
        <w:suppressAutoHyphens/>
        <w:autoSpaceDE w:val="0"/>
        <w:autoSpaceDN w:val="0"/>
        <w:adjustRightInd w:val="0"/>
        <w:spacing w:after="0" w:line="240" w:lineRule="auto"/>
        <w:ind w:firstLine="720"/>
        <w:jc w:val="center"/>
        <w:rPr>
          <w:rFonts w:ascii="Times New Roman" w:hAnsi="Times New Roman"/>
          <w:sz w:val="18"/>
          <w:szCs w:val="18"/>
        </w:rPr>
      </w:pPr>
    </w:p>
    <w:p w:rsidR="00DE0FEA" w:rsidRPr="00F505B2" w:rsidRDefault="00DE0FEA" w:rsidP="00F505B2">
      <w:pPr>
        <w:suppressAutoHyphens/>
        <w:autoSpaceDE w:val="0"/>
        <w:autoSpaceDN w:val="0"/>
        <w:adjustRightInd w:val="0"/>
        <w:spacing w:after="0" w:line="240" w:lineRule="auto"/>
        <w:ind w:firstLine="720"/>
        <w:jc w:val="center"/>
        <w:rPr>
          <w:rFonts w:ascii="Times New Roman" w:hAnsi="Times New Roman"/>
          <w:sz w:val="18"/>
          <w:szCs w:val="18"/>
        </w:rPr>
      </w:pPr>
    </w:p>
    <w:p w:rsidR="00DE0FEA" w:rsidRPr="00F505B2" w:rsidRDefault="00DE0FEA" w:rsidP="00F505B2">
      <w:pPr>
        <w:suppressAutoHyphens/>
        <w:autoSpaceDE w:val="0"/>
        <w:autoSpaceDN w:val="0"/>
        <w:adjustRightInd w:val="0"/>
        <w:spacing w:after="0" w:line="240" w:lineRule="auto"/>
        <w:ind w:firstLine="720"/>
        <w:jc w:val="center"/>
        <w:rPr>
          <w:rFonts w:ascii="Times New Roman" w:hAnsi="Times New Roman"/>
          <w:sz w:val="18"/>
          <w:szCs w:val="18"/>
        </w:rPr>
      </w:pPr>
    </w:p>
    <w:p w:rsidR="00DE0FEA" w:rsidRPr="00F505B2" w:rsidRDefault="00DE0FEA" w:rsidP="00F505B2">
      <w:pPr>
        <w:suppressAutoHyphens/>
        <w:autoSpaceDE w:val="0"/>
        <w:autoSpaceDN w:val="0"/>
        <w:adjustRightInd w:val="0"/>
        <w:spacing w:after="0" w:line="240" w:lineRule="auto"/>
        <w:ind w:firstLine="720"/>
        <w:jc w:val="center"/>
        <w:rPr>
          <w:rFonts w:ascii="Times New Roman" w:hAnsi="Times New Roman"/>
          <w:sz w:val="18"/>
          <w:szCs w:val="18"/>
        </w:rPr>
      </w:pPr>
    </w:p>
    <w:p w:rsidR="00DE0FEA" w:rsidRPr="00F505B2" w:rsidRDefault="00DE0FEA" w:rsidP="00F505B2">
      <w:pPr>
        <w:suppressAutoHyphens/>
        <w:autoSpaceDE w:val="0"/>
        <w:autoSpaceDN w:val="0"/>
        <w:adjustRightInd w:val="0"/>
        <w:spacing w:after="0" w:line="240" w:lineRule="auto"/>
        <w:ind w:firstLine="720"/>
        <w:jc w:val="center"/>
        <w:rPr>
          <w:rFonts w:ascii="Times New Roman" w:hAnsi="Times New Roman"/>
          <w:b/>
          <w:sz w:val="18"/>
          <w:szCs w:val="18"/>
        </w:rPr>
      </w:pPr>
      <w:r w:rsidRPr="00F505B2">
        <w:rPr>
          <w:rFonts w:ascii="Times New Roman" w:hAnsi="Times New Roman"/>
          <w:sz w:val="18"/>
          <w:szCs w:val="18"/>
        </w:rPr>
        <w:t xml:space="preserve"> </w:t>
      </w:r>
      <w:r w:rsidRPr="00F505B2">
        <w:rPr>
          <w:rFonts w:ascii="Times New Roman" w:hAnsi="Times New Roman"/>
          <w:b/>
          <w:sz w:val="18"/>
          <w:szCs w:val="18"/>
        </w:rPr>
        <w:t>3. Показатели экономической деятельности предприятия</w:t>
      </w:r>
    </w:p>
    <w:p w:rsidR="00DE0FEA" w:rsidRPr="00F505B2" w:rsidRDefault="00DE0FEA" w:rsidP="00F505B2">
      <w:pPr>
        <w:suppressAutoHyphens/>
        <w:autoSpaceDE w:val="0"/>
        <w:autoSpaceDN w:val="0"/>
        <w:adjustRightInd w:val="0"/>
        <w:spacing w:after="0" w:line="240" w:lineRule="auto"/>
        <w:ind w:firstLine="720"/>
        <w:jc w:val="center"/>
        <w:rPr>
          <w:rFonts w:ascii="Times New Roman" w:hAnsi="Times New Roman"/>
          <w:b/>
          <w:sz w:val="18"/>
          <w:szCs w:val="18"/>
        </w:rPr>
      </w:pPr>
    </w:p>
    <w:tbl>
      <w:tblPr>
        <w:tblW w:w="1559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8308"/>
        <w:gridCol w:w="1190"/>
        <w:gridCol w:w="1220"/>
        <w:gridCol w:w="1559"/>
        <w:gridCol w:w="1275"/>
        <w:gridCol w:w="1418"/>
      </w:tblGrid>
      <w:tr w:rsidR="00DE0FEA" w:rsidRPr="00F505B2" w:rsidTr="00F505B2">
        <w:tc>
          <w:tcPr>
            <w:tcW w:w="623" w:type="dxa"/>
            <w:vMerge w:val="restart"/>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N п/п</w:t>
            </w:r>
          </w:p>
        </w:tc>
        <w:tc>
          <w:tcPr>
            <w:tcW w:w="8308" w:type="dxa"/>
            <w:vMerge w:val="restart"/>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Показатели</w:t>
            </w:r>
          </w:p>
        </w:tc>
        <w:tc>
          <w:tcPr>
            <w:tcW w:w="1190" w:type="dxa"/>
            <w:vMerge w:val="restart"/>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Отчетный</w:t>
            </w:r>
          </w:p>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______год</w:t>
            </w:r>
          </w:p>
        </w:tc>
        <w:tc>
          <w:tcPr>
            <w:tcW w:w="1220" w:type="dxa"/>
            <w:vMerge w:val="restart"/>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Текущий</w:t>
            </w:r>
          </w:p>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_____год</w:t>
            </w:r>
          </w:p>
        </w:tc>
        <w:tc>
          <w:tcPr>
            <w:tcW w:w="1559" w:type="dxa"/>
            <w:vMerge w:val="restart"/>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Очередной ______год</w:t>
            </w:r>
          </w:p>
        </w:tc>
        <w:tc>
          <w:tcPr>
            <w:tcW w:w="2693" w:type="dxa"/>
            <w:gridSpan w:val="2"/>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Темп роста</w:t>
            </w:r>
          </w:p>
        </w:tc>
      </w:tr>
      <w:tr w:rsidR="00DE0FEA" w:rsidRPr="00F505B2" w:rsidTr="00F505B2">
        <w:tc>
          <w:tcPr>
            <w:tcW w:w="623" w:type="dxa"/>
            <w:vMerge/>
          </w:tcPr>
          <w:p w:rsidR="00DE0FEA" w:rsidRPr="00F505B2" w:rsidRDefault="00DE0FEA" w:rsidP="00F505B2">
            <w:pPr>
              <w:spacing w:after="0" w:line="240" w:lineRule="auto"/>
              <w:jc w:val="center"/>
              <w:rPr>
                <w:rFonts w:ascii="Times New Roman" w:hAnsi="Times New Roman"/>
                <w:color w:val="000000"/>
                <w:spacing w:val="6"/>
                <w:sz w:val="18"/>
                <w:szCs w:val="18"/>
              </w:rPr>
            </w:pPr>
          </w:p>
        </w:tc>
        <w:tc>
          <w:tcPr>
            <w:tcW w:w="8308" w:type="dxa"/>
            <w:vMerge/>
          </w:tcPr>
          <w:p w:rsidR="00DE0FEA" w:rsidRPr="00F505B2" w:rsidRDefault="00DE0FEA" w:rsidP="00F505B2">
            <w:pPr>
              <w:spacing w:after="0" w:line="240" w:lineRule="auto"/>
              <w:jc w:val="center"/>
              <w:rPr>
                <w:rFonts w:ascii="Times New Roman" w:hAnsi="Times New Roman"/>
                <w:color w:val="000000"/>
                <w:spacing w:val="6"/>
                <w:sz w:val="18"/>
                <w:szCs w:val="18"/>
              </w:rPr>
            </w:pPr>
          </w:p>
        </w:tc>
        <w:tc>
          <w:tcPr>
            <w:tcW w:w="1190" w:type="dxa"/>
            <w:vMerge/>
          </w:tcPr>
          <w:p w:rsidR="00DE0FEA" w:rsidRPr="00F505B2" w:rsidRDefault="00DE0FEA" w:rsidP="00F505B2">
            <w:pPr>
              <w:spacing w:after="0" w:line="240" w:lineRule="auto"/>
              <w:jc w:val="center"/>
              <w:rPr>
                <w:rFonts w:ascii="Times New Roman" w:hAnsi="Times New Roman"/>
                <w:color w:val="000000"/>
                <w:spacing w:val="6"/>
                <w:sz w:val="18"/>
                <w:szCs w:val="18"/>
              </w:rPr>
            </w:pPr>
          </w:p>
        </w:tc>
        <w:tc>
          <w:tcPr>
            <w:tcW w:w="1220" w:type="dxa"/>
            <w:vMerge/>
          </w:tcPr>
          <w:p w:rsidR="00DE0FEA" w:rsidRPr="00F505B2" w:rsidRDefault="00DE0FEA" w:rsidP="00F505B2">
            <w:pPr>
              <w:spacing w:after="0" w:line="240" w:lineRule="auto"/>
              <w:jc w:val="center"/>
              <w:rPr>
                <w:rFonts w:ascii="Times New Roman" w:hAnsi="Times New Roman"/>
                <w:color w:val="000000"/>
                <w:spacing w:val="6"/>
                <w:sz w:val="18"/>
                <w:szCs w:val="18"/>
              </w:rPr>
            </w:pPr>
          </w:p>
        </w:tc>
        <w:tc>
          <w:tcPr>
            <w:tcW w:w="1559" w:type="dxa"/>
            <w:vMerge/>
          </w:tcPr>
          <w:p w:rsidR="00DE0FEA" w:rsidRPr="00F505B2" w:rsidRDefault="00DE0FEA" w:rsidP="00F505B2">
            <w:pPr>
              <w:spacing w:after="0" w:line="240" w:lineRule="auto"/>
              <w:jc w:val="center"/>
              <w:rPr>
                <w:rFonts w:ascii="Times New Roman" w:hAnsi="Times New Roman"/>
                <w:color w:val="000000"/>
                <w:spacing w:val="6"/>
                <w:sz w:val="18"/>
                <w:szCs w:val="18"/>
              </w:rPr>
            </w:pPr>
          </w:p>
        </w:tc>
        <w:tc>
          <w:tcPr>
            <w:tcW w:w="1275"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к отчетному году</w:t>
            </w:r>
          </w:p>
        </w:tc>
        <w:tc>
          <w:tcPr>
            <w:tcW w:w="1418"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к текущему году</w:t>
            </w:r>
          </w:p>
        </w:tc>
      </w:tr>
      <w:tr w:rsidR="00DE0FEA" w:rsidRPr="00F505B2" w:rsidTr="00F505B2">
        <w:tc>
          <w:tcPr>
            <w:tcW w:w="623"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1</w:t>
            </w:r>
          </w:p>
        </w:tc>
        <w:tc>
          <w:tcPr>
            <w:tcW w:w="8308"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2</w:t>
            </w:r>
          </w:p>
        </w:tc>
        <w:tc>
          <w:tcPr>
            <w:tcW w:w="1190"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3</w:t>
            </w:r>
          </w:p>
        </w:tc>
        <w:tc>
          <w:tcPr>
            <w:tcW w:w="1220"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4</w:t>
            </w:r>
          </w:p>
        </w:tc>
        <w:tc>
          <w:tcPr>
            <w:tcW w:w="1559"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5</w:t>
            </w:r>
          </w:p>
        </w:tc>
        <w:tc>
          <w:tcPr>
            <w:tcW w:w="1275"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9</w:t>
            </w:r>
          </w:p>
        </w:tc>
        <w:tc>
          <w:tcPr>
            <w:tcW w:w="1418"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10</w:t>
            </w:r>
          </w:p>
        </w:tc>
      </w:tr>
      <w:tr w:rsidR="00DE0FEA" w:rsidRPr="00F505B2" w:rsidTr="00F505B2">
        <w:trPr>
          <w:trHeight w:val="170"/>
        </w:trPr>
        <w:tc>
          <w:tcPr>
            <w:tcW w:w="623"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3.1</w:t>
            </w:r>
          </w:p>
        </w:tc>
        <w:tc>
          <w:tcPr>
            <w:tcW w:w="8308"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Выручка от реализации товаров, продукции, работ, услуг, тыс. руб.</w:t>
            </w: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2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559"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75"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8"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rPr>
          <w:trHeight w:val="170"/>
        </w:trPr>
        <w:tc>
          <w:tcPr>
            <w:tcW w:w="623"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3.2</w:t>
            </w:r>
          </w:p>
        </w:tc>
        <w:tc>
          <w:tcPr>
            <w:tcW w:w="8308"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Доходы от реализации товаров, продукции, работ, услуг, тыс. руб.</w:t>
            </w: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2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559"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75"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8"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rPr>
          <w:trHeight w:val="170"/>
        </w:trPr>
        <w:tc>
          <w:tcPr>
            <w:tcW w:w="623"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3.3</w:t>
            </w:r>
          </w:p>
        </w:tc>
        <w:tc>
          <w:tcPr>
            <w:tcW w:w="8308"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 xml:space="preserve">Себестоимость проданных товаров, продукции, работ, услуг </w:t>
            </w:r>
            <w:hyperlink w:anchor="P390" w:history="1">
              <w:r w:rsidRPr="00F505B2">
                <w:rPr>
                  <w:rFonts w:ascii="Times New Roman" w:hAnsi="Times New Roman"/>
                  <w:color w:val="0000FF"/>
                  <w:spacing w:val="6"/>
                  <w:sz w:val="18"/>
                  <w:szCs w:val="18"/>
                  <w:u w:val="single"/>
                </w:rPr>
                <w:t>&lt;**&gt;</w:t>
              </w:r>
            </w:hyperlink>
            <w:r w:rsidRPr="00F505B2">
              <w:rPr>
                <w:rFonts w:ascii="Times New Roman" w:hAnsi="Times New Roman"/>
                <w:color w:val="000000"/>
                <w:spacing w:val="6"/>
                <w:sz w:val="18"/>
                <w:szCs w:val="18"/>
              </w:rPr>
              <w:t>, тыс. руб. (с учетом административно-управленческих и коммерческих расходов)</w:t>
            </w: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2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559"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75"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8"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rPr>
          <w:trHeight w:val="170"/>
        </w:trPr>
        <w:tc>
          <w:tcPr>
            <w:tcW w:w="623"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3.4</w:t>
            </w:r>
          </w:p>
        </w:tc>
        <w:tc>
          <w:tcPr>
            <w:tcW w:w="8308"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Прибыль (убыток), тыс. руб.</w:t>
            </w: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2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559"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75"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8"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rPr>
          <w:trHeight w:val="170"/>
        </w:trPr>
        <w:tc>
          <w:tcPr>
            <w:tcW w:w="623"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3.5</w:t>
            </w:r>
          </w:p>
        </w:tc>
        <w:tc>
          <w:tcPr>
            <w:tcW w:w="8308"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Рентабельность, %</w:t>
            </w: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2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559"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75"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8"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rPr>
          <w:trHeight w:val="170"/>
        </w:trPr>
        <w:tc>
          <w:tcPr>
            <w:tcW w:w="623"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3.6</w:t>
            </w:r>
          </w:p>
        </w:tc>
        <w:tc>
          <w:tcPr>
            <w:tcW w:w="8308"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Прочие доходы: в том числе</w:t>
            </w: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2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559"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75"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8"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rPr>
          <w:trHeight w:val="170"/>
        </w:trPr>
        <w:tc>
          <w:tcPr>
            <w:tcW w:w="623"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3.7</w:t>
            </w:r>
          </w:p>
        </w:tc>
        <w:tc>
          <w:tcPr>
            <w:tcW w:w="8308"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Прочие расходы, тыс. руб., в том числе</w:t>
            </w: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2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559"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75"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8"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rPr>
          <w:trHeight w:val="170"/>
        </w:trPr>
        <w:tc>
          <w:tcPr>
            <w:tcW w:w="623"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3.8</w:t>
            </w:r>
          </w:p>
        </w:tc>
        <w:tc>
          <w:tcPr>
            <w:tcW w:w="8308"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Прибыль до налогообложения, тыс. руб.</w:t>
            </w: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2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559"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75"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8"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rPr>
          <w:trHeight w:val="170"/>
        </w:trPr>
        <w:tc>
          <w:tcPr>
            <w:tcW w:w="623"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3.9</w:t>
            </w:r>
          </w:p>
        </w:tc>
        <w:tc>
          <w:tcPr>
            <w:tcW w:w="8308"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 xml:space="preserve">Налоги и иные обязательные платежи, тыс. руб. </w:t>
            </w:r>
            <w:hyperlink w:anchor="P394" w:history="1">
              <w:r w:rsidRPr="00F505B2">
                <w:rPr>
                  <w:rFonts w:ascii="Times New Roman" w:hAnsi="Times New Roman"/>
                  <w:color w:val="0000FF"/>
                  <w:spacing w:val="6"/>
                  <w:sz w:val="18"/>
                  <w:szCs w:val="18"/>
                  <w:u w:val="single"/>
                </w:rPr>
                <w:t>&lt;***&gt;</w:t>
              </w:r>
            </w:hyperlink>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2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559"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75"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8"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rPr>
          <w:trHeight w:val="170"/>
        </w:trPr>
        <w:tc>
          <w:tcPr>
            <w:tcW w:w="623"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3.10</w:t>
            </w:r>
          </w:p>
        </w:tc>
        <w:tc>
          <w:tcPr>
            <w:tcW w:w="8308"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Прибыль, остающаяся в распоряжении после уплаты налогов и иных обязательных платежей (чистая прибыль), тыс. руб.</w:t>
            </w: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2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559"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75"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8"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rPr>
          <w:trHeight w:val="170"/>
        </w:trPr>
        <w:tc>
          <w:tcPr>
            <w:tcW w:w="623"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3.11</w:t>
            </w:r>
          </w:p>
        </w:tc>
        <w:tc>
          <w:tcPr>
            <w:tcW w:w="8308"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Рентабельность общая, %</w:t>
            </w: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2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559"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75"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8"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rPr>
          <w:trHeight w:val="170"/>
        </w:trPr>
        <w:tc>
          <w:tcPr>
            <w:tcW w:w="623"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3.12</w:t>
            </w:r>
          </w:p>
        </w:tc>
        <w:tc>
          <w:tcPr>
            <w:tcW w:w="8308"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Часть прибыли, подлежащая перечислению собственнику</w:t>
            </w: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2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559"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75"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8" w:type="dxa"/>
          </w:tcPr>
          <w:p w:rsidR="00DE0FEA" w:rsidRPr="00F505B2" w:rsidRDefault="00DE0FEA" w:rsidP="00F505B2">
            <w:pPr>
              <w:spacing w:after="0" w:line="240" w:lineRule="auto"/>
              <w:rPr>
                <w:rFonts w:ascii="Times New Roman" w:hAnsi="Times New Roman"/>
                <w:color w:val="000000"/>
                <w:spacing w:val="6"/>
                <w:sz w:val="18"/>
                <w:szCs w:val="18"/>
              </w:rPr>
            </w:pPr>
          </w:p>
        </w:tc>
      </w:tr>
    </w:tbl>
    <w:p w:rsidR="00DE0FEA" w:rsidRPr="00F505B2" w:rsidRDefault="00DE0FEA" w:rsidP="00F505B2">
      <w:pPr>
        <w:autoSpaceDE w:val="0"/>
        <w:autoSpaceDN w:val="0"/>
        <w:adjustRightInd w:val="0"/>
        <w:spacing w:after="0" w:line="240" w:lineRule="auto"/>
        <w:jc w:val="both"/>
        <w:rPr>
          <w:rFonts w:ascii="Times New Roman" w:hAnsi="Times New Roman"/>
          <w:sz w:val="18"/>
          <w:szCs w:val="18"/>
        </w:rPr>
      </w:pPr>
      <w:r w:rsidRPr="00F505B2">
        <w:rPr>
          <w:rFonts w:ascii="Times New Roman" w:hAnsi="Times New Roman"/>
          <w:sz w:val="18"/>
          <w:szCs w:val="18"/>
        </w:rPr>
        <w:t xml:space="preserve">    --------------------------------</w:t>
      </w:r>
    </w:p>
    <w:p w:rsidR="00DE0FEA" w:rsidRPr="00F505B2" w:rsidRDefault="00DE0FEA" w:rsidP="00F505B2">
      <w:pPr>
        <w:suppressAutoHyphens/>
        <w:autoSpaceDE w:val="0"/>
        <w:autoSpaceDN w:val="0"/>
        <w:adjustRightInd w:val="0"/>
        <w:spacing w:after="0" w:line="240" w:lineRule="auto"/>
        <w:jc w:val="both"/>
        <w:rPr>
          <w:rFonts w:ascii="Times New Roman" w:hAnsi="Times New Roman"/>
          <w:sz w:val="18"/>
          <w:szCs w:val="18"/>
        </w:rPr>
      </w:pPr>
      <w:bookmarkStart w:id="4" w:name="P388"/>
      <w:bookmarkEnd w:id="4"/>
      <w:r w:rsidRPr="00F505B2">
        <w:rPr>
          <w:rFonts w:ascii="Times New Roman" w:hAnsi="Times New Roman"/>
          <w:sz w:val="18"/>
          <w:szCs w:val="18"/>
        </w:rPr>
        <w:t xml:space="preserve">    &lt;*&gt;   Объем  работ,  услуг  (натуральные  показатели)  заполняется  при возможности;</w:t>
      </w:r>
    </w:p>
    <w:p w:rsidR="00DE0FEA" w:rsidRPr="00F505B2" w:rsidRDefault="00DE0FEA" w:rsidP="00F505B2">
      <w:pPr>
        <w:suppressAutoHyphens/>
        <w:autoSpaceDE w:val="0"/>
        <w:autoSpaceDN w:val="0"/>
        <w:adjustRightInd w:val="0"/>
        <w:spacing w:after="0" w:line="240" w:lineRule="auto"/>
        <w:jc w:val="both"/>
        <w:rPr>
          <w:rFonts w:ascii="Times New Roman" w:hAnsi="Times New Roman"/>
          <w:sz w:val="18"/>
          <w:szCs w:val="18"/>
        </w:rPr>
      </w:pPr>
      <w:bookmarkStart w:id="5" w:name="P390"/>
      <w:bookmarkEnd w:id="5"/>
      <w:r w:rsidRPr="00F505B2">
        <w:rPr>
          <w:rFonts w:ascii="Times New Roman" w:hAnsi="Times New Roman"/>
          <w:sz w:val="18"/>
          <w:szCs w:val="18"/>
        </w:rPr>
        <w:t xml:space="preserve">    &lt;**&gt;   расходы,   связанные   с  производством  и  реализацией  товара,продукции,  работ, услуг. Расшифровка структуры себестоимости прилагается к плану финансово-хозяйственной деятельности по </w:t>
      </w:r>
      <w:hyperlink w:anchor="P617" w:history="1">
        <w:r w:rsidRPr="00F505B2">
          <w:rPr>
            <w:rFonts w:ascii="Times New Roman" w:hAnsi="Times New Roman"/>
            <w:color w:val="0000FF"/>
            <w:sz w:val="18"/>
            <w:szCs w:val="18"/>
          </w:rPr>
          <w:t>форме</w:t>
        </w:r>
      </w:hyperlink>
      <w:r w:rsidRPr="00F505B2">
        <w:rPr>
          <w:rFonts w:ascii="Times New Roman" w:hAnsi="Times New Roman"/>
          <w:sz w:val="18"/>
          <w:szCs w:val="18"/>
        </w:rPr>
        <w:t xml:space="preserve"> согласно приложению N 1 к плану;</w:t>
      </w:r>
    </w:p>
    <w:p w:rsidR="00DE0FEA" w:rsidRPr="00F505B2" w:rsidRDefault="00DE0FEA" w:rsidP="00F505B2">
      <w:pPr>
        <w:suppressAutoHyphens/>
        <w:autoSpaceDE w:val="0"/>
        <w:autoSpaceDN w:val="0"/>
        <w:adjustRightInd w:val="0"/>
        <w:spacing w:after="0" w:line="240" w:lineRule="auto"/>
        <w:jc w:val="both"/>
        <w:rPr>
          <w:rFonts w:ascii="Times New Roman" w:hAnsi="Times New Roman"/>
          <w:sz w:val="18"/>
          <w:szCs w:val="18"/>
        </w:rPr>
      </w:pPr>
      <w:bookmarkStart w:id="6" w:name="P394"/>
      <w:bookmarkEnd w:id="6"/>
      <w:r w:rsidRPr="00F505B2">
        <w:rPr>
          <w:rFonts w:ascii="Times New Roman" w:hAnsi="Times New Roman"/>
          <w:sz w:val="18"/>
          <w:szCs w:val="18"/>
        </w:rPr>
        <w:t xml:space="preserve">    &lt;***&gt;  расшифровка платежей в бюджет и внебюджетные фонды прилагается к плану  финансово-хозяйственной  деятельности  с  указанием суммы платежей с разбивкой по кварталам по </w:t>
      </w:r>
      <w:hyperlink w:anchor="P617" w:history="1">
        <w:r w:rsidRPr="00F505B2">
          <w:rPr>
            <w:rFonts w:ascii="Times New Roman" w:hAnsi="Times New Roman"/>
            <w:color w:val="0000FF"/>
            <w:sz w:val="18"/>
            <w:szCs w:val="18"/>
          </w:rPr>
          <w:t>форме</w:t>
        </w:r>
      </w:hyperlink>
      <w:r w:rsidRPr="00F505B2">
        <w:rPr>
          <w:rFonts w:ascii="Times New Roman" w:hAnsi="Times New Roman"/>
          <w:sz w:val="18"/>
          <w:szCs w:val="18"/>
        </w:rPr>
        <w:t xml:space="preserve"> согласно приложению N 1 к плану.</w:t>
      </w:r>
    </w:p>
    <w:p w:rsidR="00DE0FEA" w:rsidRPr="00F505B2" w:rsidRDefault="00DE0FEA" w:rsidP="00F505B2">
      <w:pPr>
        <w:autoSpaceDE w:val="0"/>
        <w:autoSpaceDN w:val="0"/>
        <w:adjustRightInd w:val="0"/>
        <w:spacing w:after="0" w:line="240" w:lineRule="auto"/>
        <w:jc w:val="both"/>
        <w:rPr>
          <w:rFonts w:ascii="Times New Roman" w:hAnsi="Times New Roman"/>
          <w:sz w:val="18"/>
          <w:szCs w:val="18"/>
        </w:rPr>
      </w:pPr>
    </w:p>
    <w:p w:rsidR="00DE0FEA" w:rsidRPr="00F505B2" w:rsidRDefault="00DE0FEA" w:rsidP="00F505B2">
      <w:pPr>
        <w:suppressAutoHyphens/>
        <w:autoSpaceDE w:val="0"/>
        <w:autoSpaceDN w:val="0"/>
        <w:adjustRightInd w:val="0"/>
        <w:spacing w:after="0" w:line="240" w:lineRule="auto"/>
        <w:ind w:firstLine="720"/>
        <w:jc w:val="center"/>
        <w:rPr>
          <w:rFonts w:ascii="Times New Roman" w:hAnsi="Times New Roman"/>
          <w:b/>
          <w:sz w:val="18"/>
          <w:szCs w:val="18"/>
        </w:rPr>
      </w:pPr>
      <w:r w:rsidRPr="00F505B2">
        <w:rPr>
          <w:rFonts w:ascii="Times New Roman" w:hAnsi="Times New Roman"/>
          <w:sz w:val="18"/>
          <w:szCs w:val="18"/>
        </w:rPr>
        <w:t xml:space="preserve">      </w:t>
      </w:r>
      <w:r w:rsidRPr="00F505B2">
        <w:rPr>
          <w:rFonts w:ascii="Times New Roman" w:hAnsi="Times New Roman"/>
          <w:b/>
          <w:sz w:val="18"/>
          <w:szCs w:val="18"/>
        </w:rPr>
        <w:t>4. Показатели социальной эффективности деятельности предприятия</w:t>
      </w:r>
    </w:p>
    <w:p w:rsidR="00DE0FEA" w:rsidRPr="00F505B2" w:rsidRDefault="00DE0FEA" w:rsidP="00F505B2">
      <w:pPr>
        <w:autoSpaceDE w:val="0"/>
        <w:autoSpaceDN w:val="0"/>
        <w:adjustRightInd w:val="0"/>
        <w:spacing w:after="0" w:line="240" w:lineRule="auto"/>
        <w:ind w:firstLine="720"/>
        <w:jc w:val="both"/>
        <w:rPr>
          <w:rFonts w:ascii="Times New Roman" w:hAnsi="Times New Roman"/>
          <w:sz w:val="18"/>
          <w:szCs w:val="18"/>
        </w:rPr>
      </w:pPr>
    </w:p>
    <w:tbl>
      <w:tblP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8086"/>
        <w:gridCol w:w="1190"/>
        <w:gridCol w:w="1220"/>
        <w:gridCol w:w="1247"/>
        <w:gridCol w:w="1363"/>
        <w:gridCol w:w="1559"/>
      </w:tblGrid>
      <w:tr w:rsidR="00DE0FEA" w:rsidRPr="00F505B2" w:rsidTr="00F505B2">
        <w:tc>
          <w:tcPr>
            <w:tcW w:w="623" w:type="dxa"/>
            <w:vMerge w:val="restart"/>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N п/п</w:t>
            </w:r>
          </w:p>
        </w:tc>
        <w:tc>
          <w:tcPr>
            <w:tcW w:w="8086" w:type="dxa"/>
            <w:vMerge w:val="restart"/>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Наименование показателей</w:t>
            </w:r>
          </w:p>
        </w:tc>
        <w:tc>
          <w:tcPr>
            <w:tcW w:w="1190" w:type="dxa"/>
            <w:vMerge w:val="restart"/>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Отчетный</w:t>
            </w:r>
          </w:p>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_____год</w:t>
            </w:r>
          </w:p>
        </w:tc>
        <w:tc>
          <w:tcPr>
            <w:tcW w:w="1220" w:type="dxa"/>
            <w:vMerge w:val="restart"/>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Текущий</w:t>
            </w:r>
          </w:p>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_____год</w:t>
            </w:r>
          </w:p>
        </w:tc>
        <w:tc>
          <w:tcPr>
            <w:tcW w:w="1247" w:type="dxa"/>
            <w:vMerge w:val="restart"/>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Очередной</w:t>
            </w:r>
          </w:p>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______год</w:t>
            </w:r>
          </w:p>
        </w:tc>
        <w:tc>
          <w:tcPr>
            <w:tcW w:w="2922" w:type="dxa"/>
            <w:gridSpan w:val="2"/>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Темп роста</w:t>
            </w:r>
          </w:p>
        </w:tc>
      </w:tr>
      <w:tr w:rsidR="00DE0FEA" w:rsidRPr="00F505B2" w:rsidTr="00F505B2">
        <w:tc>
          <w:tcPr>
            <w:tcW w:w="623" w:type="dxa"/>
            <w:vMerge/>
          </w:tcPr>
          <w:p w:rsidR="00DE0FEA" w:rsidRPr="00F505B2" w:rsidRDefault="00DE0FEA" w:rsidP="00F505B2">
            <w:pPr>
              <w:spacing w:after="0" w:line="240" w:lineRule="auto"/>
              <w:jc w:val="center"/>
              <w:rPr>
                <w:rFonts w:ascii="Times New Roman" w:hAnsi="Times New Roman"/>
                <w:color w:val="000000"/>
                <w:spacing w:val="6"/>
                <w:sz w:val="18"/>
                <w:szCs w:val="18"/>
              </w:rPr>
            </w:pPr>
          </w:p>
        </w:tc>
        <w:tc>
          <w:tcPr>
            <w:tcW w:w="8086" w:type="dxa"/>
            <w:vMerge/>
          </w:tcPr>
          <w:p w:rsidR="00DE0FEA" w:rsidRPr="00F505B2" w:rsidRDefault="00DE0FEA" w:rsidP="00F505B2">
            <w:pPr>
              <w:spacing w:after="0" w:line="240" w:lineRule="auto"/>
              <w:jc w:val="center"/>
              <w:rPr>
                <w:rFonts w:ascii="Times New Roman" w:hAnsi="Times New Roman"/>
                <w:color w:val="000000"/>
                <w:spacing w:val="6"/>
                <w:sz w:val="18"/>
                <w:szCs w:val="18"/>
              </w:rPr>
            </w:pPr>
          </w:p>
        </w:tc>
        <w:tc>
          <w:tcPr>
            <w:tcW w:w="1190" w:type="dxa"/>
            <w:vMerge/>
          </w:tcPr>
          <w:p w:rsidR="00DE0FEA" w:rsidRPr="00F505B2" w:rsidRDefault="00DE0FEA" w:rsidP="00F505B2">
            <w:pPr>
              <w:spacing w:after="0" w:line="240" w:lineRule="auto"/>
              <w:jc w:val="center"/>
              <w:rPr>
                <w:rFonts w:ascii="Times New Roman" w:hAnsi="Times New Roman"/>
                <w:color w:val="000000"/>
                <w:spacing w:val="6"/>
                <w:sz w:val="18"/>
                <w:szCs w:val="18"/>
              </w:rPr>
            </w:pPr>
          </w:p>
        </w:tc>
        <w:tc>
          <w:tcPr>
            <w:tcW w:w="1220" w:type="dxa"/>
            <w:vMerge/>
          </w:tcPr>
          <w:p w:rsidR="00DE0FEA" w:rsidRPr="00F505B2" w:rsidRDefault="00DE0FEA" w:rsidP="00F505B2">
            <w:pPr>
              <w:spacing w:after="0" w:line="240" w:lineRule="auto"/>
              <w:jc w:val="center"/>
              <w:rPr>
                <w:rFonts w:ascii="Times New Roman" w:hAnsi="Times New Roman"/>
                <w:color w:val="000000"/>
                <w:spacing w:val="6"/>
                <w:sz w:val="18"/>
                <w:szCs w:val="18"/>
              </w:rPr>
            </w:pPr>
          </w:p>
        </w:tc>
        <w:tc>
          <w:tcPr>
            <w:tcW w:w="1247" w:type="dxa"/>
            <w:vMerge/>
          </w:tcPr>
          <w:p w:rsidR="00DE0FEA" w:rsidRPr="00F505B2" w:rsidRDefault="00DE0FEA" w:rsidP="00F505B2">
            <w:pPr>
              <w:spacing w:after="0" w:line="240" w:lineRule="auto"/>
              <w:jc w:val="center"/>
              <w:rPr>
                <w:rFonts w:ascii="Times New Roman" w:hAnsi="Times New Roman"/>
                <w:color w:val="000000"/>
                <w:spacing w:val="6"/>
                <w:sz w:val="18"/>
                <w:szCs w:val="18"/>
              </w:rPr>
            </w:pPr>
          </w:p>
        </w:tc>
        <w:tc>
          <w:tcPr>
            <w:tcW w:w="1363"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к отчетному году</w:t>
            </w:r>
          </w:p>
        </w:tc>
        <w:tc>
          <w:tcPr>
            <w:tcW w:w="1559"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к текущему году</w:t>
            </w:r>
          </w:p>
        </w:tc>
      </w:tr>
      <w:tr w:rsidR="00DE0FEA" w:rsidRPr="00F505B2" w:rsidTr="00F505B2">
        <w:tc>
          <w:tcPr>
            <w:tcW w:w="623"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1</w:t>
            </w:r>
          </w:p>
        </w:tc>
        <w:tc>
          <w:tcPr>
            <w:tcW w:w="8086"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2</w:t>
            </w:r>
          </w:p>
        </w:tc>
        <w:tc>
          <w:tcPr>
            <w:tcW w:w="1190"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3</w:t>
            </w:r>
          </w:p>
        </w:tc>
        <w:tc>
          <w:tcPr>
            <w:tcW w:w="1220"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4</w:t>
            </w:r>
          </w:p>
        </w:tc>
        <w:tc>
          <w:tcPr>
            <w:tcW w:w="1247"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5</w:t>
            </w:r>
          </w:p>
        </w:tc>
        <w:tc>
          <w:tcPr>
            <w:tcW w:w="1363"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9</w:t>
            </w:r>
          </w:p>
        </w:tc>
        <w:tc>
          <w:tcPr>
            <w:tcW w:w="1559"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10</w:t>
            </w:r>
          </w:p>
        </w:tc>
      </w:tr>
      <w:tr w:rsidR="00DE0FEA" w:rsidRPr="00F505B2" w:rsidTr="00F505B2">
        <w:tc>
          <w:tcPr>
            <w:tcW w:w="623"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4.1</w:t>
            </w:r>
          </w:p>
        </w:tc>
        <w:tc>
          <w:tcPr>
            <w:tcW w:w="8086"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Среднесписочная численность работников, всего (чел.)</w:t>
            </w: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2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4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36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559"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c>
          <w:tcPr>
            <w:tcW w:w="62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8086"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В том числе:</w:t>
            </w: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2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4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36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559"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c>
          <w:tcPr>
            <w:tcW w:w="62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8086"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 административно-управленческий персонал</w:t>
            </w: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2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4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36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559"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c>
          <w:tcPr>
            <w:tcW w:w="623"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4.2</w:t>
            </w:r>
          </w:p>
        </w:tc>
        <w:tc>
          <w:tcPr>
            <w:tcW w:w="8086"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Фонд оплаты труда, всего (руб.)</w:t>
            </w: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2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4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36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559"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c>
          <w:tcPr>
            <w:tcW w:w="62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8086"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В том числе:</w:t>
            </w: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2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4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36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559"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c>
          <w:tcPr>
            <w:tcW w:w="62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8086"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 фонд заработной платы по штатному расписанию</w:t>
            </w: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2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4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36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559"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c>
          <w:tcPr>
            <w:tcW w:w="62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8086"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 премии и выплаты</w:t>
            </w: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2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4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36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559"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c>
          <w:tcPr>
            <w:tcW w:w="623"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4.3</w:t>
            </w:r>
          </w:p>
        </w:tc>
        <w:tc>
          <w:tcPr>
            <w:tcW w:w="8086"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Среднемесячная заработная плата на предприятии (руб./чел.)</w:t>
            </w: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2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4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36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559"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c>
          <w:tcPr>
            <w:tcW w:w="623"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4.4</w:t>
            </w:r>
          </w:p>
        </w:tc>
        <w:tc>
          <w:tcPr>
            <w:tcW w:w="8086"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Среднемесячный полный доход руководителя (руб.)</w:t>
            </w: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2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4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36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559"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c>
          <w:tcPr>
            <w:tcW w:w="62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8086"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Из него:</w:t>
            </w:r>
          </w:p>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 заработная плата</w:t>
            </w: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2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4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36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559"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c>
          <w:tcPr>
            <w:tcW w:w="62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8086"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 премии</w:t>
            </w: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2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4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36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559" w:type="dxa"/>
          </w:tcPr>
          <w:p w:rsidR="00DE0FEA" w:rsidRPr="00F505B2" w:rsidRDefault="00DE0FEA" w:rsidP="00F505B2">
            <w:pPr>
              <w:spacing w:after="0" w:line="240" w:lineRule="auto"/>
              <w:rPr>
                <w:rFonts w:ascii="Times New Roman" w:hAnsi="Times New Roman"/>
                <w:color w:val="000000"/>
                <w:spacing w:val="6"/>
                <w:sz w:val="18"/>
                <w:szCs w:val="18"/>
              </w:rPr>
            </w:pPr>
          </w:p>
        </w:tc>
      </w:tr>
    </w:tbl>
    <w:p w:rsidR="00DE0FEA" w:rsidRPr="00F505B2" w:rsidRDefault="00DE0FEA" w:rsidP="00F505B2">
      <w:pPr>
        <w:autoSpaceDE w:val="0"/>
        <w:autoSpaceDN w:val="0"/>
        <w:adjustRightInd w:val="0"/>
        <w:spacing w:after="0" w:line="240" w:lineRule="auto"/>
        <w:jc w:val="both"/>
        <w:rPr>
          <w:rFonts w:ascii="Times New Roman" w:hAnsi="Times New Roman"/>
          <w:sz w:val="18"/>
          <w:szCs w:val="18"/>
        </w:rPr>
      </w:pPr>
    </w:p>
    <w:p w:rsidR="00DE0FEA" w:rsidRPr="00F505B2" w:rsidRDefault="00DE0FEA" w:rsidP="00F505B2">
      <w:pPr>
        <w:suppressAutoHyphens/>
        <w:autoSpaceDE w:val="0"/>
        <w:autoSpaceDN w:val="0"/>
        <w:adjustRightInd w:val="0"/>
        <w:spacing w:after="0" w:line="240" w:lineRule="auto"/>
        <w:ind w:firstLine="720"/>
        <w:jc w:val="center"/>
        <w:rPr>
          <w:rFonts w:ascii="Times New Roman" w:hAnsi="Times New Roman"/>
          <w:b/>
          <w:sz w:val="18"/>
          <w:szCs w:val="18"/>
        </w:rPr>
      </w:pPr>
      <w:r w:rsidRPr="00F505B2">
        <w:rPr>
          <w:rFonts w:ascii="Times New Roman" w:hAnsi="Times New Roman"/>
          <w:b/>
          <w:sz w:val="18"/>
          <w:szCs w:val="18"/>
        </w:rPr>
        <w:t xml:space="preserve">  5. Использование прибыли предприятия</w:t>
      </w:r>
    </w:p>
    <w:p w:rsidR="00DE0FEA" w:rsidRPr="00F505B2" w:rsidRDefault="00DE0FEA" w:rsidP="00F505B2">
      <w:pPr>
        <w:autoSpaceDE w:val="0"/>
        <w:autoSpaceDN w:val="0"/>
        <w:adjustRightInd w:val="0"/>
        <w:spacing w:after="0" w:line="240" w:lineRule="auto"/>
        <w:ind w:firstLine="720"/>
        <w:jc w:val="both"/>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6810"/>
        <w:gridCol w:w="1418"/>
        <w:gridCol w:w="1276"/>
        <w:gridCol w:w="1388"/>
        <w:gridCol w:w="1305"/>
        <w:gridCol w:w="1418"/>
      </w:tblGrid>
      <w:tr w:rsidR="00DE0FEA" w:rsidRPr="00F505B2" w:rsidTr="00F505B2">
        <w:tc>
          <w:tcPr>
            <w:tcW w:w="623" w:type="dxa"/>
            <w:vMerge w:val="restart"/>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N п/п</w:t>
            </w:r>
          </w:p>
        </w:tc>
        <w:tc>
          <w:tcPr>
            <w:tcW w:w="6810" w:type="dxa"/>
            <w:vMerge w:val="restart"/>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Показатели</w:t>
            </w:r>
          </w:p>
        </w:tc>
        <w:tc>
          <w:tcPr>
            <w:tcW w:w="1418" w:type="dxa"/>
            <w:vMerge w:val="restart"/>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Отчетный</w:t>
            </w:r>
          </w:p>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______год (факт)</w:t>
            </w:r>
          </w:p>
        </w:tc>
        <w:tc>
          <w:tcPr>
            <w:tcW w:w="1276" w:type="dxa"/>
            <w:vMerge w:val="restart"/>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Текущий ______год (план)</w:t>
            </w:r>
          </w:p>
        </w:tc>
        <w:tc>
          <w:tcPr>
            <w:tcW w:w="1388" w:type="dxa"/>
            <w:vMerge w:val="restart"/>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Очередной ______год</w:t>
            </w:r>
          </w:p>
        </w:tc>
        <w:tc>
          <w:tcPr>
            <w:tcW w:w="2723" w:type="dxa"/>
            <w:gridSpan w:val="2"/>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Темп роста</w:t>
            </w:r>
          </w:p>
        </w:tc>
      </w:tr>
      <w:tr w:rsidR="00DE0FEA" w:rsidRPr="00F505B2" w:rsidTr="00F505B2">
        <w:tc>
          <w:tcPr>
            <w:tcW w:w="623" w:type="dxa"/>
            <w:vMerge/>
          </w:tcPr>
          <w:p w:rsidR="00DE0FEA" w:rsidRPr="00F505B2" w:rsidRDefault="00DE0FEA" w:rsidP="00F505B2">
            <w:pPr>
              <w:spacing w:after="0" w:line="240" w:lineRule="auto"/>
              <w:jc w:val="center"/>
              <w:rPr>
                <w:rFonts w:ascii="Times New Roman" w:hAnsi="Times New Roman"/>
                <w:color w:val="000000"/>
                <w:spacing w:val="6"/>
                <w:sz w:val="18"/>
                <w:szCs w:val="18"/>
              </w:rPr>
            </w:pPr>
          </w:p>
        </w:tc>
        <w:tc>
          <w:tcPr>
            <w:tcW w:w="6810" w:type="dxa"/>
            <w:vMerge/>
          </w:tcPr>
          <w:p w:rsidR="00DE0FEA" w:rsidRPr="00F505B2" w:rsidRDefault="00DE0FEA" w:rsidP="00F505B2">
            <w:pPr>
              <w:spacing w:after="0" w:line="240" w:lineRule="auto"/>
              <w:jc w:val="center"/>
              <w:rPr>
                <w:rFonts w:ascii="Times New Roman" w:hAnsi="Times New Roman"/>
                <w:color w:val="000000"/>
                <w:spacing w:val="6"/>
                <w:sz w:val="18"/>
                <w:szCs w:val="18"/>
              </w:rPr>
            </w:pPr>
          </w:p>
        </w:tc>
        <w:tc>
          <w:tcPr>
            <w:tcW w:w="1418" w:type="dxa"/>
            <w:vMerge/>
          </w:tcPr>
          <w:p w:rsidR="00DE0FEA" w:rsidRPr="00F505B2" w:rsidRDefault="00DE0FEA" w:rsidP="00F505B2">
            <w:pPr>
              <w:spacing w:after="0" w:line="240" w:lineRule="auto"/>
              <w:jc w:val="center"/>
              <w:rPr>
                <w:rFonts w:ascii="Times New Roman" w:hAnsi="Times New Roman"/>
                <w:color w:val="000000"/>
                <w:spacing w:val="6"/>
                <w:sz w:val="18"/>
                <w:szCs w:val="18"/>
              </w:rPr>
            </w:pPr>
          </w:p>
        </w:tc>
        <w:tc>
          <w:tcPr>
            <w:tcW w:w="1276" w:type="dxa"/>
            <w:vMerge/>
          </w:tcPr>
          <w:p w:rsidR="00DE0FEA" w:rsidRPr="00F505B2" w:rsidRDefault="00DE0FEA" w:rsidP="00F505B2">
            <w:pPr>
              <w:spacing w:after="0" w:line="240" w:lineRule="auto"/>
              <w:jc w:val="center"/>
              <w:rPr>
                <w:rFonts w:ascii="Times New Roman" w:hAnsi="Times New Roman"/>
                <w:color w:val="000000"/>
                <w:spacing w:val="6"/>
                <w:sz w:val="18"/>
                <w:szCs w:val="18"/>
              </w:rPr>
            </w:pPr>
          </w:p>
        </w:tc>
        <w:tc>
          <w:tcPr>
            <w:tcW w:w="1388" w:type="dxa"/>
            <w:vMerge/>
          </w:tcPr>
          <w:p w:rsidR="00DE0FEA" w:rsidRPr="00F505B2" w:rsidRDefault="00DE0FEA" w:rsidP="00F505B2">
            <w:pPr>
              <w:spacing w:after="0" w:line="240" w:lineRule="auto"/>
              <w:jc w:val="center"/>
              <w:rPr>
                <w:rFonts w:ascii="Times New Roman" w:hAnsi="Times New Roman"/>
                <w:color w:val="000000"/>
                <w:spacing w:val="6"/>
                <w:sz w:val="18"/>
                <w:szCs w:val="18"/>
              </w:rPr>
            </w:pPr>
          </w:p>
        </w:tc>
        <w:tc>
          <w:tcPr>
            <w:tcW w:w="1305"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к отчетному году</w:t>
            </w:r>
          </w:p>
        </w:tc>
        <w:tc>
          <w:tcPr>
            <w:tcW w:w="1418"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к текущему году</w:t>
            </w:r>
          </w:p>
        </w:tc>
      </w:tr>
      <w:tr w:rsidR="00DE0FEA" w:rsidRPr="00F505B2" w:rsidTr="00F505B2">
        <w:tc>
          <w:tcPr>
            <w:tcW w:w="623"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1</w:t>
            </w:r>
          </w:p>
        </w:tc>
        <w:tc>
          <w:tcPr>
            <w:tcW w:w="6810"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2</w:t>
            </w:r>
          </w:p>
        </w:tc>
        <w:tc>
          <w:tcPr>
            <w:tcW w:w="1418"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3</w:t>
            </w:r>
          </w:p>
        </w:tc>
        <w:tc>
          <w:tcPr>
            <w:tcW w:w="1276"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4</w:t>
            </w:r>
          </w:p>
        </w:tc>
        <w:tc>
          <w:tcPr>
            <w:tcW w:w="1388"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5</w:t>
            </w:r>
          </w:p>
        </w:tc>
        <w:tc>
          <w:tcPr>
            <w:tcW w:w="1305"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9</w:t>
            </w:r>
          </w:p>
        </w:tc>
        <w:tc>
          <w:tcPr>
            <w:tcW w:w="1418"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10</w:t>
            </w:r>
          </w:p>
        </w:tc>
      </w:tr>
      <w:tr w:rsidR="00DE0FEA" w:rsidRPr="00F505B2" w:rsidTr="00F505B2">
        <w:tc>
          <w:tcPr>
            <w:tcW w:w="623"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5.1</w:t>
            </w:r>
          </w:p>
        </w:tc>
        <w:tc>
          <w:tcPr>
            <w:tcW w:w="6810"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Отчисления в резервный фонд, тыс. руб.</w:t>
            </w:r>
          </w:p>
        </w:tc>
        <w:tc>
          <w:tcPr>
            <w:tcW w:w="1418"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76"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388"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305"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8"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c>
          <w:tcPr>
            <w:tcW w:w="623"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5.2</w:t>
            </w:r>
          </w:p>
        </w:tc>
        <w:tc>
          <w:tcPr>
            <w:tcW w:w="6810"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Часть прибыли, направляемой на развитие и материально – технические базы, тыс. руб.</w:t>
            </w:r>
          </w:p>
        </w:tc>
        <w:tc>
          <w:tcPr>
            <w:tcW w:w="1418"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76"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388"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305"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8"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c>
          <w:tcPr>
            <w:tcW w:w="623"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5.3</w:t>
            </w:r>
          </w:p>
        </w:tc>
        <w:tc>
          <w:tcPr>
            <w:tcW w:w="6810"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Часть прибыли, направляемой на социальное развитие, тыс. руб.</w:t>
            </w:r>
          </w:p>
        </w:tc>
        <w:tc>
          <w:tcPr>
            <w:tcW w:w="1418"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76"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388"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305"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8"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c>
          <w:tcPr>
            <w:tcW w:w="623"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5.4</w:t>
            </w:r>
          </w:p>
        </w:tc>
        <w:tc>
          <w:tcPr>
            <w:tcW w:w="6810"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Отчисления на формирование премиального фонда работников, тыс. руб.</w:t>
            </w:r>
          </w:p>
        </w:tc>
        <w:tc>
          <w:tcPr>
            <w:tcW w:w="1418"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76"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388"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305"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8"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c>
          <w:tcPr>
            <w:tcW w:w="623"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5.5</w:t>
            </w:r>
          </w:p>
        </w:tc>
        <w:tc>
          <w:tcPr>
            <w:tcW w:w="6810"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Отчисления в районный бюджет, тыс. руб.</w:t>
            </w:r>
          </w:p>
        </w:tc>
        <w:tc>
          <w:tcPr>
            <w:tcW w:w="1418"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276"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388"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305"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8" w:type="dxa"/>
          </w:tcPr>
          <w:p w:rsidR="00DE0FEA" w:rsidRPr="00F505B2" w:rsidRDefault="00DE0FEA" w:rsidP="00F505B2">
            <w:pPr>
              <w:spacing w:after="0" w:line="240" w:lineRule="auto"/>
              <w:rPr>
                <w:rFonts w:ascii="Times New Roman" w:hAnsi="Times New Roman"/>
                <w:color w:val="000000"/>
                <w:spacing w:val="6"/>
                <w:sz w:val="18"/>
                <w:szCs w:val="18"/>
              </w:rPr>
            </w:pPr>
          </w:p>
        </w:tc>
      </w:tr>
    </w:tbl>
    <w:p w:rsidR="00DE0FEA" w:rsidRPr="00F505B2" w:rsidRDefault="00DE0FEA" w:rsidP="00F505B2">
      <w:pPr>
        <w:spacing w:after="0" w:line="240" w:lineRule="auto"/>
        <w:rPr>
          <w:rFonts w:ascii="Times New Roman" w:hAnsi="Times New Roman"/>
          <w:color w:val="000000"/>
          <w:spacing w:val="6"/>
          <w:sz w:val="18"/>
          <w:szCs w:val="18"/>
        </w:rPr>
        <w:sectPr w:rsidR="00DE0FEA" w:rsidRPr="00F505B2" w:rsidSect="00F505B2">
          <w:pgSz w:w="16838" w:h="11905" w:orient="landscape"/>
          <w:pgMar w:top="567" w:right="567" w:bottom="567" w:left="567" w:header="0" w:footer="0" w:gutter="0"/>
          <w:cols w:space="720"/>
        </w:sectPr>
      </w:pPr>
    </w:p>
    <w:p w:rsidR="00DE0FEA" w:rsidRPr="00F505B2" w:rsidRDefault="00DE0FEA" w:rsidP="00F505B2">
      <w:pPr>
        <w:autoSpaceDE w:val="0"/>
        <w:autoSpaceDN w:val="0"/>
        <w:adjustRightInd w:val="0"/>
        <w:spacing w:after="0" w:line="240" w:lineRule="auto"/>
        <w:ind w:firstLine="720"/>
        <w:jc w:val="right"/>
        <w:outlineLvl w:val="0"/>
        <w:rPr>
          <w:rFonts w:ascii="Times New Roman" w:hAnsi="Times New Roman"/>
          <w:sz w:val="18"/>
          <w:szCs w:val="18"/>
        </w:rPr>
      </w:pPr>
      <w:r w:rsidRPr="00F505B2">
        <w:rPr>
          <w:rFonts w:ascii="Times New Roman" w:hAnsi="Times New Roman"/>
          <w:sz w:val="18"/>
          <w:szCs w:val="18"/>
        </w:rPr>
        <w:t>Приложение № 1</w:t>
      </w:r>
    </w:p>
    <w:p w:rsidR="00DE0FEA" w:rsidRPr="00F505B2" w:rsidRDefault="00DE0FEA" w:rsidP="00F505B2">
      <w:pPr>
        <w:autoSpaceDE w:val="0"/>
        <w:autoSpaceDN w:val="0"/>
        <w:adjustRightInd w:val="0"/>
        <w:spacing w:after="0" w:line="240" w:lineRule="auto"/>
        <w:ind w:firstLine="720"/>
        <w:jc w:val="right"/>
        <w:outlineLvl w:val="0"/>
        <w:rPr>
          <w:rFonts w:ascii="Times New Roman" w:hAnsi="Times New Roman"/>
          <w:sz w:val="18"/>
          <w:szCs w:val="18"/>
        </w:rPr>
      </w:pPr>
      <w:r w:rsidRPr="00F505B2">
        <w:rPr>
          <w:rFonts w:ascii="Times New Roman" w:hAnsi="Times New Roman"/>
          <w:sz w:val="18"/>
          <w:szCs w:val="18"/>
        </w:rPr>
        <w:t>к Плану (Программе)</w:t>
      </w:r>
    </w:p>
    <w:p w:rsidR="00DE0FEA" w:rsidRPr="00F505B2" w:rsidRDefault="00DE0FEA" w:rsidP="00F505B2">
      <w:pPr>
        <w:autoSpaceDE w:val="0"/>
        <w:autoSpaceDN w:val="0"/>
        <w:adjustRightInd w:val="0"/>
        <w:spacing w:after="0" w:line="240" w:lineRule="auto"/>
        <w:ind w:firstLine="720"/>
        <w:jc w:val="right"/>
        <w:outlineLvl w:val="0"/>
        <w:rPr>
          <w:rFonts w:ascii="Times New Roman" w:hAnsi="Times New Roman"/>
          <w:sz w:val="18"/>
          <w:szCs w:val="18"/>
        </w:rPr>
      </w:pPr>
      <w:r w:rsidRPr="00F505B2">
        <w:rPr>
          <w:rFonts w:ascii="Times New Roman" w:hAnsi="Times New Roman"/>
          <w:sz w:val="18"/>
          <w:szCs w:val="18"/>
        </w:rPr>
        <w:t>финансово-хозяйственной деятельности МКП «Притоболье»</w:t>
      </w:r>
    </w:p>
    <w:p w:rsidR="00DE0FEA" w:rsidRPr="00F505B2" w:rsidRDefault="00DE0FEA" w:rsidP="00F505B2">
      <w:pPr>
        <w:autoSpaceDE w:val="0"/>
        <w:autoSpaceDN w:val="0"/>
        <w:adjustRightInd w:val="0"/>
        <w:spacing w:after="0" w:line="240" w:lineRule="auto"/>
        <w:ind w:firstLine="720"/>
        <w:jc w:val="both"/>
        <w:rPr>
          <w:rFonts w:ascii="Times New Roman" w:hAnsi="Times New Roman"/>
          <w:sz w:val="18"/>
          <w:szCs w:val="18"/>
        </w:rPr>
      </w:pPr>
    </w:p>
    <w:p w:rsidR="00DE0FEA" w:rsidRPr="00F505B2" w:rsidRDefault="00DE0FEA" w:rsidP="00F505B2">
      <w:pPr>
        <w:autoSpaceDE w:val="0"/>
        <w:autoSpaceDN w:val="0"/>
        <w:adjustRightInd w:val="0"/>
        <w:spacing w:after="0" w:line="240" w:lineRule="auto"/>
        <w:jc w:val="center"/>
        <w:rPr>
          <w:rFonts w:ascii="Times New Roman" w:hAnsi="Times New Roman"/>
          <w:b/>
          <w:sz w:val="18"/>
          <w:szCs w:val="18"/>
        </w:rPr>
      </w:pPr>
      <w:bookmarkStart w:id="7" w:name="P617"/>
      <w:bookmarkEnd w:id="7"/>
      <w:r w:rsidRPr="00F505B2">
        <w:rPr>
          <w:rFonts w:ascii="Times New Roman" w:hAnsi="Times New Roman"/>
          <w:b/>
          <w:sz w:val="18"/>
          <w:szCs w:val="18"/>
        </w:rPr>
        <w:t>ЦЕНЫ (ТАРИФЫ)</w:t>
      </w:r>
    </w:p>
    <w:p w:rsidR="00DE0FEA" w:rsidRPr="00F505B2" w:rsidRDefault="00DE0FEA" w:rsidP="00F505B2">
      <w:pPr>
        <w:autoSpaceDE w:val="0"/>
        <w:autoSpaceDN w:val="0"/>
        <w:adjustRightInd w:val="0"/>
        <w:spacing w:after="0" w:line="240" w:lineRule="auto"/>
        <w:jc w:val="center"/>
        <w:rPr>
          <w:rFonts w:ascii="Times New Roman" w:hAnsi="Times New Roman"/>
          <w:b/>
          <w:sz w:val="18"/>
          <w:szCs w:val="18"/>
        </w:rPr>
      </w:pPr>
      <w:r w:rsidRPr="00F505B2">
        <w:rPr>
          <w:rFonts w:ascii="Times New Roman" w:hAnsi="Times New Roman"/>
          <w:b/>
          <w:sz w:val="18"/>
          <w:szCs w:val="18"/>
        </w:rPr>
        <w:t>на работы, услуги муниципального унитарного</w:t>
      </w:r>
    </w:p>
    <w:p w:rsidR="00DE0FEA" w:rsidRPr="00F505B2" w:rsidRDefault="00DE0FEA" w:rsidP="00F505B2">
      <w:pPr>
        <w:autoSpaceDE w:val="0"/>
        <w:autoSpaceDN w:val="0"/>
        <w:adjustRightInd w:val="0"/>
        <w:spacing w:after="0" w:line="240" w:lineRule="auto"/>
        <w:jc w:val="center"/>
        <w:rPr>
          <w:rFonts w:ascii="Times New Roman" w:hAnsi="Times New Roman"/>
          <w:b/>
          <w:sz w:val="18"/>
          <w:szCs w:val="18"/>
        </w:rPr>
      </w:pPr>
      <w:r w:rsidRPr="00F505B2">
        <w:rPr>
          <w:rFonts w:ascii="Times New Roman" w:hAnsi="Times New Roman"/>
          <w:b/>
          <w:sz w:val="18"/>
          <w:szCs w:val="18"/>
        </w:rPr>
        <w:t>предприятия на 20__ год</w:t>
      </w:r>
    </w:p>
    <w:p w:rsidR="00DE0FEA" w:rsidRPr="00F505B2" w:rsidRDefault="00DE0FEA" w:rsidP="00F505B2">
      <w:pPr>
        <w:autoSpaceDE w:val="0"/>
        <w:autoSpaceDN w:val="0"/>
        <w:adjustRightInd w:val="0"/>
        <w:spacing w:after="0" w:line="240" w:lineRule="auto"/>
        <w:ind w:firstLine="720"/>
        <w:jc w:val="both"/>
        <w:rPr>
          <w:rFonts w:ascii="Times New Roman" w:hAnsi="Times New Roman"/>
          <w:sz w:val="18"/>
          <w:szCs w:val="18"/>
        </w:rPr>
      </w:pPr>
    </w:p>
    <w:tbl>
      <w:tblPr>
        <w:tblW w:w="988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472"/>
        <w:gridCol w:w="2835"/>
        <w:gridCol w:w="1519"/>
        <w:gridCol w:w="1417"/>
        <w:gridCol w:w="1077"/>
      </w:tblGrid>
      <w:tr w:rsidR="00DE0FEA" w:rsidRPr="00F505B2" w:rsidTr="00F505B2">
        <w:tc>
          <w:tcPr>
            <w:tcW w:w="567"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N п/п</w:t>
            </w:r>
          </w:p>
        </w:tc>
        <w:tc>
          <w:tcPr>
            <w:tcW w:w="2472"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Перечень услуг (товаров, работ)</w:t>
            </w:r>
          </w:p>
        </w:tc>
        <w:tc>
          <w:tcPr>
            <w:tcW w:w="2835"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Категория потребителей услуг предприятия (физических, юридических лиц)</w:t>
            </w:r>
          </w:p>
        </w:tc>
        <w:tc>
          <w:tcPr>
            <w:tcW w:w="1519"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 xml:space="preserve">Метод установления тарифа (цены) </w:t>
            </w:r>
            <w:hyperlink w:anchor="P745" w:history="1">
              <w:r w:rsidRPr="00F505B2">
                <w:rPr>
                  <w:rFonts w:ascii="Times New Roman" w:hAnsi="Times New Roman"/>
                  <w:color w:val="0000FF"/>
                  <w:spacing w:val="6"/>
                  <w:sz w:val="18"/>
                  <w:szCs w:val="18"/>
                  <w:u w:val="single"/>
                </w:rPr>
                <w:t>&lt;*&gt;</w:t>
              </w:r>
            </w:hyperlink>
          </w:p>
        </w:tc>
        <w:tc>
          <w:tcPr>
            <w:tcW w:w="1417"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Единица измерения</w:t>
            </w:r>
          </w:p>
        </w:tc>
        <w:tc>
          <w:tcPr>
            <w:tcW w:w="1077"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Цена (тариф), руб.</w:t>
            </w:r>
          </w:p>
        </w:tc>
      </w:tr>
      <w:tr w:rsidR="00DE0FEA" w:rsidRPr="00F505B2" w:rsidTr="00F505B2">
        <w:tc>
          <w:tcPr>
            <w:tcW w:w="9887" w:type="dxa"/>
            <w:gridSpan w:val="6"/>
          </w:tcPr>
          <w:p w:rsidR="00DE0FEA" w:rsidRPr="00F505B2" w:rsidRDefault="00DE0FEA" w:rsidP="00F505B2">
            <w:pPr>
              <w:spacing w:after="0" w:line="240" w:lineRule="auto"/>
              <w:jc w:val="center"/>
              <w:rPr>
                <w:rFonts w:ascii="Times New Roman" w:hAnsi="Times New Roman"/>
                <w:b/>
                <w:color w:val="000000"/>
                <w:spacing w:val="6"/>
                <w:sz w:val="18"/>
                <w:szCs w:val="18"/>
              </w:rPr>
            </w:pPr>
            <w:r w:rsidRPr="00F505B2">
              <w:rPr>
                <w:rFonts w:ascii="Times New Roman" w:hAnsi="Times New Roman"/>
                <w:b/>
                <w:color w:val="000000"/>
                <w:spacing w:val="6"/>
                <w:sz w:val="18"/>
                <w:szCs w:val="18"/>
              </w:rPr>
              <w:t>Основные виды деятельности</w:t>
            </w:r>
          </w:p>
        </w:tc>
      </w:tr>
      <w:tr w:rsidR="00DE0FEA" w:rsidRPr="00F505B2" w:rsidTr="00F505B2">
        <w:tc>
          <w:tcPr>
            <w:tcW w:w="9887" w:type="dxa"/>
            <w:gridSpan w:val="6"/>
          </w:tcPr>
          <w:p w:rsidR="00DE0FEA" w:rsidRPr="00F505B2" w:rsidRDefault="00DE0FEA" w:rsidP="00F505B2">
            <w:pPr>
              <w:spacing w:after="0" w:line="240" w:lineRule="auto"/>
              <w:jc w:val="center"/>
              <w:rPr>
                <w:rFonts w:ascii="Times New Roman" w:hAnsi="Times New Roman"/>
                <w:b/>
                <w:color w:val="000000"/>
                <w:spacing w:val="6"/>
                <w:sz w:val="18"/>
                <w:szCs w:val="18"/>
              </w:rPr>
            </w:pPr>
            <w:r w:rsidRPr="00F505B2">
              <w:rPr>
                <w:rFonts w:ascii="Times New Roman" w:hAnsi="Times New Roman"/>
                <w:b/>
                <w:color w:val="000000"/>
                <w:spacing w:val="6"/>
                <w:sz w:val="18"/>
                <w:szCs w:val="18"/>
              </w:rPr>
              <w:t>Услуги, товары, работы</w:t>
            </w:r>
          </w:p>
        </w:tc>
      </w:tr>
      <w:tr w:rsidR="00DE0FEA" w:rsidRPr="00F505B2" w:rsidTr="00F505B2">
        <w:tc>
          <w:tcPr>
            <w:tcW w:w="567"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1</w:t>
            </w:r>
          </w:p>
        </w:tc>
        <w:tc>
          <w:tcPr>
            <w:tcW w:w="2472"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2835"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519"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c>
          <w:tcPr>
            <w:tcW w:w="567"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2</w:t>
            </w:r>
          </w:p>
        </w:tc>
        <w:tc>
          <w:tcPr>
            <w:tcW w:w="2472"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2835"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519"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c>
          <w:tcPr>
            <w:tcW w:w="567"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w:t>
            </w:r>
          </w:p>
        </w:tc>
        <w:tc>
          <w:tcPr>
            <w:tcW w:w="2472"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2835"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519"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c>
          <w:tcPr>
            <w:tcW w:w="9887" w:type="dxa"/>
            <w:gridSpan w:val="6"/>
          </w:tcPr>
          <w:p w:rsidR="00DE0FEA" w:rsidRPr="00F505B2" w:rsidRDefault="00DE0FEA" w:rsidP="00F505B2">
            <w:pPr>
              <w:spacing w:after="0" w:line="240" w:lineRule="auto"/>
              <w:jc w:val="center"/>
              <w:rPr>
                <w:rFonts w:ascii="Times New Roman" w:hAnsi="Times New Roman"/>
                <w:b/>
                <w:color w:val="000000"/>
                <w:spacing w:val="6"/>
                <w:sz w:val="18"/>
                <w:szCs w:val="18"/>
              </w:rPr>
            </w:pPr>
            <w:r w:rsidRPr="00F505B2">
              <w:rPr>
                <w:rFonts w:ascii="Times New Roman" w:hAnsi="Times New Roman"/>
                <w:b/>
                <w:color w:val="000000"/>
                <w:spacing w:val="6"/>
                <w:sz w:val="18"/>
                <w:szCs w:val="18"/>
              </w:rPr>
              <w:t>Иные виды деятельности</w:t>
            </w:r>
          </w:p>
        </w:tc>
      </w:tr>
      <w:tr w:rsidR="00DE0FEA" w:rsidRPr="00F505B2" w:rsidTr="00F505B2">
        <w:tc>
          <w:tcPr>
            <w:tcW w:w="9887" w:type="dxa"/>
            <w:gridSpan w:val="6"/>
          </w:tcPr>
          <w:p w:rsidR="00DE0FEA" w:rsidRPr="00F505B2" w:rsidRDefault="00DE0FEA" w:rsidP="00F505B2">
            <w:pPr>
              <w:spacing w:after="0" w:line="240" w:lineRule="auto"/>
              <w:jc w:val="center"/>
              <w:rPr>
                <w:rFonts w:ascii="Times New Roman" w:hAnsi="Times New Roman"/>
                <w:b/>
                <w:color w:val="000000"/>
                <w:spacing w:val="6"/>
                <w:sz w:val="18"/>
                <w:szCs w:val="18"/>
              </w:rPr>
            </w:pPr>
            <w:r w:rsidRPr="00F505B2">
              <w:rPr>
                <w:rFonts w:ascii="Times New Roman" w:hAnsi="Times New Roman"/>
                <w:b/>
                <w:color w:val="000000"/>
                <w:spacing w:val="6"/>
                <w:sz w:val="18"/>
                <w:szCs w:val="18"/>
              </w:rPr>
              <w:t xml:space="preserve">Услуги, товары, работы </w:t>
            </w:r>
          </w:p>
        </w:tc>
      </w:tr>
      <w:tr w:rsidR="00DE0FEA" w:rsidRPr="00F505B2" w:rsidTr="00F505B2">
        <w:tc>
          <w:tcPr>
            <w:tcW w:w="567"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1</w:t>
            </w:r>
          </w:p>
        </w:tc>
        <w:tc>
          <w:tcPr>
            <w:tcW w:w="2472"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2835"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519"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c>
          <w:tcPr>
            <w:tcW w:w="567"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2</w:t>
            </w:r>
          </w:p>
        </w:tc>
        <w:tc>
          <w:tcPr>
            <w:tcW w:w="2472"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2835"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519"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c>
          <w:tcPr>
            <w:tcW w:w="567"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w:t>
            </w:r>
          </w:p>
        </w:tc>
        <w:tc>
          <w:tcPr>
            <w:tcW w:w="2472"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2835"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519"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7"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77" w:type="dxa"/>
          </w:tcPr>
          <w:p w:rsidR="00DE0FEA" w:rsidRPr="00F505B2" w:rsidRDefault="00DE0FEA" w:rsidP="00F505B2">
            <w:pPr>
              <w:spacing w:after="0" w:line="240" w:lineRule="auto"/>
              <w:rPr>
                <w:rFonts w:ascii="Times New Roman" w:hAnsi="Times New Roman"/>
                <w:color w:val="000000"/>
                <w:spacing w:val="6"/>
                <w:sz w:val="18"/>
                <w:szCs w:val="18"/>
              </w:rPr>
            </w:pPr>
          </w:p>
        </w:tc>
      </w:tr>
    </w:tbl>
    <w:p w:rsidR="00DE0FEA" w:rsidRPr="00F505B2" w:rsidRDefault="00DE0FEA" w:rsidP="00F505B2">
      <w:pPr>
        <w:autoSpaceDE w:val="0"/>
        <w:autoSpaceDN w:val="0"/>
        <w:adjustRightInd w:val="0"/>
        <w:spacing w:after="0" w:line="240" w:lineRule="auto"/>
        <w:ind w:firstLine="720"/>
        <w:jc w:val="both"/>
        <w:rPr>
          <w:rFonts w:ascii="Times New Roman" w:hAnsi="Times New Roman"/>
          <w:sz w:val="18"/>
          <w:szCs w:val="18"/>
        </w:rPr>
      </w:pPr>
    </w:p>
    <w:p w:rsidR="00DE0FEA" w:rsidRPr="00F505B2" w:rsidRDefault="00DE0FEA" w:rsidP="00F505B2">
      <w:pPr>
        <w:autoSpaceDE w:val="0"/>
        <w:autoSpaceDN w:val="0"/>
        <w:adjustRightInd w:val="0"/>
        <w:spacing w:after="0" w:line="240" w:lineRule="auto"/>
        <w:jc w:val="both"/>
        <w:rPr>
          <w:rFonts w:ascii="Times New Roman" w:hAnsi="Times New Roman"/>
          <w:sz w:val="18"/>
          <w:szCs w:val="18"/>
        </w:rPr>
      </w:pPr>
      <w:r w:rsidRPr="00F505B2">
        <w:rPr>
          <w:rFonts w:ascii="Times New Roman" w:hAnsi="Times New Roman"/>
          <w:sz w:val="18"/>
          <w:szCs w:val="18"/>
        </w:rPr>
        <w:t xml:space="preserve">    --------------------------------</w:t>
      </w:r>
    </w:p>
    <w:p w:rsidR="00DE0FEA" w:rsidRPr="00F505B2" w:rsidRDefault="00DE0FEA" w:rsidP="00F505B2">
      <w:pPr>
        <w:autoSpaceDE w:val="0"/>
        <w:autoSpaceDN w:val="0"/>
        <w:adjustRightInd w:val="0"/>
        <w:spacing w:after="0" w:line="240" w:lineRule="auto"/>
        <w:jc w:val="both"/>
        <w:rPr>
          <w:rFonts w:ascii="Times New Roman" w:hAnsi="Times New Roman"/>
          <w:sz w:val="18"/>
          <w:szCs w:val="18"/>
        </w:rPr>
      </w:pPr>
      <w:bookmarkStart w:id="8" w:name="P745"/>
      <w:bookmarkEnd w:id="8"/>
      <w:r w:rsidRPr="00F505B2">
        <w:rPr>
          <w:rFonts w:ascii="Times New Roman" w:hAnsi="Times New Roman"/>
          <w:sz w:val="18"/>
          <w:szCs w:val="18"/>
        </w:rPr>
        <w:t xml:space="preserve">    &lt;*&gt; Указывается:</w:t>
      </w:r>
    </w:p>
    <w:p w:rsidR="00DE0FEA" w:rsidRPr="00F505B2" w:rsidRDefault="00DE0FEA" w:rsidP="00F505B2">
      <w:pPr>
        <w:autoSpaceDE w:val="0"/>
        <w:autoSpaceDN w:val="0"/>
        <w:adjustRightInd w:val="0"/>
        <w:spacing w:after="0" w:line="240" w:lineRule="auto"/>
        <w:jc w:val="both"/>
        <w:rPr>
          <w:rFonts w:ascii="Times New Roman" w:hAnsi="Times New Roman"/>
          <w:sz w:val="18"/>
          <w:szCs w:val="18"/>
        </w:rPr>
      </w:pPr>
      <w:r w:rsidRPr="00F505B2">
        <w:rPr>
          <w:rFonts w:ascii="Times New Roman" w:hAnsi="Times New Roman"/>
          <w:sz w:val="18"/>
          <w:szCs w:val="18"/>
        </w:rPr>
        <w:t>либо метод установления тарифа (цены):</w:t>
      </w:r>
    </w:p>
    <w:p w:rsidR="00DE0FEA" w:rsidRPr="00F505B2" w:rsidRDefault="00DE0FEA" w:rsidP="00F505B2">
      <w:pPr>
        <w:autoSpaceDE w:val="0"/>
        <w:autoSpaceDN w:val="0"/>
        <w:adjustRightInd w:val="0"/>
        <w:spacing w:after="0" w:line="240" w:lineRule="auto"/>
        <w:jc w:val="both"/>
        <w:rPr>
          <w:rFonts w:ascii="Times New Roman" w:hAnsi="Times New Roman"/>
          <w:sz w:val="18"/>
          <w:szCs w:val="18"/>
        </w:rPr>
      </w:pPr>
      <w:r w:rsidRPr="00F505B2">
        <w:rPr>
          <w:rFonts w:ascii="Times New Roman" w:hAnsi="Times New Roman"/>
          <w:sz w:val="18"/>
          <w:szCs w:val="18"/>
        </w:rPr>
        <w:t>-   экономической   обоснованности   расходов,  индексации  тарифов  (цен),</w:t>
      </w:r>
    </w:p>
    <w:p w:rsidR="00DE0FEA" w:rsidRPr="00F505B2" w:rsidRDefault="00DE0FEA" w:rsidP="00F505B2">
      <w:pPr>
        <w:autoSpaceDE w:val="0"/>
        <w:autoSpaceDN w:val="0"/>
        <w:adjustRightInd w:val="0"/>
        <w:spacing w:after="0" w:line="240" w:lineRule="auto"/>
        <w:jc w:val="both"/>
        <w:rPr>
          <w:rFonts w:ascii="Times New Roman" w:hAnsi="Times New Roman"/>
          <w:sz w:val="18"/>
          <w:szCs w:val="18"/>
        </w:rPr>
      </w:pPr>
      <w:r w:rsidRPr="00F505B2">
        <w:rPr>
          <w:rFonts w:ascii="Times New Roman" w:hAnsi="Times New Roman"/>
          <w:sz w:val="18"/>
          <w:szCs w:val="18"/>
        </w:rPr>
        <w:t>предельных тарифов (цен);</w:t>
      </w:r>
    </w:p>
    <w:p w:rsidR="00DE0FEA" w:rsidRPr="00F505B2" w:rsidRDefault="00DE0FEA" w:rsidP="00F505B2">
      <w:pPr>
        <w:autoSpaceDE w:val="0"/>
        <w:autoSpaceDN w:val="0"/>
        <w:adjustRightInd w:val="0"/>
        <w:spacing w:after="0" w:line="240" w:lineRule="auto"/>
        <w:jc w:val="both"/>
        <w:rPr>
          <w:rFonts w:ascii="Times New Roman" w:hAnsi="Times New Roman"/>
          <w:sz w:val="18"/>
          <w:szCs w:val="18"/>
        </w:rPr>
      </w:pPr>
      <w:r w:rsidRPr="00F505B2">
        <w:rPr>
          <w:rFonts w:ascii="Times New Roman" w:hAnsi="Times New Roman"/>
          <w:sz w:val="18"/>
          <w:szCs w:val="18"/>
        </w:rPr>
        <w:t>либо  правовое  обоснование  (вид,  дата,  номер  правового  акта  в случае государственного регулирования цен (тарифов)):</w:t>
      </w:r>
    </w:p>
    <w:p w:rsidR="00DE0FEA" w:rsidRPr="00F505B2" w:rsidRDefault="00DE0FEA" w:rsidP="00F505B2">
      <w:pPr>
        <w:autoSpaceDE w:val="0"/>
        <w:autoSpaceDN w:val="0"/>
        <w:adjustRightInd w:val="0"/>
        <w:spacing w:after="0" w:line="240" w:lineRule="auto"/>
        <w:jc w:val="both"/>
        <w:rPr>
          <w:rFonts w:ascii="Times New Roman" w:hAnsi="Times New Roman"/>
          <w:sz w:val="18"/>
          <w:szCs w:val="18"/>
        </w:rPr>
      </w:pPr>
      <w:r w:rsidRPr="00F505B2">
        <w:rPr>
          <w:rFonts w:ascii="Times New Roman" w:hAnsi="Times New Roman"/>
          <w:sz w:val="18"/>
          <w:szCs w:val="18"/>
        </w:rPr>
        <w:t>- дата, номер решения;</w:t>
      </w:r>
    </w:p>
    <w:p w:rsidR="00DE0FEA" w:rsidRPr="00F505B2" w:rsidRDefault="00DE0FEA" w:rsidP="00F505B2">
      <w:pPr>
        <w:autoSpaceDE w:val="0"/>
        <w:autoSpaceDN w:val="0"/>
        <w:adjustRightInd w:val="0"/>
        <w:spacing w:after="0" w:line="240" w:lineRule="auto"/>
        <w:jc w:val="both"/>
        <w:rPr>
          <w:rFonts w:ascii="Times New Roman" w:hAnsi="Times New Roman"/>
          <w:sz w:val="18"/>
          <w:szCs w:val="18"/>
        </w:rPr>
      </w:pPr>
      <w:r w:rsidRPr="00F505B2">
        <w:rPr>
          <w:rFonts w:ascii="Times New Roman" w:hAnsi="Times New Roman"/>
          <w:sz w:val="18"/>
          <w:szCs w:val="18"/>
        </w:rPr>
        <w:t>- протокола заседания конкурсной комиссии и т.д.</w:t>
      </w:r>
    </w:p>
    <w:p w:rsidR="00DE0FEA" w:rsidRPr="00F505B2" w:rsidRDefault="00DE0FEA" w:rsidP="00F505B2">
      <w:pPr>
        <w:autoSpaceDE w:val="0"/>
        <w:autoSpaceDN w:val="0"/>
        <w:adjustRightInd w:val="0"/>
        <w:spacing w:after="0" w:line="240" w:lineRule="auto"/>
        <w:jc w:val="both"/>
        <w:rPr>
          <w:rFonts w:ascii="Times New Roman" w:hAnsi="Times New Roman"/>
          <w:sz w:val="18"/>
          <w:szCs w:val="18"/>
        </w:rPr>
      </w:pPr>
    </w:p>
    <w:p w:rsidR="00DE0FEA" w:rsidRPr="00F505B2" w:rsidRDefault="00DE0FEA" w:rsidP="00F505B2">
      <w:pPr>
        <w:autoSpaceDE w:val="0"/>
        <w:autoSpaceDN w:val="0"/>
        <w:adjustRightInd w:val="0"/>
        <w:spacing w:after="0" w:line="240" w:lineRule="auto"/>
        <w:jc w:val="both"/>
        <w:rPr>
          <w:rFonts w:ascii="Times New Roman" w:hAnsi="Times New Roman"/>
          <w:b/>
          <w:sz w:val="18"/>
          <w:szCs w:val="18"/>
        </w:rPr>
      </w:pPr>
    </w:p>
    <w:p w:rsidR="00DE0FEA" w:rsidRPr="00F505B2" w:rsidRDefault="00DE0FEA" w:rsidP="00F505B2">
      <w:pPr>
        <w:autoSpaceDE w:val="0"/>
        <w:autoSpaceDN w:val="0"/>
        <w:adjustRightInd w:val="0"/>
        <w:spacing w:after="0" w:line="240" w:lineRule="auto"/>
        <w:jc w:val="both"/>
        <w:rPr>
          <w:rFonts w:ascii="Times New Roman" w:hAnsi="Times New Roman"/>
          <w:b/>
          <w:sz w:val="18"/>
          <w:szCs w:val="18"/>
        </w:rPr>
      </w:pPr>
    </w:p>
    <w:p w:rsidR="00DE0FEA" w:rsidRPr="00F505B2" w:rsidRDefault="00DE0FEA" w:rsidP="00F505B2">
      <w:pPr>
        <w:autoSpaceDE w:val="0"/>
        <w:autoSpaceDN w:val="0"/>
        <w:adjustRightInd w:val="0"/>
        <w:spacing w:after="0" w:line="240" w:lineRule="auto"/>
        <w:jc w:val="both"/>
        <w:rPr>
          <w:rFonts w:ascii="Times New Roman" w:hAnsi="Times New Roman"/>
          <w:b/>
          <w:sz w:val="18"/>
          <w:szCs w:val="18"/>
        </w:rPr>
      </w:pPr>
      <w:r w:rsidRPr="00F505B2">
        <w:rPr>
          <w:rFonts w:ascii="Times New Roman" w:hAnsi="Times New Roman"/>
          <w:b/>
          <w:sz w:val="18"/>
          <w:szCs w:val="18"/>
        </w:rPr>
        <w:t>Руководитель предприятия   _____________________ (_____________________)</w:t>
      </w:r>
    </w:p>
    <w:p w:rsidR="00DE0FEA" w:rsidRPr="00F505B2" w:rsidRDefault="00DE0FEA" w:rsidP="00F505B2">
      <w:pPr>
        <w:autoSpaceDE w:val="0"/>
        <w:autoSpaceDN w:val="0"/>
        <w:adjustRightInd w:val="0"/>
        <w:spacing w:after="0" w:line="240" w:lineRule="auto"/>
        <w:jc w:val="both"/>
        <w:rPr>
          <w:rFonts w:ascii="Times New Roman" w:hAnsi="Times New Roman"/>
          <w:sz w:val="18"/>
          <w:szCs w:val="18"/>
          <w:vertAlign w:val="superscript"/>
        </w:rPr>
      </w:pPr>
      <w:r w:rsidRPr="00F505B2">
        <w:rPr>
          <w:rFonts w:ascii="Times New Roman" w:hAnsi="Times New Roman"/>
          <w:b/>
          <w:sz w:val="18"/>
          <w:szCs w:val="18"/>
        </w:rPr>
        <w:t xml:space="preserve">                                    </w:t>
      </w:r>
      <w:r w:rsidRPr="00F505B2">
        <w:rPr>
          <w:rFonts w:ascii="Times New Roman" w:hAnsi="Times New Roman"/>
          <w:b/>
          <w:sz w:val="18"/>
          <w:szCs w:val="18"/>
        </w:rPr>
        <w:tab/>
      </w:r>
      <w:r w:rsidRPr="00F505B2">
        <w:rPr>
          <w:rFonts w:ascii="Times New Roman" w:hAnsi="Times New Roman"/>
          <w:b/>
          <w:sz w:val="18"/>
          <w:szCs w:val="18"/>
        </w:rPr>
        <w:tab/>
      </w:r>
      <w:r w:rsidRPr="00F505B2">
        <w:rPr>
          <w:rFonts w:ascii="Times New Roman" w:hAnsi="Times New Roman"/>
          <w:b/>
          <w:sz w:val="18"/>
          <w:szCs w:val="18"/>
        </w:rPr>
        <w:tab/>
      </w:r>
      <w:r w:rsidRPr="00F505B2">
        <w:rPr>
          <w:rFonts w:ascii="Times New Roman" w:hAnsi="Times New Roman"/>
          <w:sz w:val="18"/>
          <w:szCs w:val="18"/>
          <w:vertAlign w:val="superscript"/>
        </w:rPr>
        <w:t xml:space="preserve">подпись                  </w:t>
      </w:r>
      <w:r w:rsidRPr="00F505B2">
        <w:rPr>
          <w:rFonts w:ascii="Times New Roman" w:hAnsi="Times New Roman"/>
          <w:sz w:val="18"/>
          <w:szCs w:val="18"/>
          <w:vertAlign w:val="superscript"/>
        </w:rPr>
        <w:tab/>
      </w:r>
      <w:r w:rsidRPr="00F505B2">
        <w:rPr>
          <w:rFonts w:ascii="Times New Roman" w:hAnsi="Times New Roman"/>
          <w:sz w:val="18"/>
          <w:szCs w:val="18"/>
          <w:vertAlign w:val="superscript"/>
        </w:rPr>
        <w:tab/>
      </w:r>
      <w:r w:rsidRPr="00F505B2">
        <w:rPr>
          <w:rFonts w:ascii="Times New Roman" w:hAnsi="Times New Roman"/>
          <w:sz w:val="18"/>
          <w:szCs w:val="18"/>
          <w:vertAlign w:val="superscript"/>
        </w:rPr>
        <w:tab/>
      </w:r>
      <w:r w:rsidRPr="00F505B2">
        <w:rPr>
          <w:rFonts w:ascii="Times New Roman" w:hAnsi="Times New Roman"/>
          <w:sz w:val="18"/>
          <w:szCs w:val="18"/>
          <w:vertAlign w:val="superscript"/>
        </w:rPr>
        <w:tab/>
        <w:t>Ф.И.О.</w:t>
      </w:r>
    </w:p>
    <w:p w:rsidR="00DE0FEA" w:rsidRPr="00F505B2" w:rsidRDefault="00DE0FEA" w:rsidP="00F505B2">
      <w:pPr>
        <w:autoSpaceDE w:val="0"/>
        <w:autoSpaceDN w:val="0"/>
        <w:adjustRightInd w:val="0"/>
        <w:spacing w:after="0" w:line="240" w:lineRule="auto"/>
        <w:jc w:val="both"/>
        <w:rPr>
          <w:rFonts w:ascii="Times New Roman" w:hAnsi="Times New Roman"/>
          <w:b/>
          <w:sz w:val="18"/>
          <w:szCs w:val="18"/>
        </w:rPr>
      </w:pPr>
      <w:r w:rsidRPr="00F505B2">
        <w:rPr>
          <w:rFonts w:ascii="Times New Roman" w:hAnsi="Times New Roman"/>
          <w:b/>
          <w:sz w:val="18"/>
          <w:szCs w:val="18"/>
        </w:rPr>
        <w:t>Главный бухгалтер предприятия ___________________ (___________________)</w:t>
      </w:r>
    </w:p>
    <w:p w:rsidR="00DE0FEA" w:rsidRPr="00F505B2" w:rsidRDefault="00DE0FEA" w:rsidP="00F505B2">
      <w:pPr>
        <w:autoSpaceDE w:val="0"/>
        <w:autoSpaceDN w:val="0"/>
        <w:adjustRightInd w:val="0"/>
        <w:spacing w:after="0" w:line="240" w:lineRule="auto"/>
        <w:ind w:left="2880" w:firstLine="720"/>
        <w:jc w:val="both"/>
        <w:rPr>
          <w:rFonts w:ascii="Times New Roman" w:hAnsi="Times New Roman"/>
          <w:sz w:val="18"/>
          <w:szCs w:val="18"/>
          <w:vertAlign w:val="superscript"/>
        </w:rPr>
      </w:pPr>
      <w:r w:rsidRPr="00F505B2">
        <w:rPr>
          <w:rFonts w:ascii="Times New Roman" w:hAnsi="Times New Roman"/>
          <w:sz w:val="18"/>
          <w:szCs w:val="18"/>
          <w:vertAlign w:val="superscript"/>
        </w:rPr>
        <w:t xml:space="preserve">                                     подпись                  </w:t>
      </w:r>
      <w:r w:rsidRPr="00F505B2">
        <w:rPr>
          <w:rFonts w:ascii="Times New Roman" w:hAnsi="Times New Roman"/>
          <w:sz w:val="18"/>
          <w:szCs w:val="18"/>
          <w:vertAlign w:val="superscript"/>
        </w:rPr>
        <w:tab/>
      </w:r>
      <w:r w:rsidRPr="00F505B2">
        <w:rPr>
          <w:rFonts w:ascii="Times New Roman" w:hAnsi="Times New Roman"/>
          <w:sz w:val="18"/>
          <w:szCs w:val="18"/>
          <w:vertAlign w:val="superscript"/>
        </w:rPr>
        <w:tab/>
      </w:r>
      <w:r w:rsidRPr="00F505B2">
        <w:rPr>
          <w:rFonts w:ascii="Times New Roman" w:hAnsi="Times New Roman"/>
          <w:sz w:val="18"/>
          <w:szCs w:val="18"/>
          <w:vertAlign w:val="superscript"/>
        </w:rPr>
        <w:tab/>
        <w:t>Ф.И.О.</w:t>
      </w:r>
    </w:p>
    <w:p w:rsidR="00DE0FEA" w:rsidRPr="00F505B2" w:rsidRDefault="00DE0FEA" w:rsidP="00F505B2">
      <w:pPr>
        <w:autoSpaceDE w:val="0"/>
        <w:autoSpaceDN w:val="0"/>
        <w:adjustRightInd w:val="0"/>
        <w:spacing w:after="0" w:line="240" w:lineRule="auto"/>
        <w:ind w:firstLine="720"/>
        <w:jc w:val="both"/>
        <w:rPr>
          <w:rFonts w:ascii="Times New Roman" w:hAnsi="Times New Roman"/>
          <w:b/>
          <w:sz w:val="18"/>
          <w:szCs w:val="18"/>
        </w:rPr>
      </w:pPr>
    </w:p>
    <w:p w:rsidR="00DE0FEA" w:rsidRPr="00F505B2" w:rsidRDefault="00DE0FEA" w:rsidP="00F505B2">
      <w:pPr>
        <w:autoSpaceDE w:val="0"/>
        <w:autoSpaceDN w:val="0"/>
        <w:adjustRightInd w:val="0"/>
        <w:spacing w:after="0" w:line="240" w:lineRule="auto"/>
        <w:ind w:firstLine="720"/>
        <w:jc w:val="right"/>
        <w:outlineLvl w:val="0"/>
        <w:rPr>
          <w:rFonts w:ascii="Times New Roman" w:hAnsi="Times New Roman"/>
          <w:sz w:val="18"/>
          <w:szCs w:val="18"/>
        </w:rPr>
      </w:pPr>
      <w:r w:rsidRPr="00F505B2">
        <w:rPr>
          <w:rFonts w:ascii="Times New Roman" w:hAnsi="Times New Roman"/>
          <w:sz w:val="18"/>
          <w:szCs w:val="18"/>
        </w:rPr>
        <w:t>Приложение № 2</w:t>
      </w:r>
    </w:p>
    <w:p w:rsidR="00DE0FEA" w:rsidRPr="00F505B2" w:rsidRDefault="00DE0FEA" w:rsidP="00F505B2">
      <w:pPr>
        <w:autoSpaceDE w:val="0"/>
        <w:autoSpaceDN w:val="0"/>
        <w:adjustRightInd w:val="0"/>
        <w:spacing w:after="0" w:line="240" w:lineRule="auto"/>
        <w:ind w:firstLine="720"/>
        <w:jc w:val="right"/>
        <w:outlineLvl w:val="0"/>
        <w:rPr>
          <w:rFonts w:ascii="Times New Roman" w:hAnsi="Times New Roman"/>
          <w:sz w:val="18"/>
          <w:szCs w:val="18"/>
        </w:rPr>
      </w:pPr>
      <w:r w:rsidRPr="00F505B2">
        <w:rPr>
          <w:rFonts w:ascii="Times New Roman" w:hAnsi="Times New Roman"/>
          <w:sz w:val="18"/>
          <w:szCs w:val="18"/>
        </w:rPr>
        <w:t>к Плану (Программе)</w:t>
      </w:r>
    </w:p>
    <w:p w:rsidR="00DE0FEA" w:rsidRPr="00F505B2" w:rsidRDefault="00DE0FEA" w:rsidP="00F505B2">
      <w:pPr>
        <w:autoSpaceDE w:val="0"/>
        <w:autoSpaceDN w:val="0"/>
        <w:adjustRightInd w:val="0"/>
        <w:spacing w:after="0" w:line="240" w:lineRule="auto"/>
        <w:ind w:firstLine="720"/>
        <w:jc w:val="right"/>
        <w:outlineLvl w:val="0"/>
        <w:rPr>
          <w:rFonts w:ascii="Times New Roman" w:hAnsi="Times New Roman"/>
          <w:sz w:val="18"/>
          <w:szCs w:val="18"/>
        </w:rPr>
      </w:pPr>
      <w:r w:rsidRPr="00F505B2">
        <w:rPr>
          <w:rFonts w:ascii="Times New Roman" w:hAnsi="Times New Roman"/>
          <w:sz w:val="18"/>
          <w:szCs w:val="18"/>
        </w:rPr>
        <w:t>финансово-хозяйственной деятельности МКП «Притоболье»</w:t>
      </w:r>
    </w:p>
    <w:p w:rsidR="00DE0FEA" w:rsidRPr="00F505B2" w:rsidRDefault="00DE0FEA" w:rsidP="00F505B2">
      <w:pPr>
        <w:autoSpaceDE w:val="0"/>
        <w:autoSpaceDN w:val="0"/>
        <w:adjustRightInd w:val="0"/>
        <w:spacing w:after="0" w:line="240" w:lineRule="auto"/>
        <w:ind w:firstLine="720"/>
        <w:jc w:val="both"/>
        <w:rPr>
          <w:rFonts w:ascii="Times New Roman" w:hAnsi="Times New Roman"/>
          <w:sz w:val="18"/>
          <w:szCs w:val="18"/>
        </w:rPr>
      </w:pPr>
    </w:p>
    <w:p w:rsidR="00DE0FEA" w:rsidRPr="00F505B2" w:rsidRDefault="00DE0FEA" w:rsidP="00F505B2">
      <w:pPr>
        <w:autoSpaceDE w:val="0"/>
        <w:autoSpaceDN w:val="0"/>
        <w:adjustRightInd w:val="0"/>
        <w:spacing w:after="0" w:line="240" w:lineRule="auto"/>
        <w:jc w:val="center"/>
        <w:rPr>
          <w:rFonts w:ascii="Times New Roman" w:hAnsi="Times New Roman"/>
          <w:b/>
          <w:sz w:val="18"/>
          <w:szCs w:val="18"/>
        </w:rPr>
      </w:pPr>
      <w:bookmarkStart w:id="9" w:name="P767"/>
      <w:bookmarkEnd w:id="9"/>
      <w:r w:rsidRPr="00F505B2">
        <w:rPr>
          <w:rFonts w:ascii="Times New Roman" w:hAnsi="Times New Roman"/>
          <w:b/>
          <w:sz w:val="18"/>
          <w:szCs w:val="18"/>
        </w:rPr>
        <w:t>СТРУКТУРА СЕБЕСТОИМОСТИ</w:t>
      </w:r>
    </w:p>
    <w:p w:rsidR="00DE0FEA" w:rsidRPr="00F505B2" w:rsidRDefault="00DE0FEA" w:rsidP="00F505B2">
      <w:pPr>
        <w:autoSpaceDE w:val="0"/>
        <w:autoSpaceDN w:val="0"/>
        <w:adjustRightInd w:val="0"/>
        <w:spacing w:after="0" w:line="240" w:lineRule="auto"/>
        <w:jc w:val="center"/>
        <w:rPr>
          <w:rFonts w:ascii="Times New Roman" w:hAnsi="Times New Roman"/>
          <w:b/>
          <w:sz w:val="18"/>
          <w:szCs w:val="18"/>
        </w:rPr>
      </w:pPr>
      <w:r w:rsidRPr="00F505B2">
        <w:rPr>
          <w:rFonts w:ascii="Times New Roman" w:hAnsi="Times New Roman"/>
          <w:b/>
          <w:sz w:val="18"/>
          <w:szCs w:val="18"/>
        </w:rPr>
        <w:t>проданных товаров, продукции, работ, услуг</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1190"/>
        <w:gridCol w:w="1190"/>
        <w:gridCol w:w="1113"/>
        <w:gridCol w:w="1418"/>
        <w:gridCol w:w="1417"/>
      </w:tblGrid>
      <w:tr w:rsidR="00DE0FEA" w:rsidRPr="00F505B2" w:rsidTr="00F505B2">
        <w:tc>
          <w:tcPr>
            <w:tcW w:w="4082" w:type="dxa"/>
            <w:vMerge w:val="restart"/>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Статьи затрат</w:t>
            </w:r>
          </w:p>
        </w:tc>
        <w:tc>
          <w:tcPr>
            <w:tcW w:w="1190" w:type="dxa"/>
            <w:vMerge w:val="restart"/>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Отчетный ____ год (факт)</w:t>
            </w:r>
          </w:p>
        </w:tc>
        <w:tc>
          <w:tcPr>
            <w:tcW w:w="1190" w:type="dxa"/>
            <w:vMerge w:val="restart"/>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Текущий ____ год (план)</w:t>
            </w:r>
          </w:p>
        </w:tc>
        <w:tc>
          <w:tcPr>
            <w:tcW w:w="1113" w:type="dxa"/>
            <w:vMerge w:val="restart"/>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Очередной ____ год</w:t>
            </w:r>
          </w:p>
        </w:tc>
        <w:tc>
          <w:tcPr>
            <w:tcW w:w="2835" w:type="dxa"/>
            <w:gridSpan w:val="2"/>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Темп роста, %</w:t>
            </w:r>
          </w:p>
        </w:tc>
      </w:tr>
      <w:tr w:rsidR="00DE0FEA" w:rsidRPr="00F505B2" w:rsidTr="00F505B2">
        <w:tc>
          <w:tcPr>
            <w:tcW w:w="4082" w:type="dxa"/>
            <w:vMerge/>
          </w:tcPr>
          <w:p w:rsidR="00DE0FEA" w:rsidRPr="00F505B2" w:rsidRDefault="00DE0FEA" w:rsidP="00F505B2">
            <w:pPr>
              <w:spacing w:after="0" w:line="240" w:lineRule="auto"/>
              <w:jc w:val="center"/>
              <w:rPr>
                <w:rFonts w:ascii="Times New Roman" w:hAnsi="Times New Roman"/>
                <w:color w:val="000000"/>
                <w:spacing w:val="6"/>
                <w:sz w:val="18"/>
                <w:szCs w:val="18"/>
              </w:rPr>
            </w:pPr>
          </w:p>
        </w:tc>
        <w:tc>
          <w:tcPr>
            <w:tcW w:w="1190" w:type="dxa"/>
            <w:vMerge/>
          </w:tcPr>
          <w:p w:rsidR="00DE0FEA" w:rsidRPr="00F505B2" w:rsidRDefault="00DE0FEA" w:rsidP="00F505B2">
            <w:pPr>
              <w:spacing w:after="0" w:line="240" w:lineRule="auto"/>
              <w:jc w:val="center"/>
              <w:rPr>
                <w:rFonts w:ascii="Times New Roman" w:hAnsi="Times New Roman"/>
                <w:color w:val="000000"/>
                <w:spacing w:val="6"/>
                <w:sz w:val="18"/>
                <w:szCs w:val="18"/>
              </w:rPr>
            </w:pPr>
          </w:p>
        </w:tc>
        <w:tc>
          <w:tcPr>
            <w:tcW w:w="1190" w:type="dxa"/>
            <w:vMerge/>
          </w:tcPr>
          <w:p w:rsidR="00DE0FEA" w:rsidRPr="00F505B2" w:rsidRDefault="00DE0FEA" w:rsidP="00F505B2">
            <w:pPr>
              <w:spacing w:after="0" w:line="240" w:lineRule="auto"/>
              <w:jc w:val="center"/>
              <w:rPr>
                <w:rFonts w:ascii="Times New Roman" w:hAnsi="Times New Roman"/>
                <w:color w:val="000000"/>
                <w:spacing w:val="6"/>
                <w:sz w:val="18"/>
                <w:szCs w:val="18"/>
              </w:rPr>
            </w:pPr>
          </w:p>
        </w:tc>
        <w:tc>
          <w:tcPr>
            <w:tcW w:w="1113" w:type="dxa"/>
            <w:vMerge/>
          </w:tcPr>
          <w:p w:rsidR="00DE0FEA" w:rsidRPr="00F505B2" w:rsidRDefault="00DE0FEA" w:rsidP="00F505B2">
            <w:pPr>
              <w:spacing w:after="0" w:line="240" w:lineRule="auto"/>
              <w:jc w:val="center"/>
              <w:rPr>
                <w:rFonts w:ascii="Times New Roman" w:hAnsi="Times New Roman"/>
                <w:color w:val="000000"/>
                <w:spacing w:val="6"/>
                <w:sz w:val="18"/>
                <w:szCs w:val="18"/>
              </w:rPr>
            </w:pPr>
          </w:p>
        </w:tc>
        <w:tc>
          <w:tcPr>
            <w:tcW w:w="1418"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к показателям отчетного года</w:t>
            </w:r>
          </w:p>
        </w:tc>
        <w:tc>
          <w:tcPr>
            <w:tcW w:w="1417"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к показателям текущего года</w:t>
            </w:r>
          </w:p>
        </w:tc>
      </w:tr>
      <w:tr w:rsidR="00DE0FEA" w:rsidRPr="00F505B2" w:rsidTr="00F505B2">
        <w:tc>
          <w:tcPr>
            <w:tcW w:w="4082"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1</w:t>
            </w:r>
          </w:p>
        </w:tc>
        <w:tc>
          <w:tcPr>
            <w:tcW w:w="1190"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2</w:t>
            </w:r>
          </w:p>
        </w:tc>
        <w:tc>
          <w:tcPr>
            <w:tcW w:w="1190"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3</w:t>
            </w:r>
          </w:p>
        </w:tc>
        <w:tc>
          <w:tcPr>
            <w:tcW w:w="1113"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4</w:t>
            </w:r>
          </w:p>
        </w:tc>
        <w:tc>
          <w:tcPr>
            <w:tcW w:w="1418"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5</w:t>
            </w:r>
          </w:p>
        </w:tc>
        <w:tc>
          <w:tcPr>
            <w:tcW w:w="1417"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6</w:t>
            </w:r>
          </w:p>
        </w:tc>
      </w:tr>
      <w:tr w:rsidR="00DE0FEA" w:rsidRPr="00F505B2" w:rsidTr="00F505B2">
        <w:tc>
          <w:tcPr>
            <w:tcW w:w="4082"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Затраты на производство и реализацию услуг (работ, продукцию)</w:t>
            </w: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1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8"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7"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c>
          <w:tcPr>
            <w:tcW w:w="4082"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В том числе:</w:t>
            </w: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1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8"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7"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c>
          <w:tcPr>
            <w:tcW w:w="4082"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Затраты на оплату труда</w:t>
            </w: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1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8"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7"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c>
          <w:tcPr>
            <w:tcW w:w="4082"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Страховые взносы</w:t>
            </w: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1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8"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7"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c>
          <w:tcPr>
            <w:tcW w:w="4082"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Сырье, материал, покупные изделия для производства</w:t>
            </w: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1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8"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7"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c>
          <w:tcPr>
            <w:tcW w:w="4082"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Расходы на приобретение топлива, воды, энергии всех видов, расходуемых на технологические цели</w:t>
            </w: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1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8"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7"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c>
          <w:tcPr>
            <w:tcW w:w="4082"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Амортизация</w:t>
            </w: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1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8"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7"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c>
          <w:tcPr>
            <w:tcW w:w="4082"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Текущий ремонт и техническое обслуживание</w:t>
            </w: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1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8"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7"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c>
          <w:tcPr>
            <w:tcW w:w="4082"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Аренда</w:t>
            </w: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1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8"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7"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c>
          <w:tcPr>
            <w:tcW w:w="4082"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Коммунальные услуги</w:t>
            </w: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1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8"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7"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c>
          <w:tcPr>
            <w:tcW w:w="4082"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Услуги охраны</w:t>
            </w: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1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8"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7"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c>
          <w:tcPr>
            <w:tcW w:w="4082"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Услуги связи</w:t>
            </w: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1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8"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7"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c>
          <w:tcPr>
            <w:tcW w:w="4082"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Услуги субподрядных организаций</w:t>
            </w: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1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8"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7"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c>
          <w:tcPr>
            <w:tcW w:w="4082"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Налоги и сборы, входящие в себестоимость</w:t>
            </w: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1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8"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7"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c>
          <w:tcPr>
            <w:tcW w:w="4082"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Прочие расходы (расшифровать)</w:t>
            </w: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1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8"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7"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c>
          <w:tcPr>
            <w:tcW w:w="4082"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Итого</w:t>
            </w: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1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8"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7"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c>
          <w:tcPr>
            <w:tcW w:w="4082"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Всего</w:t>
            </w: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9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1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8"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417" w:type="dxa"/>
          </w:tcPr>
          <w:p w:rsidR="00DE0FEA" w:rsidRPr="00F505B2" w:rsidRDefault="00DE0FEA" w:rsidP="00F505B2">
            <w:pPr>
              <w:spacing w:after="0" w:line="240" w:lineRule="auto"/>
              <w:rPr>
                <w:rFonts w:ascii="Times New Roman" w:hAnsi="Times New Roman"/>
                <w:color w:val="000000"/>
                <w:spacing w:val="6"/>
                <w:sz w:val="18"/>
                <w:szCs w:val="18"/>
              </w:rPr>
            </w:pPr>
          </w:p>
        </w:tc>
      </w:tr>
    </w:tbl>
    <w:p w:rsidR="00DE0FEA" w:rsidRPr="00F505B2" w:rsidRDefault="00DE0FEA" w:rsidP="00F505B2">
      <w:pPr>
        <w:autoSpaceDE w:val="0"/>
        <w:autoSpaceDN w:val="0"/>
        <w:adjustRightInd w:val="0"/>
        <w:spacing w:after="0" w:line="240" w:lineRule="auto"/>
        <w:jc w:val="both"/>
        <w:rPr>
          <w:rFonts w:ascii="Times New Roman" w:hAnsi="Times New Roman"/>
          <w:b/>
          <w:sz w:val="18"/>
          <w:szCs w:val="18"/>
        </w:rPr>
      </w:pPr>
    </w:p>
    <w:p w:rsidR="00DE0FEA" w:rsidRPr="00F505B2" w:rsidRDefault="00DE0FEA" w:rsidP="00F505B2">
      <w:pPr>
        <w:autoSpaceDE w:val="0"/>
        <w:autoSpaceDN w:val="0"/>
        <w:adjustRightInd w:val="0"/>
        <w:spacing w:after="0" w:line="240" w:lineRule="auto"/>
        <w:jc w:val="both"/>
        <w:rPr>
          <w:rFonts w:ascii="Times New Roman" w:hAnsi="Times New Roman"/>
          <w:b/>
          <w:sz w:val="18"/>
          <w:szCs w:val="18"/>
        </w:rPr>
      </w:pPr>
      <w:r w:rsidRPr="00F505B2">
        <w:rPr>
          <w:rFonts w:ascii="Times New Roman" w:hAnsi="Times New Roman"/>
          <w:b/>
          <w:sz w:val="18"/>
          <w:szCs w:val="18"/>
        </w:rPr>
        <w:t>Руководитель предприятия   _____________________ (_____________________)</w:t>
      </w:r>
    </w:p>
    <w:p w:rsidR="00DE0FEA" w:rsidRPr="00F505B2" w:rsidRDefault="00DE0FEA" w:rsidP="00F505B2">
      <w:pPr>
        <w:autoSpaceDE w:val="0"/>
        <w:autoSpaceDN w:val="0"/>
        <w:adjustRightInd w:val="0"/>
        <w:spacing w:after="0" w:line="240" w:lineRule="auto"/>
        <w:jc w:val="both"/>
        <w:rPr>
          <w:rFonts w:ascii="Times New Roman" w:hAnsi="Times New Roman"/>
          <w:sz w:val="18"/>
          <w:szCs w:val="18"/>
          <w:vertAlign w:val="superscript"/>
        </w:rPr>
      </w:pPr>
      <w:r w:rsidRPr="00F505B2">
        <w:rPr>
          <w:rFonts w:ascii="Times New Roman" w:hAnsi="Times New Roman"/>
          <w:b/>
          <w:sz w:val="18"/>
          <w:szCs w:val="18"/>
        </w:rPr>
        <w:t xml:space="preserve">                                    </w:t>
      </w:r>
      <w:r w:rsidRPr="00F505B2">
        <w:rPr>
          <w:rFonts w:ascii="Times New Roman" w:hAnsi="Times New Roman"/>
          <w:b/>
          <w:sz w:val="18"/>
          <w:szCs w:val="18"/>
        </w:rPr>
        <w:tab/>
      </w:r>
      <w:r w:rsidRPr="00F505B2">
        <w:rPr>
          <w:rFonts w:ascii="Times New Roman" w:hAnsi="Times New Roman"/>
          <w:b/>
          <w:sz w:val="18"/>
          <w:szCs w:val="18"/>
        </w:rPr>
        <w:tab/>
      </w:r>
      <w:r w:rsidRPr="00F505B2">
        <w:rPr>
          <w:rFonts w:ascii="Times New Roman" w:hAnsi="Times New Roman"/>
          <w:b/>
          <w:sz w:val="18"/>
          <w:szCs w:val="18"/>
        </w:rPr>
        <w:tab/>
      </w:r>
      <w:r w:rsidRPr="00F505B2">
        <w:rPr>
          <w:rFonts w:ascii="Times New Roman" w:hAnsi="Times New Roman"/>
          <w:sz w:val="18"/>
          <w:szCs w:val="18"/>
          <w:vertAlign w:val="superscript"/>
        </w:rPr>
        <w:t xml:space="preserve">подпись                  </w:t>
      </w:r>
      <w:r w:rsidRPr="00F505B2">
        <w:rPr>
          <w:rFonts w:ascii="Times New Roman" w:hAnsi="Times New Roman"/>
          <w:sz w:val="18"/>
          <w:szCs w:val="18"/>
          <w:vertAlign w:val="superscript"/>
        </w:rPr>
        <w:tab/>
      </w:r>
      <w:r w:rsidRPr="00F505B2">
        <w:rPr>
          <w:rFonts w:ascii="Times New Roman" w:hAnsi="Times New Roman"/>
          <w:sz w:val="18"/>
          <w:szCs w:val="18"/>
          <w:vertAlign w:val="superscript"/>
        </w:rPr>
        <w:tab/>
      </w:r>
      <w:r w:rsidRPr="00F505B2">
        <w:rPr>
          <w:rFonts w:ascii="Times New Roman" w:hAnsi="Times New Roman"/>
          <w:sz w:val="18"/>
          <w:szCs w:val="18"/>
          <w:vertAlign w:val="superscript"/>
        </w:rPr>
        <w:tab/>
      </w:r>
      <w:r w:rsidRPr="00F505B2">
        <w:rPr>
          <w:rFonts w:ascii="Times New Roman" w:hAnsi="Times New Roman"/>
          <w:sz w:val="18"/>
          <w:szCs w:val="18"/>
          <w:vertAlign w:val="superscript"/>
        </w:rPr>
        <w:tab/>
        <w:t>Ф.И.О.</w:t>
      </w:r>
    </w:p>
    <w:p w:rsidR="00DE0FEA" w:rsidRPr="00F505B2" w:rsidRDefault="00DE0FEA" w:rsidP="00F505B2">
      <w:pPr>
        <w:autoSpaceDE w:val="0"/>
        <w:autoSpaceDN w:val="0"/>
        <w:adjustRightInd w:val="0"/>
        <w:spacing w:after="0" w:line="240" w:lineRule="auto"/>
        <w:jc w:val="both"/>
        <w:rPr>
          <w:rFonts w:ascii="Times New Roman" w:hAnsi="Times New Roman"/>
          <w:b/>
          <w:sz w:val="18"/>
          <w:szCs w:val="18"/>
        </w:rPr>
      </w:pPr>
      <w:r w:rsidRPr="00F505B2">
        <w:rPr>
          <w:rFonts w:ascii="Times New Roman" w:hAnsi="Times New Roman"/>
          <w:b/>
          <w:sz w:val="18"/>
          <w:szCs w:val="18"/>
        </w:rPr>
        <w:t>Главный бухгалтер предприятия ___________________ (___________________)</w:t>
      </w:r>
    </w:p>
    <w:p w:rsidR="00DE0FEA" w:rsidRPr="00F505B2" w:rsidRDefault="00DE0FEA" w:rsidP="00F505B2">
      <w:pPr>
        <w:autoSpaceDE w:val="0"/>
        <w:autoSpaceDN w:val="0"/>
        <w:adjustRightInd w:val="0"/>
        <w:spacing w:after="0" w:line="240" w:lineRule="auto"/>
        <w:ind w:left="2880" w:firstLine="720"/>
        <w:jc w:val="both"/>
        <w:rPr>
          <w:rFonts w:ascii="Times New Roman" w:hAnsi="Times New Roman"/>
          <w:sz w:val="18"/>
          <w:szCs w:val="18"/>
          <w:vertAlign w:val="superscript"/>
        </w:rPr>
      </w:pPr>
      <w:r w:rsidRPr="00F505B2">
        <w:rPr>
          <w:rFonts w:ascii="Times New Roman" w:hAnsi="Times New Roman"/>
          <w:sz w:val="18"/>
          <w:szCs w:val="18"/>
          <w:vertAlign w:val="superscript"/>
        </w:rPr>
        <w:t xml:space="preserve">                                     подпись                  </w:t>
      </w:r>
      <w:r w:rsidRPr="00F505B2">
        <w:rPr>
          <w:rFonts w:ascii="Times New Roman" w:hAnsi="Times New Roman"/>
          <w:sz w:val="18"/>
          <w:szCs w:val="18"/>
          <w:vertAlign w:val="superscript"/>
        </w:rPr>
        <w:tab/>
      </w:r>
      <w:r w:rsidRPr="00F505B2">
        <w:rPr>
          <w:rFonts w:ascii="Times New Roman" w:hAnsi="Times New Roman"/>
          <w:sz w:val="18"/>
          <w:szCs w:val="18"/>
          <w:vertAlign w:val="superscript"/>
        </w:rPr>
        <w:tab/>
      </w:r>
      <w:r w:rsidRPr="00F505B2">
        <w:rPr>
          <w:rFonts w:ascii="Times New Roman" w:hAnsi="Times New Roman"/>
          <w:sz w:val="18"/>
          <w:szCs w:val="18"/>
          <w:vertAlign w:val="superscript"/>
        </w:rPr>
        <w:tab/>
        <w:t>Ф.И.О.</w:t>
      </w:r>
    </w:p>
    <w:p w:rsidR="00DE0FEA" w:rsidRPr="00F505B2" w:rsidRDefault="00DE0FEA" w:rsidP="00F505B2">
      <w:pPr>
        <w:autoSpaceDE w:val="0"/>
        <w:autoSpaceDN w:val="0"/>
        <w:adjustRightInd w:val="0"/>
        <w:spacing w:after="0" w:line="240" w:lineRule="auto"/>
        <w:ind w:firstLine="720"/>
        <w:jc w:val="right"/>
        <w:outlineLvl w:val="0"/>
        <w:rPr>
          <w:rFonts w:ascii="Times New Roman" w:hAnsi="Times New Roman"/>
          <w:sz w:val="18"/>
          <w:szCs w:val="18"/>
        </w:rPr>
      </w:pPr>
      <w:r w:rsidRPr="00F505B2">
        <w:rPr>
          <w:rFonts w:ascii="Times New Roman" w:hAnsi="Times New Roman"/>
          <w:sz w:val="18"/>
          <w:szCs w:val="18"/>
        </w:rPr>
        <w:t>Приложение № 3</w:t>
      </w:r>
    </w:p>
    <w:p w:rsidR="00DE0FEA" w:rsidRPr="00F505B2" w:rsidRDefault="00DE0FEA" w:rsidP="00F505B2">
      <w:pPr>
        <w:autoSpaceDE w:val="0"/>
        <w:autoSpaceDN w:val="0"/>
        <w:adjustRightInd w:val="0"/>
        <w:spacing w:after="0" w:line="240" w:lineRule="auto"/>
        <w:ind w:firstLine="720"/>
        <w:jc w:val="right"/>
        <w:outlineLvl w:val="0"/>
        <w:rPr>
          <w:rFonts w:ascii="Times New Roman" w:hAnsi="Times New Roman"/>
          <w:sz w:val="18"/>
          <w:szCs w:val="18"/>
        </w:rPr>
      </w:pPr>
      <w:r w:rsidRPr="00F505B2">
        <w:rPr>
          <w:rFonts w:ascii="Times New Roman" w:hAnsi="Times New Roman"/>
          <w:sz w:val="18"/>
          <w:szCs w:val="18"/>
        </w:rPr>
        <w:t>к Плану (Программе)</w:t>
      </w:r>
    </w:p>
    <w:p w:rsidR="00DE0FEA" w:rsidRPr="00F505B2" w:rsidRDefault="00DE0FEA" w:rsidP="00F505B2">
      <w:pPr>
        <w:autoSpaceDE w:val="0"/>
        <w:autoSpaceDN w:val="0"/>
        <w:adjustRightInd w:val="0"/>
        <w:spacing w:after="0" w:line="240" w:lineRule="auto"/>
        <w:ind w:firstLine="720"/>
        <w:jc w:val="right"/>
        <w:outlineLvl w:val="0"/>
        <w:rPr>
          <w:rFonts w:ascii="Times New Roman" w:hAnsi="Times New Roman"/>
          <w:sz w:val="18"/>
          <w:szCs w:val="18"/>
        </w:rPr>
      </w:pPr>
      <w:r w:rsidRPr="00F505B2">
        <w:rPr>
          <w:rFonts w:ascii="Times New Roman" w:hAnsi="Times New Roman"/>
          <w:sz w:val="18"/>
          <w:szCs w:val="18"/>
        </w:rPr>
        <w:t>финансово-хозяйственной деятельности МКП «Притоболье»</w:t>
      </w:r>
    </w:p>
    <w:p w:rsidR="00DE0FEA" w:rsidRPr="00F505B2" w:rsidRDefault="00DE0FEA" w:rsidP="00F505B2">
      <w:pPr>
        <w:autoSpaceDE w:val="0"/>
        <w:autoSpaceDN w:val="0"/>
        <w:adjustRightInd w:val="0"/>
        <w:spacing w:after="0" w:line="240" w:lineRule="auto"/>
        <w:ind w:firstLine="720"/>
        <w:jc w:val="both"/>
        <w:rPr>
          <w:rFonts w:ascii="Times New Roman" w:hAnsi="Times New Roman"/>
          <w:sz w:val="18"/>
          <w:szCs w:val="18"/>
        </w:rPr>
      </w:pPr>
    </w:p>
    <w:p w:rsidR="00DE0FEA" w:rsidRPr="00F505B2" w:rsidRDefault="00DE0FEA" w:rsidP="00F505B2">
      <w:pPr>
        <w:autoSpaceDE w:val="0"/>
        <w:autoSpaceDN w:val="0"/>
        <w:adjustRightInd w:val="0"/>
        <w:spacing w:after="0" w:line="240" w:lineRule="auto"/>
        <w:jc w:val="center"/>
        <w:rPr>
          <w:rFonts w:ascii="Times New Roman" w:hAnsi="Times New Roman"/>
          <w:b/>
          <w:sz w:val="18"/>
          <w:szCs w:val="18"/>
        </w:rPr>
      </w:pPr>
      <w:bookmarkStart w:id="10" w:name="P957"/>
      <w:bookmarkEnd w:id="10"/>
      <w:r w:rsidRPr="00F505B2">
        <w:rPr>
          <w:rFonts w:ascii="Times New Roman" w:hAnsi="Times New Roman"/>
          <w:b/>
          <w:sz w:val="18"/>
          <w:szCs w:val="18"/>
        </w:rPr>
        <w:t>ПЛАТЕЖИ</w:t>
      </w:r>
    </w:p>
    <w:p w:rsidR="00DE0FEA" w:rsidRPr="00F505B2" w:rsidRDefault="00DE0FEA" w:rsidP="00F505B2">
      <w:pPr>
        <w:autoSpaceDE w:val="0"/>
        <w:autoSpaceDN w:val="0"/>
        <w:adjustRightInd w:val="0"/>
        <w:spacing w:after="0" w:line="240" w:lineRule="auto"/>
        <w:jc w:val="center"/>
        <w:rPr>
          <w:rFonts w:ascii="Times New Roman" w:hAnsi="Times New Roman"/>
          <w:b/>
          <w:sz w:val="18"/>
          <w:szCs w:val="18"/>
        </w:rPr>
      </w:pPr>
      <w:r w:rsidRPr="00F505B2">
        <w:rPr>
          <w:rFonts w:ascii="Times New Roman" w:hAnsi="Times New Roman"/>
          <w:b/>
          <w:sz w:val="18"/>
          <w:szCs w:val="18"/>
        </w:rPr>
        <w:t>в бюджет и внебюджетные фонды (тыс. руб.)</w:t>
      </w:r>
    </w:p>
    <w:p w:rsidR="00DE0FEA" w:rsidRPr="00F505B2" w:rsidRDefault="00DE0FEA" w:rsidP="00F505B2">
      <w:pPr>
        <w:autoSpaceDE w:val="0"/>
        <w:autoSpaceDN w:val="0"/>
        <w:adjustRightInd w:val="0"/>
        <w:spacing w:after="0" w:line="240" w:lineRule="auto"/>
        <w:ind w:firstLine="720"/>
        <w:jc w:val="both"/>
        <w:rPr>
          <w:rFonts w:ascii="Times New Roman" w:hAnsi="Times New Roman"/>
          <w:sz w:val="18"/>
          <w:szCs w:val="18"/>
        </w:rPr>
      </w:pPr>
    </w:p>
    <w:tbl>
      <w:tblPr>
        <w:tblW w:w="10474" w:type="dxa"/>
        <w:jc w:val="center"/>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8"/>
        <w:gridCol w:w="851"/>
        <w:gridCol w:w="1024"/>
        <w:gridCol w:w="960"/>
        <w:gridCol w:w="1024"/>
        <w:gridCol w:w="883"/>
        <w:gridCol w:w="1134"/>
      </w:tblGrid>
      <w:tr w:rsidR="00DE0FEA" w:rsidRPr="00F505B2" w:rsidTr="00F505B2">
        <w:trPr>
          <w:jc w:val="center"/>
        </w:trPr>
        <w:tc>
          <w:tcPr>
            <w:tcW w:w="4598" w:type="dxa"/>
            <w:vMerge w:val="restart"/>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Наименование платежа</w:t>
            </w:r>
          </w:p>
        </w:tc>
        <w:tc>
          <w:tcPr>
            <w:tcW w:w="1875" w:type="dxa"/>
            <w:gridSpan w:val="2"/>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Отчетный</w:t>
            </w:r>
          </w:p>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____ год</w:t>
            </w:r>
          </w:p>
        </w:tc>
        <w:tc>
          <w:tcPr>
            <w:tcW w:w="1984" w:type="dxa"/>
            <w:gridSpan w:val="2"/>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Текущий</w:t>
            </w:r>
          </w:p>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____ год</w:t>
            </w:r>
          </w:p>
        </w:tc>
        <w:tc>
          <w:tcPr>
            <w:tcW w:w="2017" w:type="dxa"/>
            <w:gridSpan w:val="2"/>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План начислений на очередной (планируемый) 20__ год</w:t>
            </w:r>
          </w:p>
        </w:tc>
      </w:tr>
      <w:tr w:rsidR="00DE0FEA" w:rsidRPr="00F505B2" w:rsidTr="00F505B2">
        <w:trPr>
          <w:trHeight w:val="690"/>
          <w:jc w:val="center"/>
        </w:trPr>
        <w:tc>
          <w:tcPr>
            <w:tcW w:w="4598" w:type="dxa"/>
            <w:vMerge/>
          </w:tcPr>
          <w:p w:rsidR="00DE0FEA" w:rsidRPr="00F505B2" w:rsidRDefault="00DE0FEA" w:rsidP="00F505B2">
            <w:pPr>
              <w:spacing w:after="0" w:line="240" w:lineRule="auto"/>
              <w:jc w:val="center"/>
              <w:rPr>
                <w:rFonts w:ascii="Times New Roman" w:hAnsi="Times New Roman"/>
                <w:color w:val="000000"/>
                <w:spacing w:val="6"/>
                <w:sz w:val="18"/>
                <w:szCs w:val="18"/>
              </w:rPr>
            </w:pPr>
          </w:p>
        </w:tc>
        <w:tc>
          <w:tcPr>
            <w:tcW w:w="851"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Всего</w:t>
            </w:r>
          </w:p>
        </w:tc>
        <w:tc>
          <w:tcPr>
            <w:tcW w:w="1024"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В т.ч. в местный бюджет</w:t>
            </w:r>
          </w:p>
        </w:tc>
        <w:tc>
          <w:tcPr>
            <w:tcW w:w="960"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Всего</w:t>
            </w:r>
          </w:p>
        </w:tc>
        <w:tc>
          <w:tcPr>
            <w:tcW w:w="1024"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В т.ч. в местный бюджет</w:t>
            </w:r>
          </w:p>
        </w:tc>
        <w:tc>
          <w:tcPr>
            <w:tcW w:w="883"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Всего</w:t>
            </w:r>
          </w:p>
        </w:tc>
        <w:tc>
          <w:tcPr>
            <w:tcW w:w="1134"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В т.ч. в местный бюджет</w:t>
            </w:r>
          </w:p>
        </w:tc>
      </w:tr>
      <w:tr w:rsidR="00DE0FEA" w:rsidRPr="00F505B2" w:rsidTr="00F505B2">
        <w:trPr>
          <w:jc w:val="center"/>
        </w:trPr>
        <w:tc>
          <w:tcPr>
            <w:tcW w:w="4598"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1</w:t>
            </w:r>
          </w:p>
        </w:tc>
        <w:tc>
          <w:tcPr>
            <w:tcW w:w="851"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2</w:t>
            </w:r>
          </w:p>
        </w:tc>
        <w:tc>
          <w:tcPr>
            <w:tcW w:w="1024"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3</w:t>
            </w:r>
          </w:p>
        </w:tc>
        <w:tc>
          <w:tcPr>
            <w:tcW w:w="960"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4</w:t>
            </w:r>
          </w:p>
        </w:tc>
        <w:tc>
          <w:tcPr>
            <w:tcW w:w="1024"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5</w:t>
            </w:r>
          </w:p>
        </w:tc>
        <w:tc>
          <w:tcPr>
            <w:tcW w:w="883"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6</w:t>
            </w:r>
          </w:p>
        </w:tc>
        <w:tc>
          <w:tcPr>
            <w:tcW w:w="1134" w:type="dxa"/>
          </w:tcPr>
          <w:p w:rsidR="00DE0FEA" w:rsidRPr="00F505B2" w:rsidRDefault="00DE0FEA" w:rsidP="00F505B2">
            <w:pPr>
              <w:spacing w:after="0" w:line="240" w:lineRule="auto"/>
              <w:jc w:val="center"/>
              <w:rPr>
                <w:rFonts w:ascii="Times New Roman" w:hAnsi="Times New Roman"/>
                <w:color w:val="000000"/>
                <w:spacing w:val="6"/>
                <w:sz w:val="18"/>
                <w:szCs w:val="18"/>
              </w:rPr>
            </w:pPr>
            <w:r w:rsidRPr="00F505B2">
              <w:rPr>
                <w:rFonts w:ascii="Times New Roman" w:hAnsi="Times New Roman"/>
                <w:color w:val="000000"/>
                <w:spacing w:val="6"/>
                <w:sz w:val="18"/>
                <w:szCs w:val="18"/>
              </w:rPr>
              <w:t>7</w:t>
            </w:r>
          </w:p>
        </w:tc>
      </w:tr>
      <w:tr w:rsidR="00DE0FEA" w:rsidRPr="00F505B2" w:rsidTr="00F505B2">
        <w:trPr>
          <w:jc w:val="center"/>
        </w:trPr>
        <w:tc>
          <w:tcPr>
            <w:tcW w:w="4598"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1. Всего налогов, в том числе</w:t>
            </w:r>
          </w:p>
        </w:tc>
        <w:tc>
          <w:tcPr>
            <w:tcW w:w="851"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2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96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2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88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34"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rPr>
          <w:jc w:val="center"/>
        </w:trPr>
        <w:tc>
          <w:tcPr>
            <w:tcW w:w="4598"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1.1. НДС</w:t>
            </w:r>
          </w:p>
        </w:tc>
        <w:tc>
          <w:tcPr>
            <w:tcW w:w="851"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2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96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2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88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34"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rPr>
          <w:jc w:val="center"/>
        </w:trPr>
        <w:tc>
          <w:tcPr>
            <w:tcW w:w="4598"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1.2. Налог на прибыль</w:t>
            </w:r>
          </w:p>
        </w:tc>
        <w:tc>
          <w:tcPr>
            <w:tcW w:w="851"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2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96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2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88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34"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rPr>
          <w:jc w:val="center"/>
        </w:trPr>
        <w:tc>
          <w:tcPr>
            <w:tcW w:w="4598"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1.3. Транспортный налог</w:t>
            </w:r>
          </w:p>
        </w:tc>
        <w:tc>
          <w:tcPr>
            <w:tcW w:w="851"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2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96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2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88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34"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rPr>
          <w:jc w:val="center"/>
        </w:trPr>
        <w:tc>
          <w:tcPr>
            <w:tcW w:w="4598"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1.4. Земельный налог</w:t>
            </w:r>
          </w:p>
        </w:tc>
        <w:tc>
          <w:tcPr>
            <w:tcW w:w="851"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2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96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2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88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34"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rPr>
          <w:jc w:val="center"/>
        </w:trPr>
        <w:tc>
          <w:tcPr>
            <w:tcW w:w="4598"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1.5. Налог на имущество организаций</w:t>
            </w:r>
          </w:p>
        </w:tc>
        <w:tc>
          <w:tcPr>
            <w:tcW w:w="851"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2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96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2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88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34"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rPr>
          <w:jc w:val="center"/>
        </w:trPr>
        <w:tc>
          <w:tcPr>
            <w:tcW w:w="4598"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1.6. Налог на доходы физических лиц</w:t>
            </w:r>
          </w:p>
        </w:tc>
        <w:tc>
          <w:tcPr>
            <w:tcW w:w="851"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2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96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2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88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34"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rPr>
          <w:jc w:val="center"/>
        </w:trPr>
        <w:tc>
          <w:tcPr>
            <w:tcW w:w="4598"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1.7. Плата за негативное воздействие на окружающую среду</w:t>
            </w:r>
          </w:p>
        </w:tc>
        <w:tc>
          <w:tcPr>
            <w:tcW w:w="851"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2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96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2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88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34"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rPr>
          <w:jc w:val="center"/>
        </w:trPr>
        <w:tc>
          <w:tcPr>
            <w:tcW w:w="4598"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1.8. ЕНВД</w:t>
            </w:r>
          </w:p>
        </w:tc>
        <w:tc>
          <w:tcPr>
            <w:tcW w:w="851"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2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96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2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88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34"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rPr>
          <w:jc w:val="center"/>
        </w:trPr>
        <w:tc>
          <w:tcPr>
            <w:tcW w:w="4598"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1.9. Иные (раздельно по каждому налогу)</w:t>
            </w:r>
          </w:p>
        </w:tc>
        <w:tc>
          <w:tcPr>
            <w:tcW w:w="851"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2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96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2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88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34"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rPr>
          <w:jc w:val="center"/>
        </w:trPr>
        <w:tc>
          <w:tcPr>
            <w:tcW w:w="4598"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2. Пени и штрафы</w:t>
            </w:r>
          </w:p>
        </w:tc>
        <w:tc>
          <w:tcPr>
            <w:tcW w:w="851"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2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96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2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88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34"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rPr>
          <w:jc w:val="center"/>
        </w:trPr>
        <w:tc>
          <w:tcPr>
            <w:tcW w:w="4598"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(расшифровать)</w:t>
            </w:r>
          </w:p>
        </w:tc>
        <w:tc>
          <w:tcPr>
            <w:tcW w:w="851"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2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96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2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88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34"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rPr>
          <w:jc w:val="center"/>
        </w:trPr>
        <w:tc>
          <w:tcPr>
            <w:tcW w:w="4598"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3. Страховые взносы, всего, в том числе</w:t>
            </w:r>
          </w:p>
        </w:tc>
        <w:tc>
          <w:tcPr>
            <w:tcW w:w="851"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2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96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2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88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34"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rPr>
          <w:jc w:val="center"/>
        </w:trPr>
        <w:tc>
          <w:tcPr>
            <w:tcW w:w="4598"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3.1. Пенсионный фонд</w:t>
            </w:r>
          </w:p>
        </w:tc>
        <w:tc>
          <w:tcPr>
            <w:tcW w:w="851"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2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96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2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88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34"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rPr>
          <w:jc w:val="center"/>
        </w:trPr>
        <w:tc>
          <w:tcPr>
            <w:tcW w:w="4598"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3.2. Фонд социального страхования</w:t>
            </w:r>
          </w:p>
        </w:tc>
        <w:tc>
          <w:tcPr>
            <w:tcW w:w="851"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2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96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2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88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34"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rPr>
          <w:jc w:val="center"/>
        </w:trPr>
        <w:tc>
          <w:tcPr>
            <w:tcW w:w="4598"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3.3. Фонд обязательного медицинского страхования</w:t>
            </w:r>
          </w:p>
        </w:tc>
        <w:tc>
          <w:tcPr>
            <w:tcW w:w="851"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2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96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2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88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34"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rPr>
          <w:jc w:val="center"/>
        </w:trPr>
        <w:tc>
          <w:tcPr>
            <w:tcW w:w="4598"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3.4. Социальное страхование (взносы на обязательное социальное страхование от несчастных случаев на производстве)</w:t>
            </w:r>
          </w:p>
        </w:tc>
        <w:tc>
          <w:tcPr>
            <w:tcW w:w="851"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2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96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2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88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34"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rPr>
          <w:jc w:val="center"/>
        </w:trPr>
        <w:tc>
          <w:tcPr>
            <w:tcW w:w="4598"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4. Арендная плата, в том числе за:</w:t>
            </w:r>
          </w:p>
        </w:tc>
        <w:tc>
          <w:tcPr>
            <w:tcW w:w="851"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2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96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2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88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34"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rPr>
          <w:jc w:val="center"/>
        </w:trPr>
        <w:tc>
          <w:tcPr>
            <w:tcW w:w="4598"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4.1. Недвижимое имущество</w:t>
            </w:r>
          </w:p>
        </w:tc>
        <w:tc>
          <w:tcPr>
            <w:tcW w:w="851"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2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96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2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88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34"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rPr>
          <w:jc w:val="center"/>
        </w:trPr>
        <w:tc>
          <w:tcPr>
            <w:tcW w:w="4598"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4.2. Землю</w:t>
            </w:r>
          </w:p>
        </w:tc>
        <w:tc>
          <w:tcPr>
            <w:tcW w:w="851"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2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96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2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88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34"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rPr>
          <w:jc w:val="center"/>
        </w:trPr>
        <w:tc>
          <w:tcPr>
            <w:tcW w:w="4598"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5. Отчисления чистой прибыли в местный бюджет, производимые в соответствии с решением РСП</w:t>
            </w:r>
          </w:p>
        </w:tc>
        <w:tc>
          <w:tcPr>
            <w:tcW w:w="851"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2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96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2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88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34"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rPr>
          <w:jc w:val="center"/>
        </w:trPr>
        <w:tc>
          <w:tcPr>
            <w:tcW w:w="4598"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6. Прочие</w:t>
            </w:r>
          </w:p>
        </w:tc>
        <w:tc>
          <w:tcPr>
            <w:tcW w:w="851"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2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96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2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88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34"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rPr>
          <w:jc w:val="center"/>
        </w:trPr>
        <w:tc>
          <w:tcPr>
            <w:tcW w:w="4598"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В том числе (расшифровать)</w:t>
            </w:r>
          </w:p>
        </w:tc>
        <w:tc>
          <w:tcPr>
            <w:tcW w:w="851"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2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96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2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88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34" w:type="dxa"/>
          </w:tcPr>
          <w:p w:rsidR="00DE0FEA" w:rsidRPr="00F505B2" w:rsidRDefault="00DE0FEA" w:rsidP="00F505B2">
            <w:pPr>
              <w:spacing w:after="0" w:line="240" w:lineRule="auto"/>
              <w:rPr>
                <w:rFonts w:ascii="Times New Roman" w:hAnsi="Times New Roman"/>
                <w:color w:val="000000"/>
                <w:spacing w:val="6"/>
                <w:sz w:val="18"/>
                <w:szCs w:val="18"/>
              </w:rPr>
            </w:pPr>
          </w:p>
        </w:tc>
      </w:tr>
      <w:tr w:rsidR="00DE0FEA" w:rsidRPr="00F505B2" w:rsidTr="00F505B2">
        <w:trPr>
          <w:jc w:val="center"/>
        </w:trPr>
        <w:tc>
          <w:tcPr>
            <w:tcW w:w="4598" w:type="dxa"/>
          </w:tcPr>
          <w:p w:rsidR="00DE0FEA" w:rsidRPr="00F505B2" w:rsidRDefault="00DE0FEA" w:rsidP="00F505B2">
            <w:pPr>
              <w:spacing w:after="0" w:line="240" w:lineRule="auto"/>
              <w:rPr>
                <w:rFonts w:ascii="Times New Roman" w:hAnsi="Times New Roman"/>
                <w:color w:val="000000"/>
                <w:spacing w:val="6"/>
                <w:sz w:val="18"/>
                <w:szCs w:val="18"/>
              </w:rPr>
            </w:pPr>
            <w:r w:rsidRPr="00F505B2">
              <w:rPr>
                <w:rFonts w:ascii="Times New Roman" w:hAnsi="Times New Roman"/>
                <w:color w:val="000000"/>
                <w:spacing w:val="6"/>
                <w:sz w:val="18"/>
                <w:szCs w:val="18"/>
              </w:rPr>
              <w:t>Всего платежей</w:t>
            </w:r>
          </w:p>
        </w:tc>
        <w:tc>
          <w:tcPr>
            <w:tcW w:w="851"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2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960"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024"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883" w:type="dxa"/>
          </w:tcPr>
          <w:p w:rsidR="00DE0FEA" w:rsidRPr="00F505B2" w:rsidRDefault="00DE0FEA" w:rsidP="00F505B2">
            <w:pPr>
              <w:spacing w:after="0" w:line="240" w:lineRule="auto"/>
              <w:rPr>
                <w:rFonts w:ascii="Times New Roman" w:hAnsi="Times New Roman"/>
                <w:color w:val="000000"/>
                <w:spacing w:val="6"/>
                <w:sz w:val="18"/>
                <w:szCs w:val="18"/>
              </w:rPr>
            </w:pPr>
          </w:p>
        </w:tc>
        <w:tc>
          <w:tcPr>
            <w:tcW w:w="1134" w:type="dxa"/>
          </w:tcPr>
          <w:p w:rsidR="00DE0FEA" w:rsidRPr="00F505B2" w:rsidRDefault="00DE0FEA" w:rsidP="00F505B2">
            <w:pPr>
              <w:spacing w:after="0" w:line="240" w:lineRule="auto"/>
              <w:rPr>
                <w:rFonts w:ascii="Times New Roman" w:hAnsi="Times New Roman"/>
                <w:color w:val="000000"/>
                <w:spacing w:val="6"/>
                <w:sz w:val="18"/>
                <w:szCs w:val="18"/>
              </w:rPr>
            </w:pPr>
          </w:p>
        </w:tc>
      </w:tr>
    </w:tbl>
    <w:p w:rsidR="00DE0FEA" w:rsidRPr="00F505B2" w:rsidRDefault="00DE0FEA" w:rsidP="00F505B2">
      <w:pPr>
        <w:autoSpaceDE w:val="0"/>
        <w:autoSpaceDN w:val="0"/>
        <w:adjustRightInd w:val="0"/>
        <w:spacing w:after="0" w:line="240" w:lineRule="auto"/>
        <w:ind w:firstLine="720"/>
        <w:jc w:val="both"/>
        <w:rPr>
          <w:rFonts w:ascii="Times New Roman" w:hAnsi="Times New Roman"/>
          <w:sz w:val="18"/>
          <w:szCs w:val="18"/>
        </w:rPr>
      </w:pPr>
    </w:p>
    <w:p w:rsidR="00DE0FEA" w:rsidRPr="00F505B2" w:rsidRDefault="00DE0FEA" w:rsidP="00F505B2">
      <w:pPr>
        <w:autoSpaceDE w:val="0"/>
        <w:autoSpaceDN w:val="0"/>
        <w:adjustRightInd w:val="0"/>
        <w:spacing w:after="0" w:line="240" w:lineRule="auto"/>
        <w:jc w:val="both"/>
        <w:rPr>
          <w:rFonts w:ascii="Times New Roman" w:hAnsi="Times New Roman"/>
          <w:b/>
          <w:sz w:val="18"/>
          <w:szCs w:val="18"/>
        </w:rPr>
      </w:pPr>
    </w:p>
    <w:p w:rsidR="00DE0FEA" w:rsidRPr="00F505B2" w:rsidRDefault="00DE0FEA" w:rsidP="00F505B2">
      <w:pPr>
        <w:autoSpaceDE w:val="0"/>
        <w:autoSpaceDN w:val="0"/>
        <w:adjustRightInd w:val="0"/>
        <w:spacing w:after="0" w:line="240" w:lineRule="auto"/>
        <w:jc w:val="both"/>
        <w:rPr>
          <w:rFonts w:ascii="Times New Roman" w:hAnsi="Times New Roman"/>
          <w:b/>
          <w:sz w:val="18"/>
          <w:szCs w:val="18"/>
        </w:rPr>
      </w:pPr>
      <w:r w:rsidRPr="00F505B2">
        <w:rPr>
          <w:rFonts w:ascii="Times New Roman" w:hAnsi="Times New Roman"/>
          <w:b/>
          <w:sz w:val="18"/>
          <w:szCs w:val="18"/>
        </w:rPr>
        <w:t>Руководитель предприятия   _____________________ (_____________________)</w:t>
      </w:r>
    </w:p>
    <w:p w:rsidR="00DE0FEA" w:rsidRPr="00F505B2" w:rsidRDefault="00DE0FEA" w:rsidP="00F505B2">
      <w:pPr>
        <w:autoSpaceDE w:val="0"/>
        <w:autoSpaceDN w:val="0"/>
        <w:adjustRightInd w:val="0"/>
        <w:spacing w:after="0" w:line="240" w:lineRule="auto"/>
        <w:jc w:val="both"/>
        <w:rPr>
          <w:rFonts w:ascii="Times New Roman" w:hAnsi="Times New Roman"/>
          <w:sz w:val="18"/>
          <w:szCs w:val="18"/>
          <w:vertAlign w:val="superscript"/>
        </w:rPr>
      </w:pPr>
      <w:r w:rsidRPr="00F505B2">
        <w:rPr>
          <w:rFonts w:ascii="Times New Roman" w:hAnsi="Times New Roman"/>
          <w:b/>
          <w:sz w:val="18"/>
          <w:szCs w:val="18"/>
        </w:rPr>
        <w:t xml:space="preserve">                                    </w:t>
      </w:r>
      <w:r w:rsidRPr="00F505B2">
        <w:rPr>
          <w:rFonts w:ascii="Times New Roman" w:hAnsi="Times New Roman"/>
          <w:b/>
          <w:sz w:val="18"/>
          <w:szCs w:val="18"/>
        </w:rPr>
        <w:tab/>
      </w:r>
      <w:r w:rsidRPr="00F505B2">
        <w:rPr>
          <w:rFonts w:ascii="Times New Roman" w:hAnsi="Times New Roman"/>
          <w:b/>
          <w:sz w:val="18"/>
          <w:szCs w:val="18"/>
        </w:rPr>
        <w:tab/>
      </w:r>
      <w:r w:rsidRPr="00F505B2">
        <w:rPr>
          <w:rFonts w:ascii="Times New Roman" w:hAnsi="Times New Roman"/>
          <w:b/>
          <w:sz w:val="18"/>
          <w:szCs w:val="18"/>
        </w:rPr>
        <w:tab/>
      </w:r>
      <w:r w:rsidRPr="00F505B2">
        <w:rPr>
          <w:rFonts w:ascii="Times New Roman" w:hAnsi="Times New Roman"/>
          <w:sz w:val="18"/>
          <w:szCs w:val="18"/>
          <w:vertAlign w:val="superscript"/>
        </w:rPr>
        <w:t xml:space="preserve">подпись                  </w:t>
      </w:r>
      <w:r w:rsidRPr="00F505B2">
        <w:rPr>
          <w:rFonts w:ascii="Times New Roman" w:hAnsi="Times New Roman"/>
          <w:sz w:val="18"/>
          <w:szCs w:val="18"/>
          <w:vertAlign w:val="superscript"/>
        </w:rPr>
        <w:tab/>
      </w:r>
      <w:r w:rsidRPr="00F505B2">
        <w:rPr>
          <w:rFonts w:ascii="Times New Roman" w:hAnsi="Times New Roman"/>
          <w:sz w:val="18"/>
          <w:szCs w:val="18"/>
          <w:vertAlign w:val="superscript"/>
        </w:rPr>
        <w:tab/>
      </w:r>
      <w:r w:rsidRPr="00F505B2">
        <w:rPr>
          <w:rFonts w:ascii="Times New Roman" w:hAnsi="Times New Roman"/>
          <w:sz w:val="18"/>
          <w:szCs w:val="18"/>
          <w:vertAlign w:val="superscript"/>
        </w:rPr>
        <w:tab/>
      </w:r>
      <w:r w:rsidRPr="00F505B2">
        <w:rPr>
          <w:rFonts w:ascii="Times New Roman" w:hAnsi="Times New Roman"/>
          <w:sz w:val="18"/>
          <w:szCs w:val="18"/>
          <w:vertAlign w:val="superscript"/>
        </w:rPr>
        <w:tab/>
        <w:t>Ф.И.О.</w:t>
      </w:r>
    </w:p>
    <w:p w:rsidR="00DE0FEA" w:rsidRPr="00F505B2" w:rsidRDefault="00DE0FEA" w:rsidP="00F505B2">
      <w:pPr>
        <w:autoSpaceDE w:val="0"/>
        <w:autoSpaceDN w:val="0"/>
        <w:adjustRightInd w:val="0"/>
        <w:spacing w:after="0" w:line="240" w:lineRule="auto"/>
        <w:jc w:val="both"/>
        <w:rPr>
          <w:rFonts w:ascii="Times New Roman" w:hAnsi="Times New Roman"/>
          <w:b/>
          <w:sz w:val="18"/>
          <w:szCs w:val="18"/>
        </w:rPr>
      </w:pPr>
      <w:r w:rsidRPr="00F505B2">
        <w:rPr>
          <w:rFonts w:ascii="Times New Roman" w:hAnsi="Times New Roman"/>
          <w:b/>
          <w:sz w:val="18"/>
          <w:szCs w:val="18"/>
        </w:rPr>
        <w:t>Главный бухгалтер предприятия ___________________ (___________________)</w:t>
      </w:r>
    </w:p>
    <w:p w:rsidR="00DE0FEA" w:rsidRPr="00F505B2" w:rsidRDefault="00DE0FEA" w:rsidP="00F505B2">
      <w:pPr>
        <w:autoSpaceDE w:val="0"/>
        <w:autoSpaceDN w:val="0"/>
        <w:adjustRightInd w:val="0"/>
        <w:spacing w:after="0" w:line="240" w:lineRule="auto"/>
        <w:ind w:left="2880" w:firstLine="720"/>
        <w:jc w:val="both"/>
        <w:rPr>
          <w:rFonts w:ascii="Times New Roman" w:hAnsi="Times New Roman"/>
          <w:sz w:val="18"/>
          <w:szCs w:val="18"/>
          <w:vertAlign w:val="superscript"/>
        </w:rPr>
      </w:pPr>
      <w:r w:rsidRPr="00F505B2">
        <w:rPr>
          <w:rFonts w:ascii="Times New Roman" w:hAnsi="Times New Roman"/>
          <w:sz w:val="18"/>
          <w:szCs w:val="18"/>
          <w:vertAlign w:val="superscript"/>
        </w:rPr>
        <w:t xml:space="preserve">                                     подпись                  </w:t>
      </w:r>
      <w:r w:rsidRPr="00F505B2">
        <w:rPr>
          <w:rFonts w:ascii="Times New Roman" w:hAnsi="Times New Roman"/>
          <w:sz w:val="18"/>
          <w:szCs w:val="18"/>
          <w:vertAlign w:val="superscript"/>
        </w:rPr>
        <w:tab/>
      </w:r>
      <w:r w:rsidRPr="00F505B2">
        <w:rPr>
          <w:rFonts w:ascii="Times New Roman" w:hAnsi="Times New Roman"/>
          <w:sz w:val="18"/>
          <w:szCs w:val="18"/>
          <w:vertAlign w:val="superscript"/>
        </w:rPr>
        <w:tab/>
      </w:r>
      <w:r w:rsidRPr="00F505B2">
        <w:rPr>
          <w:rFonts w:ascii="Times New Roman" w:hAnsi="Times New Roman"/>
          <w:sz w:val="18"/>
          <w:szCs w:val="18"/>
          <w:vertAlign w:val="superscript"/>
        </w:rPr>
        <w:tab/>
        <w:t>Ф.И.О.</w:t>
      </w:r>
    </w:p>
    <w:p w:rsidR="00DE0FEA" w:rsidRPr="00F505B2" w:rsidRDefault="00DE0FEA" w:rsidP="00F505B2">
      <w:pPr>
        <w:autoSpaceDE w:val="0"/>
        <w:autoSpaceDN w:val="0"/>
        <w:adjustRightInd w:val="0"/>
        <w:spacing w:after="0" w:line="240" w:lineRule="auto"/>
        <w:jc w:val="both"/>
        <w:rPr>
          <w:rFonts w:ascii="Times New Roman" w:hAnsi="Times New Roman"/>
          <w:b/>
          <w:sz w:val="18"/>
          <w:szCs w:val="18"/>
        </w:rPr>
      </w:pPr>
    </w:p>
    <w:p w:rsidR="00DE0FEA" w:rsidRPr="0069466A" w:rsidRDefault="00DE0FEA" w:rsidP="0069466A">
      <w:pPr>
        <w:spacing w:after="0" w:line="240" w:lineRule="auto"/>
        <w:jc w:val="center"/>
        <w:rPr>
          <w:rFonts w:ascii="Times New Roman" w:hAnsi="Times New Roman"/>
          <w:b/>
          <w:color w:val="000000"/>
          <w:spacing w:val="6"/>
          <w:sz w:val="18"/>
          <w:szCs w:val="18"/>
        </w:rPr>
      </w:pPr>
      <w:r w:rsidRPr="0069466A">
        <w:rPr>
          <w:rFonts w:ascii="Times New Roman" w:hAnsi="Times New Roman"/>
          <w:b/>
          <w:color w:val="000000"/>
          <w:spacing w:val="6"/>
          <w:sz w:val="18"/>
          <w:szCs w:val="18"/>
        </w:rPr>
        <w:t>РОССИЙСКАЯ ФЕДЕРАЦИЯ</w:t>
      </w:r>
    </w:p>
    <w:p w:rsidR="00DE0FEA" w:rsidRPr="0069466A" w:rsidRDefault="00DE0FEA" w:rsidP="0069466A">
      <w:pPr>
        <w:spacing w:after="0" w:line="240" w:lineRule="auto"/>
        <w:jc w:val="center"/>
        <w:rPr>
          <w:rFonts w:ascii="Times New Roman" w:hAnsi="Times New Roman"/>
          <w:b/>
          <w:color w:val="000000"/>
          <w:spacing w:val="6"/>
          <w:sz w:val="18"/>
          <w:szCs w:val="18"/>
        </w:rPr>
      </w:pPr>
      <w:r w:rsidRPr="0069466A">
        <w:rPr>
          <w:rFonts w:ascii="Times New Roman" w:hAnsi="Times New Roman"/>
          <w:b/>
          <w:color w:val="000000"/>
          <w:spacing w:val="6"/>
          <w:sz w:val="18"/>
          <w:szCs w:val="18"/>
        </w:rPr>
        <w:t>КУРГАНСКАЯ ОБЛАСТЬ</w:t>
      </w:r>
    </w:p>
    <w:p w:rsidR="00DE0FEA" w:rsidRPr="0069466A" w:rsidRDefault="00DE0FEA" w:rsidP="0069466A">
      <w:pPr>
        <w:spacing w:after="0" w:line="240" w:lineRule="auto"/>
        <w:jc w:val="center"/>
        <w:rPr>
          <w:rFonts w:ascii="Times New Roman" w:hAnsi="Times New Roman"/>
          <w:b/>
          <w:color w:val="000000"/>
          <w:spacing w:val="6"/>
          <w:sz w:val="18"/>
          <w:szCs w:val="18"/>
        </w:rPr>
      </w:pPr>
      <w:r w:rsidRPr="0069466A">
        <w:rPr>
          <w:rFonts w:ascii="Times New Roman" w:hAnsi="Times New Roman"/>
          <w:b/>
          <w:color w:val="000000"/>
          <w:spacing w:val="6"/>
          <w:sz w:val="18"/>
          <w:szCs w:val="18"/>
        </w:rPr>
        <w:t>ПРИТОБОЛЬНЫЙ РАЙОН</w:t>
      </w:r>
    </w:p>
    <w:p w:rsidR="00DE0FEA" w:rsidRPr="0069466A" w:rsidRDefault="00DE0FEA" w:rsidP="0069466A">
      <w:pPr>
        <w:spacing w:after="0" w:line="240" w:lineRule="auto"/>
        <w:jc w:val="center"/>
        <w:rPr>
          <w:rFonts w:ascii="Times New Roman" w:hAnsi="Times New Roman"/>
          <w:b/>
          <w:color w:val="000000"/>
          <w:spacing w:val="6"/>
          <w:sz w:val="18"/>
          <w:szCs w:val="18"/>
        </w:rPr>
      </w:pPr>
      <w:r w:rsidRPr="0069466A">
        <w:rPr>
          <w:rFonts w:ascii="Times New Roman" w:hAnsi="Times New Roman"/>
          <w:b/>
          <w:color w:val="000000"/>
          <w:spacing w:val="6"/>
          <w:sz w:val="18"/>
          <w:szCs w:val="18"/>
        </w:rPr>
        <w:t>АДМИНИСТРАЦИЯ ПРИТОБОЛЬНОГО РАЙОНА</w:t>
      </w:r>
    </w:p>
    <w:p w:rsidR="00DE0FEA" w:rsidRPr="0069466A" w:rsidRDefault="00DE0FEA" w:rsidP="0069466A">
      <w:pPr>
        <w:spacing w:after="0" w:line="240" w:lineRule="auto"/>
        <w:jc w:val="center"/>
        <w:rPr>
          <w:rFonts w:ascii="Times New Roman" w:hAnsi="Times New Roman"/>
          <w:b/>
          <w:color w:val="000000"/>
          <w:spacing w:val="6"/>
          <w:sz w:val="18"/>
          <w:szCs w:val="18"/>
        </w:rPr>
      </w:pPr>
      <w:r w:rsidRPr="0069466A">
        <w:rPr>
          <w:rFonts w:ascii="Times New Roman" w:hAnsi="Times New Roman"/>
          <w:b/>
          <w:color w:val="000000"/>
          <w:spacing w:val="6"/>
          <w:sz w:val="18"/>
          <w:szCs w:val="18"/>
        </w:rPr>
        <w:t>ПОСТАНОВЛЕНИЕ</w:t>
      </w:r>
    </w:p>
    <w:p w:rsidR="00DE0FEA" w:rsidRPr="0069466A" w:rsidRDefault="00DE0FEA" w:rsidP="0069466A">
      <w:pPr>
        <w:spacing w:after="0" w:line="240" w:lineRule="auto"/>
        <w:jc w:val="both"/>
        <w:rPr>
          <w:rFonts w:ascii="Times New Roman" w:hAnsi="Times New Roman"/>
          <w:b/>
          <w:color w:val="000000"/>
          <w:spacing w:val="6"/>
          <w:sz w:val="18"/>
          <w:szCs w:val="18"/>
        </w:rPr>
      </w:pPr>
      <w:r w:rsidRPr="0069466A">
        <w:rPr>
          <w:rFonts w:ascii="Times New Roman" w:hAnsi="Times New Roman"/>
          <w:b/>
          <w:color w:val="000000"/>
          <w:spacing w:val="6"/>
          <w:sz w:val="18"/>
          <w:szCs w:val="18"/>
        </w:rPr>
        <w:t>от  11 ноября 2022 года № 287 с. Глядянское</w:t>
      </w:r>
    </w:p>
    <w:tbl>
      <w:tblPr>
        <w:tblW w:w="0" w:type="auto"/>
        <w:tblLook w:val="01E0"/>
      </w:tblPr>
      <w:tblGrid>
        <w:gridCol w:w="3936"/>
        <w:gridCol w:w="5635"/>
      </w:tblGrid>
      <w:tr w:rsidR="00DE0FEA" w:rsidRPr="0069466A" w:rsidTr="00994D8E">
        <w:tc>
          <w:tcPr>
            <w:tcW w:w="3936" w:type="dxa"/>
          </w:tcPr>
          <w:p w:rsidR="00DE0FEA" w:rsidRPr="00994D8E" w:rsidRDefault="00DE0FEA" w:rsidP="00994D8E">
            <w:pPr>
              <w:widowControl w:val="0"/>
              <w:spacing w:after="0" w:line="274" w:lineRule="exact"/>
              <w:ind w:left="60"/>
              <w:jc w:val="both"/>
              <w:rPr>
                <w:rFonts w:ascii="Times New Roman" w:hAnsi="Times New Roman"/>
                <w:b/>
                <w:bCs/>
                <w:sz w:val="18"/>
                <w:szCs w:val="18"/>
                <w:lang w:eastAsia="en-US"/>
              </w:rPr>
            </w:pPr>
            <w:r w:rsidRPr="00994D8E">
              <w:rPr>
                <w:rFonts w:ascii="Times New Roman" w:hAnsi="Times New Roman"/>
                <w:b/>
                <w:bCs/>
                <w:color w:val="181818"/>
                <w:sz w:val="18"/>
                <w:szCs w:val="18"/>
                <w:lang w:eastAsia="en-US"/>
              </w:rPr>
              <w:t>Об утверждении Порядка и методики проведения оценки</w:t>
            </w:r>
            <w:r w:rsidRPr="00994D8E">
              <w:rPr>
                <w:rFonts w:ascii="Times New Roman" w:hAnsi="Times New Roman"/>
                <w:b/>
                <w:bCs/>
                <w:color w:val="181818"/>
                <w:spacing w:val="1"/>
                <w:sz w:val="18"/>
                <w:szCs w:val="18"/>
                <w:lang w:eastAsia="en-US"/>
              </w:rPr>
              <w:t xml:space="preserve"> </w:t>
            </w:r>
            <w:r w:rsidRPr="00994D8E">
              <w:rPr>
                <w:rFonts w:ascii="Times New Roman" w:hAnsi="Times New Roman"/>
                <w:b/>
                <w:bCs/>
                <w:color w:val="181818"/>
                <w:sz w:val="18"/>
                <w:szCs w:val="18"/>
                <w:lang w:eastAsia="en-US"/>
              </w:rPr>
              <w:t>эффективности</w:t>
            </w:r>
            <w:r w:rsidRPr="00994D8E">
              <w:rPr>
                <w:rFonts w:ascii="Times New Roman" w:hAnsi="Times New Roman"/>
                <w:b/>
                <w:bCs/>
                <w:color w:val="181818"/>
                <w:spacing w:val="1"/>
                <w:sz w:val="18"/>
                <w:szCs w:val="18"/>
                <w:lang w:eastAsia="en-US"/>
              </w:rPr>
              <w:t xml:space="preserve"> </w:t>
            </w:r>
            <w:r w:rsidRPr="00994D8E">
              <w:rPr>
                <w:rFonts w:ascii="Times New Roman" w:hAnsi="Times New Roman"/>
                <w:b/>
                <w:bCs/>
                <w:color w:val="181818"/>
                <w:sz w:val="18"/>
                <w:szCs w:val="18"/>
                <w:lang w:eastAsia="en-US"/>
              </w:rPr>
              <w:t>деятельности</w:t>
            </w:r>
            <w:r w:rsidRPr="00994D8E">
              <w:rPr>
                <w:rFonts w:ascii="Times New Roman" w:hAnsi="Times New Roman"/>
                <w:b/>
                <w:bCs/>
                <w:color w:val="181818"/>
                <w:spacing w:val="1"/>
                <w:sz w:val="18"/>
                <w:szCs w:val="18"/>
                <w:lang w:eastAsia="en-US"/>
              </w:rPr>
              <w:t xml:space="preserve"> </w:t>
            </w:r>
            <w:r w:rsidRPr="00994D8E">
              <w:rPr>
                <w:rFonts w:ascii="Times New Roman" w:hAnsi="Times New Roman"/>
                <w:b/>
                <w:bCs/>
                <w:color w:val="181818"/>
                <w:sz w:val="18"/>
                <w:szCs w:val="18"/>
                <w:lang w:eastAsia="en-US"/>
              </w:rPr>
              <w:t>муниципальных</w:t>
            </w:r>
            <w:r w:rsidRPr="00994D8E">
              <w:rPr>
                <w:rFonts w:ascii="Times New Roman" w:hAnsi="Times New Roman"/>
                <w:b/>
                <w:bCs/>
                <w:color w:val="181818"/>
                <w:spacing w:val="1"/>
                <w:sz w:val="18"/>
                <w:szCs w:val="18"/>
                <w:lang w:eastAsia="en-US"/>
              </w:rPr>
              <w:t xml:space="preserve"> </w:t>
            </w:r>
            <w:r w:rsidRPr="00994D8E">
              <w:rPr>
                <w:rFonts w:ascii="Times New Roman" w:hAnsi="Times New Roman"/>
                <w:b/>
                <w:bCs/>
                <w:color w:val="181818"/>
                <w:sz w:val="18"/>
                <w:szCs w:val="18"/>
                <w:lang w:eastAsia="en-US"/>
              </w:rPr>
              <w:t xml:space="preserve">унитарных </w:t>
            </w:r>
            <w:r w:rsidRPr="00994D8E">
              <w:rPr>
                <w:rFonts w:ascii="Times New Roman" w:hAnsi="Times New Roman"/>
                <w:b/>
                <w:bCs/>
                <w:color w:val="181818"/>
                <w:spacing w:val="-67"/>
                <w:sz w:val="18"/>
                <w:szCs w:val="18"/>
                <w:lang w:eastAsia="en-US"/>
              </w:rPr>
              <w:t xml:space="preserve"> </w:t>
            </w:r>
            <w:r w:rsidRPr="00994D8E">
              <w:rPr>
                <w:rFonts w:ascii="Times New Roman" w:hAnsi="Times New Roman"/>
                <w:b/>
                <w:bCs/>
                <w:color w:val="181818"/>
                <w:sz w:val="18"/>
                <w:szCs w:val="18"/>
                <w:lang w:eastAsia="en-US"/>
              </w:rPr>
              <w:t>предприятий</w:t>
            </w:r>
            <w:r w:rsidRPr="00994D8E">
              <w:rPr>
                <w:rFonts w:ascii="Times New Roman" w:hAnsi="Times New Roman"/>
                <w:b/>
                <w:bCs/>
                <w:sz w:val="18"/>
                <w:szCs w:val="18"/>
                <w:lang w:eastAsia="en-US"/>
              </w:rPr>
              <w:t xml:space="preserve"> Администрации Притобольного района</w:t>
            </w:r>
          </w:p>
          <w:p w:rsidR="00DE0FEA" w:rsidRPr="00994D8E" w:rsidRDefault="00DE0FEA" w:rsidP="00994D8E">
            <w:pPr>
              <w:spacing w:after="0" w:line="240" w:lineRule="auto"/>
              <w:jc w:val="both"/>
              <w:rPr>
                <w:rFonts w:ascii="Times New Roman" w:hAnsi="Times New Roman"/>
                <w:b/>
                <w:color w:val="000000"/>
                <w:spacing w:val="6"/>
                <w:sz w:val="18"/>
                <w:szCs w:val="18"/>
                <w:lang w:eastAsia="en-US"/>
              </w:rPr>
            </w:pPr>
          </w:p>
        </w:tc>
        <w:tc>
          <w:tcPr>
            <w:tcW w:w="5635" w:type="dxa"/>
          </w:tcPr>
          <w:p w:rsidR="00DE0FEA" w:rsidRPr="00994D8E" w:rsidRDefault="00DE0FEA" w:rsidP="00994D8E">
            <w:pPr>
              <w:spacing w:after="0" w:line="240" w:lineRule="auto"/>
              <w:rPr>
                <w:rFonts w:ascii="Times New Roman" w:hAnsi="Times New Roman"/>
                <w:color w:val="000000"/>
                <w:spacing w:val="6"/>
                <w:sz w:val="18"/>
                <w:szCs w:val="18"/>
                <w:lang w:eastAsia="en-US"/>
              </w:rPr>
            </w:pPr>
          </w:p>
        </w:tc>
      </w:tr>
    </w:tbl>
    <w:p w:rsidR="00DE0FEA" w:rsidRPr="0069466A" w:rsidRDefault="00DE0FEA" w:rsidP="0069466A">
      <w:pPr>
        <w:spacing w:after="0" w:line="240" w:lineRule="auto"/>
        <w:jc w:val="both"/>
        <w:rPr>
          <w:rFonts w:ascii="Times New Roman" w:hAnsi="Times New Roman"/>
          <w:color w:val="000000"/>
          <w:spacing w:val="6"/>
          <w:sz w:val="18"/>
          <w:szCs w:val="18"/>
        </w:rPr>
      </w:pPr>
      <w:r w:rsidRPr="0069466A">
        <w:rPr>
          <w:rFonts w:ascii="Times New Roman" w:hAnsi="Times New Roman"/>
          <w:color w:val="000000"/>
          <w:spacing w:val="6"/>
          <w:sz w:val="18"/>
          <w:szCs w:val="18"/>
        </w:rPr>
        <w:tab/>
        <w:t xml:space="preserve">В </w:t>
      </w:r>
      <w:r w:rsidRPr="0069466A">
        <w:rPr>
          <w:rFonts w:ascii="Times New Roman" w:hAnsi="Times New Roman"/>
          <w:color w:val="181818"/>
          <w:spacing w:val="6"/>
          <w:sz w:val="18"/>
          <w:szCs w:val="18"/>
        </w:rPr>
        <w:t>целях</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совершенствования</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управления</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деятельностью</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муниципальных унитарных</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предприятий</w:t>
      </w:r>
      <w:r w:rsidRPr="0069466A">
        <w:rPr>
          <w:rFonts w:ascii="Times New Roman" w:hAnsi="Times New Roman"/>
          <w:color w:val="000000"/>
          <w:spacing w:val="6"/>
          <w:sz w:val="18"/>
          <w:szCs w:val="18"/>
        </w:rPr>
        <w:t xml:space="preserve">, руководствуясь </w:t>
      </w:r>
      <w:r w:rsidRPr="0069466A">
        <w:rPr>
          <w:rFonts w:ascii="Times New Roman" w:hAnsi="Times New Roman"/>
          <w:color w:val="181818"/>
          <w:spacing w:val="6"/>
          <w:sz w:val="18"/>
          <w:szCs w:val="18"/>
        </w:rPr>
        <w:t>Федеральными</w:t>
      </w:r>
      <w:r w:rsidRPr="0069466A">
        <w:rPr>
          <w:rFonts w:ascii="Times New Roman" w:hAnsi="Times New Roman"/>
          <w:color w:val="181818"/>
          <w:spacing w:val="20"/>
          <w:sz w:val="18"/>
          <w:szCs w:val="18"/>
        </w:rPr>
        <w:t xml:space="preserve"> </w:t>
      </w:r>
      <w:r w:rsidRPr="0069466A">
        <w:rPr>
          <w:rFonts w:ascii="Times New Roman" w:hAnsi="Times New Roman"/>
          <w:color w:val="181818"/>
          <w:spacing w:val="6"/>
          <w:sz w:val="18"/>
          <w:szCs w:val="18"/>
        </w:rPr>
        <w:t>законами от 06 октября</w:t>
      </w:r>
      <w:r w:rsidRPr="0069466A">
        <w:rPr>
          <w:rFonts w:ascii="Times New Roman" w:hAnsi="Times New Roman"/>
          <w:color w:val="181818"/>
          <w:spacing w:val="104"/>
          <w:sz w:val="18"/>
          <w:szCs w:val="18"/>
        </w:rPr>
        <w:t xml:space="preserve"> </w:t>
      </w:r>
      <w:r w:rsidRPr="0069466A">
        <w:rPr>
          <w:rFonts w:ascii="Times New Roman" w:hAnsi="Times New Roman"/>
          <w:color w:val="181818"/>
          <w:spacing w:val="6"/>
          <w:sz w:val="18"/>
          <w:szCs w:val="18"/>
        </w:rPr>
        <w:t>2003</w:t>
      </w:r>
      <w:r w:rsidRPr="0069466A">
        <w:rPr>
          <w:rFonts w:ascii="Times New Roman" w:hAnsi="Times New Roman"/>
          <w:color w:val="181818"/>
          <w:spacing w:val="16"/>
          <w:sz w:val="18"/>
          <w:szCs w:val="18"/>
        </w:rPr>
        <w:t xml:space="preserve"> </w:t>
      </w:r>
      <w:r w:rsidRPr="0069466A">
        <w:rPr>
          <w:rFonts w:ascii="Times New Roman" w:hAnsi="Times New Roman"/>
          <w:color w:val="181818"/>
          <w:spacing w:val="6"/>
          <w:sz w:val="18"/>
          <w:szCs w:val="18"/>
        </w:rPr>
        <w:t>года</w:t>
      </w:r>
      <w:r w:rsidRPr="0069466A">
        <w:rPr>
          <w:rFonts w:ascii="Times New Roman" w:hAnsi="Times New Roman"/>
          <w:color w:val="000000"/>
          <w:spacing w:val="6"/>
          <w:sz w:val="18"/>
          <w:szCs w:val="18"/>
        </w:rPr>
        <w:t xml:space="preserve"> </w:t>
      </w:r>
      <w:r w:rsidRPr="0069466A">
        <w:rPr>
          <w:rFonts w:ascii="Times New Roman" w:hAnsi="Times New Roman"/>
          <w:color w:val="181818"/>
          <w:spacing w:val="6"/>
          <w:sz w:val="18"/>
          <w:szCs w:val="18"/>
        </w:rPr>
        <w:t>№ 131-ФЗ «Об общих принципах организации местного самоуправления в</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Российской</w:t>
      </w:r>
      <w:r w:rsidRPr="0069466A">
        <w:rPr>
          <w:rFonts w:ascii="Times New Roman" w:hAnsi="Times New Roman"/>
          <w:color w:val="181818"/>
          <w:spacing w:val="24"/>
          <w:sz w:val="18"/>
          <w:szCs w:val="18"/>
        </w:rPr>
        <w:t xml:space="preserve"> </w:t>
      </w:r>
      <w:r w:rsidRPr="0069466A">
        <w:rPr>
          <w:rFonts w:ascii="Times New Roman" w:hAnsi="Times New Roman"/>
          <w:color w:val="181818"/>
          <w:spacing w:val="6"/>
          <w:sz w:val="18"/>
          <w:szCs w:val="18"/>
        </w:rPr>
        <w:t>Федерации»,</w:t>
      </w:r>
      <w:r w:rsidRPr="0069466A">
        <w:rPr>
          <w:rFonts w:ascii="Times New Roman" w:hAnsi="Times New Roman"/>
          <w:color w:val="181818"/>
          <w:spacing w:val="121"/>
          <w:sz w:val="18"/>
          <w:szCs w:val="18"/>
        </w:rPr>
        <w:t xml:space="preserve"> </w:t>
      </w:r>
      <w:r w:rsidRPr="0069466A">
        <w:rPr>
          <w:rFonts w:ascii="Times New Roman" w:hAnsi="Times New Roman"/>
          <w:color w:val="181818"/>
          <w:spacing w:val="6"/>
          <w:sz w:val="18"/>
          <w:szCs w:val="18"/>
        </w:rPr>
        <w:t>от</w:t>
      </w:r>
      <w:r w:rsidRPr="0069466A">
        <w:rPr>
          <w:rFonts w:ascii="Times New Roman" w:hAnsi="Times New Roman"/>
          <w:color w:val="181818"/>
          <w:spacing w:val="24"/>
          <w:sz w:val="18"/>
          <w:szCs w:val="18"/>
        </w:rPr>
        <w:t xml:space="preserve"> </w:t>
      </w:r>
      <w:r w:rsidRPr="0069466A">
        <w:rPr>
          <w:rFonts w:ascii="Times New Roman" w:hAnsi="Times New Roman"/>
          <w:color w:val="181818"/>
          <w:spacing w:val="6"/>
          <w:sz w:val="18"/>
          <w:szCs w:val="18"/>
        </w:rPr>
        <w:t>14</w:t>
      </w:r>
      <w:r w:rsidRPr="0069466A">
        <w:rPr>
          <w:rFonts w:ascii="Times New Roman" w:hAnsi="Times New Roman"/>
          <w:color w:val="181818"/>
          <w:spacing w:val="22"/>
          <w:sz w:val="18"/>
          <w:szCs w:val="18"/>
        </w:rPr>
        <w:t xml:space="preserve"> </w:t>
      </w:r>
      <w:r w:rsidRPr="0069466A">
        <w:rPr>
          <w:rFonts w:ascii="Times New Roman" w:hAnsi="Times New Roman"/>
          <w:color w:val="181818"/>
          <w:spacing w:val="6"/>
          <w:sz w:val="18"/>
          <w:szCs w:val="18"/>
        </w:rPr>
        <w:t>ноября</w:t>
      </w:r>
      <w:r w:rsidRPr="0069466A">
        <w:rPr>
          <w:rFonts w:ascii="Times New Roman" w:hAnsi="Times New Roman"/>
          <w:color w:val="181818"/>
          <w:spacing w:val="25"/>
          <w:sz w:val="18"/>
          <w:szCs w:val="18"/>
        </w:rPr>
        <w:t xml:space="preserve"> </w:t>
      </w:r>
      <w:r w:rsidRPr="0069466A">
        <w:rPr>
          <w:rFonts w:ascii="Times New Roman" w:hAnsi="Times New Roman"/>
          <w:color w:val="181818"/>
          <w:spacing w:val="6"/>
          <w:sz w:val="18"/>
          <w:szCs w:val="18"/>
        </w:rPr>
        <w:t>2002</w:t>
      </w:r>
      <w:r w:rsidRPr="0069466A">
        <w:rPr>
          <w:rFonts w:ascii="Times New Roman" w:hAnsi="Times New Roman"/>
          <w:color w:val="181818"/>
          <w:spacing w:val="25"/>
          <w:sz w:val="18"/>
          <w:szCs w:val="18"/>
        </w:rPr>
        <w:t xml:space="preserve"> </w:t>
      </w:r>
      <w:r w:rsidRPr="0069466A">
        <w:rPr>
          <w:rFonts w:ascii="Times New Roman" w:hAnsi="Times New Roman"/>
          <w:color w:val="181818"/>
          <w:spacing w:val="6"/>
          <w:sz w:val="18"/>
          <w:szCs w:val="18"/>
        </w:rPr>
        <w:t>года №</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161-ФЗ</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«О</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государственных</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и</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муниципальных</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унитарных</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 xml:space="preserve">предприятиях» </w:t>
      </w:r>
      <w:r w:rsidRPr="0069466A">
        <w:rPr>
          <w:rFonts w:ascii="Times New Roman" w:hAnsi="Times New Roman"/>
          <w:color w:val="000000"/>
          <w:spacing w:val="6"/>
          <w:sz w:val="18"/>
          <w:szCs w:val="18"/>
        </w:rPr>
        <w:t>Администрация Притобольного района</w:t>
      </w:r>
    </w:p>
    <w:p w:rsidR="00DE0FEA" w:rsidRPr="0069466A" w:rsidRDefault="00DE0FEA" w:rsidP="0069466A">
      <w:pPr>
        <w:spacing w:after="0" w:line="240" w:lineRule="auto"/>
        <w:ind w:firstLine="708"/>
        <w:jc w:val="both"/>
        <w:rPr>
          <w:rFonts w:ascii="Times New Roman" w:hAnsi="Times New Roman"/>
          <w:color w:val="000000"/>
          <w:spacing w:val="6"/>
          <w:sz w:val="18"/>
          <w:szCs w:val="18"/>
        </w:rPr>
      </w:pPr>
      <w:r w:rsidRPr="0069466A">
        <w:rPr>
          <w:rFonts w:ascii="Times New Roman" w:hAnsi="Times New Roman"/>
          <w:color w:val="000000"/>
          <w:spacing w:val="6"/>
          <w:sz w:val="18"/>
          <w:szCs w:val="18"/>
        </w:rPr>
        <w:t>ПОСТАНОВЛЯЕТ:</w:t>
      </w:r>
    </w:p>
    <w:p w:rsidR="00DE0FEA" w:rsidRPr="0069466A" w:rsidRDefault="00DE0FEA" w:rsidP="0069466A">
      <w:pPr>
        <w:tabs>
          <w:tab w:val="left" w:pos="709"/>
        </w:tabs>
        <w:suppressAutoHyphens/>
        <w:spacing w:after="0" w:line="240" w:lineRule="auto"/>
        <w:jc w:val="both"/>
        <w:rPr>
          <w:rFonts w:ascii="Times New Roman" w:hAnsi="Times New Roman"/>
          <w:color w:val="000000"/>
          <w:spacing w:val="6"/>
          <w:sz w:val="18"/>
          <w:szCs w:val="18"/>
        </w:rPr>
      </w:pPr>
      <w:r w:rsidRPr="0069466A">
        <w:rPr>
          <w:rFonts w:ascii="Times New Roman" w:hAnsi="Times New Roman"/>
          <w:color w:val="000000"/>
          <w:spacing w:val="6"/>
          <w:sz w:val="18"/>
          <w:szCs w:val="18"/>
        </w:rPr>
        <w:tab/>
        <w:t xml:space="preserve">1. </w:t>
      </w:r>
      <w:r w:rsidRPr="0069466A">
        <w:rPr>
          <w:rFonts w:ascii="Times New Roman" w:hAnsi="Times New Roman"/>
          <w:color w:val="181818"/>
          <w:spacing w:val="6"/>
          <w:sz w:val="18"/>
          <w:szCs w:val="18"/>
        </w:rPr>
        <w:t>Утвердить Порядок и методику проведения оценки эффективности</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деятельности</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муниципальных</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унитарных</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предприятий</w:t>
      </w:r>
      <w:r w:rsidRPr="0069466A">
        <w:rPr>
          <w:rFonts w:ascii="Times New Roman" w:hAnsi="Times New Roman"/>
          <w:color w:val="000000"/>
          <w:spacing w:val="6"/>
          <w:sz w:val="18"/>
          <w:szCs w:val="18"/>
        </w:rPr>
        <w:t xml:space="preserve"> Администрации Притобольного района согласно приложению.</w:t>
      </w:r>
    </w:p>
    <w:p w:rsidR="00DE0FEA" w:rsidRPr="0069466A" w:rsidRDefault="00DE0FEA" w:rsidP="0069466A">
      <w:pPr>
        <w:tabs>
          <w:tab w:val="left" w:pos="709"/>
        </w:tabs>
        <w:suppressAutoHyphens/>
        <w:spacing w:after="0" w:line="240" w:lineRule="auto"/>
        <w:jc w:val="both"/>
        <w:rPr>
          <w:rFonts w:ascii="Times New Roman" w:hAnsi="Times New Roman"/>
          <w:color w:val="000000"/>
          <w:spacing w:val="6"/>
          <w:sz w:val="18"/>
          <w:szCs w:val="18"/>
        </w:rPr>
      </w:pPr>
      <w:r w:rsidRPr="0069466A">
        <w:rPr>
          <w:rFonts w:ascii="Times New Roman" w:hAnsi="Times New Roman"/>
          <w:color w:val="000000"/>
          <w:spacing w:val="6"/>
          <w:sz w:val="18"/>
          <w:szCs w:val="18"/>
        </w:rPr>
        <w:tab/>
        <w:t>2. Опубликовать настоящее постановление в информационном бюллетене «Муниципальный вестник Притоболья», разместить на официальном сайте Администрации Притобольного района в сети «Интернет».</w:t>
      </w:r>
    </w:p>
    <w:p w:rsidR="00DE0FEA" w:rsidRPr="0069466A" w:rsidRDefault="00DE0FEA" w:rsidP="0069466A">
      <w:pPr>
        <w:tabs>
          <w:tab w:val="left" w:pos="709"/>
        </w:tabs>
        <w:suppressAutoHyphens/>
        <w:spacing w:after="0" w:line="240" w:lineRule="auto"/>
        <w:jc w:val="both"/>
        <w:rPr>
          <w:rFonts w:ascii="Times New Roman" w:hAnsi="Times New Roman"/>
          <w:color w:val="000000"/>
          <w:spacing w:val="6"/>
          <w:sz w:val="18"/>
          <w:szCs w:val="18"/>
        </w:rPr>
      </w:pPr>
      <w:r w:rsidRPr="0069466A">
        <w:rPr>
          <w:rFonts w:ascii="Times New Roman" w:hAnsi="Times New Roman"/>
          <w:color w:val="000000"/>
          <w:spacing w:val="6"/>
          <w:sz w:val="18"/>
          <w:szCs w:val="18"/>
        </w:rPr>
        <w:tab/>
        <w:t>3. Настоящее постановление вступает в силу со дня его официального опубликования в информационном бюллетене «Муниципальный вестник Притоболья».</w:t>
      </w:r>
    </w:p>
    <w:p w:rsidR="00DE0FEA" w:rsidRPr="0069466A" w:rsidRDefault="00DE0FEA" w:rsidP="0069466A">
      <w:pPr>
        <w:tabs>
          <w:tab w:val="left" w:pos="709"/>
        </w:tabs>
        <w:suppressAutoHyphens/>
        <w:spacing w:after="0" w:line="240" w:lineRule="auto"/>
        <w:jc w:val="both"/>
        <w:rPr>
          <w:rFonts w:ascii="Times New Roman" w:hAnsi="Times New Roman"/>
          <w:color w:val="000000"/>
          <w:spacing w:val="6"/>
          <w:sz w:val="18"/>
          <w:szCs w:val="18"/>
        </w:rPr>
      </w:pPr>
      <w:r w:rsidRPr="0069466A">
        <w:rPr>
          <w:rFonts w:ascii="Times New Roman" w:hAnsi="Times New Roman"/>
          <w:color w:val="000000"/>
          <w:spacing w:val="6"/>
          <w:sz w:val="18"/>
          <w:szCs w:val="18"/>
        </w:rPr>
        <w:tab/>
        <w:t>4. Контроль за выполнением настоящего распоряжения возложить на  заместителя Главы Притобольного района.</w:t>
      </w:r>
    </w:p>
    <w:p w:rsidR="00DE0FEA" w:rsidRPr="0069466A" w:rsidRDefault="00DE0FEA" w:rsidP="0069466A">
      <w:pPr>
        <w:tabs>
          <w:tab w:val="left" w:pos="709"/>
        </w:tabs>
        <w:suppressAutoHyphens/>
        <w:spacing w:after="0" w:line="240" w:lineRule="auto"/>
        <w:jc w:val="both"/>
        <w:rPr>
          <w:rFonts w:ascii="Times New Roman" w:hAnsi="Times New Roman"/>
          <w:color w:val="000000"/>
          <w:spacing w:val="6"/>
          <w:sz w:val="18"/>
          <w:szCs w:val="18"/>
        </w:rPr>
      </w:pPr>
    </w:p>
    <w:p w:rsidR="00DE0FEA" w:rsidRPr="0069466A" w:rsidRDefault="00DE0FEA" w:rsidP="0069466A">
      <w:pPr>
        <w:spacing w:after="0" w:line="240" w:lineRule="auto"/>
        <w:jc w:val="both"/>
        <w:rPr>
          <w:rFonts w:ascii="Times New Roman" w:hAnsi="Times New Roman"/>
          <w:color w:val="000000"/>
          <w:spacing w:val="6"/>
          <w:sz w:val="18"/>
          <w:szCs w:val="18"/>
        </w:rPr>
      </w:pPr>
      <w:r w:rsidRPr="0069466A">
        <w:rPr>
          <w:rFonts w:ascii="Times New Roman" w:hAnsi="Times New Roman"/>
          <w:color w:val="000000"/>
          <w:spacing w:val="6"/>
          <w:sz w:val="18"/>
          <w:szCs w:val="18"/>
        </w:rPr>
        <w:t>Глава Притобольного района</w:t>
      </w:r>
      <w:r w:rsidRPr="0069466A">
        <w:rPr>
          <w:rFonts w:ascii="Times New Roman" w:hAnsi="Times New Roman"/>
          <w:color w:val="000000"/>
          <w:spacing w:val="6"/>
          <w:sz w:val="18"/>
          <w:szCs w:val="18"/>
        </w:rPr>
        <w:tab/>
      </w:r>
      <w:r w:rsidRPr="0069466A">
        <w:rPr>
          <w:rFonts w:ascii="Times New Roman" w:hAnsi="Times New Roman"/>
          <w:color w:val="000000"/>
          <w:spacing w:val="6"/>
          <w:sz w:val="18"/>
          <w:szCs w:val="18"/>
        </w:rPr>
        <w:tab/>
      </w:r>
      <w:r w:rsidRPr="0069466A">
        <w:rPr>
          <w:rFonts w:ascii="Times New Roman" w:hAnsi="Times New Roman"/>
          <w:color w:val="000000"/>
          <w:spacing w:val="6"/>
          <w:sz w:val="18"/>
          <w:szCs w:val="18"/>
        </w:rPr>
        <w:tab/>
      </w:r>
      <w:r w:rsidRPr="0069466A">
        <w:rPr>
          <w:rFonts w:ascii="Times New Roman" w:hAnsi="Times New Roman"/>
          <w:color w:val="000000"/>
          <w:spacing w:val="6"/>
          <w:sz w:val="18"/>
          <w:szCs w:val="18"/>
        </w:rPr>
        <w:tab/>
      </w:r>
      <w:r w:rsidRPr="0069466A">
        <w:rPr>
          <w:rFonts w:ascii="Times New Roman" w:hAnsi="Times New Roman"/>
          <w:color w:val="000000"/>
          <w:spacing w:val="6"/>
          <w:sz w:val="18"/>
          <w:szCs w:val="18"/>
        </w:rPr>
        <w:tab/>
      </w:r>
      <w:r w:rsidRPr="0069466A">
        <w:rPr>
          <w:rFonts w:ascii="Times New Roman" w:hAnsi="Times New Roman"/>
          <w:color w:val="000000"/>
          <w:spacing w:val="6"/>
          <w:sz w:val="18"/>
          <w:szCs w:val="18"/>
        </w:rPr>
        <w:tab/>
      </w:r>
      <w:r w:rsidRPr="0069466A">
        <w:rPr>
          <w:rFonts w:ascii="Times New Roman" w:hAnsi="Times New Roman"/>
          <w:color w:val="000000"/>
          <w:spacing w:val="6"/>
          <w:sz w:val="18"/>
          <w:szCs w:val="18"/>
        </w:rPr>
        <w:tab/>
      </w:r>
      <w:r w:rsidRPr="0069466A">
        <w:rPr>
          <w:rFonts w:ascii="Times New Roman" w:hAnsi="Times New Roman"/>
          <w:color w:val="000000"/>
          <w:spacing w:val="6"/>
          <w:sz w:val="18"/>
          <w:szCs w:val="18"/>
        </w:rPr>
        <w:tab/>
      </w:r>
      <w:r w:rsidRPr="0069466A">
        <w:rPr>
          <w:rFonts w:ascii="Times New Roman" w:hAnsi="Times New Roman"/>
          <w:color w:val="000000"/>
          <w:spacing w:val="6"/>
          <w:sz w:val="18"/>
          <w:szCs w:val="18"/>
        </w:rPr>
        <w:tab/>
      </w:r>
      <w:r w:rsidRPr="0069466A">
        <w:rPr>
          <w:rFonts w:ascii="Times New Roman" w:hAnsi="Times New Roman"/>
          <w:color w:val="000000"/>
          <w:spacing w:val="6"/>
          <w:sz w:val="18"/>
          <w:szCs w:val="18"/>
        </w:rPr>
        <w:tab/>
        <w:t>Д.А. Спиридонов</w: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2"/>
      </w:tblGrid>
      <w:tr w:rsidR="00DE0FEA" w:rsidRPr="0069466A" w:rsidTr="00994D8E">
        <w:tc>
          <w:tcPr>
            <w:tcW w:w="5352" w:type="dxa"/>
            <w:tcBorders>
              <w:top w:val="nil"/>
              <w:left w:val="nil"/>
              <w:bottom w:val="nil"/>
              <w:right w:val="nil"/>
            </w:tcBorders>
          </w:tcPr>
          <w:p w:rsidR="00DE0FEA" w:rsidRPr="00994D8E" w:rsidRDefault="00DE0FEA" w:rsidP="00994D8E">
            <w:pPr>
              <w:spacing w:after="0" w:line="240" w:lineRule="auto"/>
              <w:jc w:val="both"/>
              <w:rPr>
                <w:rFonts w:ascii="Times New Roman" w:hAnsi="Times New Roman"/>
                <w:color w:val="000000"/>
                <w:spacing w:val="6"/>
                <w:sz w:val="18"/>
                <w:szCs w:val="18"/>
              </w:rPr>
            </w:pPr>
            <w:r w:rsidRPr="00994D8E">
              <w:rPr>
                <w:rFonts w:ascii="Times New Roman" w:hAnsi="Times New Roman"/>
                <w:color w:val="000000"/>
                <w:spacing w:val="6"/>
                <w:sz w:val="18"/>
                <w:szCs w:val="18"/>
              </w:rPr>
              <w:t>Приложение к постановлению Администрации Притобольного района от 11 ноября 2022г. № 287 «</w:t>
            </w:r>
            <w:r w:rsidRPr="00994D8E">
              <w:rPr>
                <w:rFonts w:ascii="Times New Roman" w:hAnsi="Times New Roman"/>
                <w:color w:val="181818"/>
                <w:spacing w:val="6"/>
                <w:sz w:val="18"/>
                <w:szCs w:val="18"/>
              </w:rPr>
              <w:t>Об утверждении Порядка и методики проведения оценки</w:t>
            </w:r>
            <w:r w:rsidRPr="00994D8E">
              <w:rPr>
                <w:rFonts w:ascii="Times New Roman" w:hAnsi="Times New Roman"/>
                <w:color w:val="181818"/>
                <w:spacing w:val="1"/>
                <w:sz w:val="18"/>
                <w:szCs w:val="18"/>
              </w:rPr>
              <w:t xml:space="preserve"> </w:t>
            </w:r>
            <w:r w:rsidRPr="00994D8E">
              <w:rPr>
                <w:rFonts w:ascii="Times New Roman" w:hAnsi="Times New Roman"/>
                <w:color w:val="181818"/>
                <w:spacing w:val="6"/>
                <w:sz w:val="18"/>
                <w:szCs w:val="18"/>
              </w:rPr>
              <w:t>эффективности</w:t>
            </w:r>
            <w:r w:rsidRPr="00994D8E">
              <w:rPr>
                <w:rFonts w:ascii="Times New Roman" w:hAnsi="Times New Roman"/>
                <w:color w:val="181818"/>
                <w:spacing w:val="1"/>
                <w:sz w:val="18"/>
                <w:szCs w:val="18"/>
              </w:rPr>
              <w:t xml:space="preserve"> </w:t>
            </w:r>
            <w:r w:rsidRPr="00994D8E">
              <w:rPr>
                <w:rFonts w:ascii="Times New Roman" w:hAnsi="Times New Roman"/>
                <w:color w:val="181818"/>
                <w:spacing w:val="6"/>
                <w:sz w:val="18"/>
                <w:szCs w:val="18"/>
              </w:rPr>
              <w:t>деятельности</w:t>
            </w:r>
            <w:r w:rsidRPr="00994D8E">
              <w:rPr>
                <w:rFonts w:ascii="Times New Roman" w:hAnsi="Times New Roman"/>
                <w:color w:val="181818"/>
                <w:spacing w:val="1"/>
                <w:sz w:val="18"/>
                <w:szCs w:val="18"/>
              </w:rPr>
              <w:t xml:space="preserve"> </w:t>
            </w:r>
            <w:r w:rsidRPr="00994D8E">
              <w:rPr>
                <w:rFonts w:ascii="Times New Roman" w:hAnsi="Times New Roman"/>
                <w:color w:val="181818"/>
                <w:spacing w:val="6"/>
                <w:sz w:val="18"/>
                <w:szCs w:val="18"/>
              </w:rPr>
              <w:t>муниципальных</w:t>
            </w:r>
            <w:r w:rsidRPr="00994D8E">
              <w:rPr>
                <w:rFonts w:ascii="Times New Roman" w:hAnsi="Times New Roman"/>
                <w:color w:val="181818"/>
                <w:spacing w:val="1"/>
                <w:sz w:val="18"/>
                <w:szCs w:val="18"/>
              </w:rPr>
              <w:t xml:space="preserve"> </w:t>
            </w:r>
            <w:r w:rsidRPr="00994D8E">
              <w:rPr>
                <w:rFonts w:ascii="Times New Roman" w:hAnsi="Times New Roman"/>
                <w:color w:val="181818"/>
                <w:spacing w:val="6"/>
                <w:sz w:val="18"/>
                <w:szCs w:val="18"/>
              </w:rPr>
              <w:t xml:space="preserve">унитарных </w:t>
            </w:r>
            <w:r w:rsidRPr="00994D8E">
              <w:rPr>
                <w:rFonts w:ascii="Times New Roman" w:hAnsi="Times New Roman"/>
                <w:color w:val="181818"/>
                <w:spacing w:val="-67"/>
                <w:sz w:val="18"/>
                <w:szCs w:val="18"/>
              </w:rPr>
              <w:t xml:space="preserve"> </w:t>
            </w:r>
            <w:r w:rsidRPr="00994D8E">
              <w:rPr>
                <w:rFonts w:ascii="Times New Roman" w:hAnsi="Times New Roman"/>
                <w:color w:val="181818"/>
                <w:spacing w:val="6"/>
                <w:sz w:val="18"/>
                <w:szCs w:val="18"/>
              </w:rPr>
              <w:t>предприятий</w:t>
            </w:r>
            <w:r w:rsidRPr="00994D8E">
              <w:rPr>
                <w:rFonts w:ascii="Times New Roman" w:hAnsi="Times New Roman"/>
                <w:color w:val="000000"/>
                <w:spacing w:val="6"/>
                <w:sz w:val="18"/>
                <w:szCs w:val="18"/>
              </w:rPr>
              <w:t xml:space="preserve"> Администрации Притобольного района»</w:t>
            </w:r>
          </w:p>
        </w:tc>
      </w:tr>
    </w:tbl>
    <w:p w:rsidR="00DE0FEA" w:rsidRPr="0069466A" w:rsidRDefault="00DE0FEA" w:rsidP="0069466A">
      <w:pPr>
        <w:widowControl w:val="0"/>
        <w:autoSpaceDE w:val="0"/>
        <w:autoSpaceDN w:val="0"/>
        <w:spacing w:after="0" w:line="318" w:lineRule="exact"/>
        <w:ind w:right="1991"/>
        <w:jc w:val="center"/>
        <w:outlineLvl w:val="1"/>
        <w:rPr>
          <w:rFonts w:ascii="Times New Roman" w:hAnsi="Times New Roman"/>
          <w:b/>
          <w:bCs/>
          <w:sz w:val="18"/>
          <w:szCs w:val="18"/>
          <w:lang w:eastAsia="en-US"/>
        </w:rPr>
      </w:pPr>
      <w:r w:rsidRPr="0069466A">
        <w:rPr>
          <w:rFonts w:ascii="Times New Roman" w:hAnsi="Times New Roman"/>
          <w:b/>
          <w:bCs/>
          <w:color w:val="181818"/>
          <w:sz w:val="18"/>
          <w:szCs w:val="18"/>
          <w:lang w:eastAsia="en-US"/>
        </w:rPr>
        <w:t>Порядок</w:t>
      </w:r>
      <w:r w:rsidRPr="0069466A">
        <w:rPr>
          <w:rFonts w:ascii="Times New Roman" w:hAnsi="Times New Roman"/>
          <w:b/>
          <w:bCs/>
          <w:color w:val="181818"/>
          <w:spacing w:val="-5"/>
          <w:sz w:val="18"/>
          <w:szCs w:val="18"/>
          <w:lang w:eastAsia="en-US"/>
        </w:rPr>
        <w:t xml:space="preserve"> </w:t>
      </w:r>
      <w:r w:rsidRPr="0069466A">
        <w:rPr>
          <w:rFonts w:ascii="Times New Roman" w:hAnsi="Times New Roman"/>
          <w:b/>
          <w:bCs/>
          <w:color w:val="181818"/>
          <w:sz w:val="18"/>
          <w:szCs w:val="18"/>
          <w:lang w:eastAsia="en-US"/>
        </w:rPr>
        <w:t>и</w:t>
      </w:r>
      <w:r w:rsidRPr="0069466A">
        <w:rPr>
          <w:rFonts w:ascii="Times New Roman" w:hAnsi="Times New Roman"/>
          <w:b/>
          <w:bCs/>
          <w:color w:val="181818"/>
          <w:spacing w:val="-5"/>
          <w:sz w:val="18"/>
          <w:szCs w:val="18"/>
          <w:lang w:eastAsia="en-US"/>
        </w:rPr>
        <w:t xml:space="preserve"> </w:t>
      </w:r>
      <w:r w:rsidRPr="0069466A">
        <w:rPr>
          <w:rFonts w:ascii="Times New Roman" w:hAnsi="Times New Roman"/>
          <w:b/>
          <w:bCs/>
          <w:color w:val="181818"/>
          <w:sz w:val="18"/>
          <w:szCs w:val="18"/>
          <w:lang w:eastAsia="en-US"/>
        </w:rPr>
        <w:t>методика</w:t>
      </w:r>
      <w:r w:rsidRPr="0069466A">
        <w:rPr>
          <w:rFonts w:ascii="Times New Roman" w:hAnsi="Times New Roman"/>
          <w:b/>
          <w:bCs/>
          <w:color w:val="181818"/>
          <w:spacing w:val="-3"/>
          <w:sz w:val="18"/>
          <w:szCs w:val="18"/>
          <w:lang w:eastAsia="en-US"/>
        </w:rPr>
        <w:t xml:space="preserve"> </w:t>
      </w:r>
      <w:r w:rsidRPr="0069466A">
        <w:rPr>
          <w:rFonts w:ascii="Times New Roman" w:hAnsi="Times New Roman"/>
          <w:b/>
          <w:bCs/>
          <w:color w:val="181818"/>
          <w:sz w:val="18"/>
          <w:szCs w:val="18"/>
          <w:lang w:eastAsia="en-US"/>
        </w:rPr>
        <w:t>проведения</w:t>
      </w:r>
    </w:p>
    <w:p w:rsidR="00DE0FEA" w:rsidRPr="0069466A" w:rsidRDefault="00DE0FEA" w:rsidP="0069466A">
      <w:pPr>
        <w:tabs>
          <w:tab w:val="left" w:pos="10206"/>
          <w:tab w:val="left" w:pos="10490"/>
          <w:tab w:val="left" w:pos="10773"/>
        </w:tabs>
        <w:spacing w:before="2" w:after="0" w:line="235" w:lineRule="auto"/>
        <w:ind w:right="3"/>
        <w:jc w:val="center"/>
        <w:rPr>
          <w:rFonts w:ascii="Times New Roman" w:hAnsi="Times New Roman"/>
          <w:b/>
          <w:color w:val="000000"/>
          <w:spacing w:val="6"/>
          <w:sz w:val="18"/>
          <w:szCs w:val="18"/>
        </w:rPr>
      </w:pPr>
      <w:r w:rsidRPr="0069466A">
        <w:rPr>
          <w:rFonts w:ascii="Times New Roman" w:hAnsi="Times New Roman"/>
          <w:b/>
          <w:color w:val="181818"/>
          <w:spacing w:val="6"/>
          <w:sz w:val="18"/>
          <w:szCs w:val="18"/>
        </w:rPr>
        <w:t>оценки эффективности деятельности муниципальных унитарных</w:t>
      </w:r>
      <w:r w:rsidRPr="0069466A">
        <w:rPr>
          <w:rFonts w:ascii="Times New Roman" w:hAnsi="Times New Roman"/>
          <w:b/>
          <w:color w:val="181818"/>
          <w:spacing w:val="1"/>
          <w:sz w:val="18"/>
          <w:szCs w:val="18"/>
        </w:rPr>
        <w:t xml:space="preserve"> </w:t>
      </w:r>
      <w:r w:rsidRPr="0069466A">
        <w:rPr>
          <w:rFonts w:ascii="Times New Roman" w:hAnsi="Times New Roman"/>
          <w:b/>
          <w:color w:val="181818"/>
          <w:spacing w:val="6"/>
          <w:sz w:val="18"/>
          <w:szCs w:val="18"/>
        </w:rPr>
        <w:t>предприятий Администрации Притобольного района</w:t>
      </w:r>
    </w:p>
    <w:p w:rsidR="00DE0FEA" w:rsidRPr="0069466A" w:rsidRDefault="00DE0FEA" w:rsidP="0069466A">
      <w:pPr>
        <w:widowControl w:val="0"/>
        <w:numPr>
          <w:ilvl w:val="1"/>
          <w:numId w:val="13"/>
        </w:numPr>
        <w:tabs>
          <w:tab w:val="left" w:pos="3798"/>
          <w:tab w:val="left" w:pos="10206"/>
          <w:tab w:val="left" w:pos="10490"/>
          <w:tab w:val="left" w:pos="10773"/>
        </w:tabs>
        <w:autoSpaceDE w:val="0"/>
        <w:autoSpaceDN w:val="0"/>
        <w:spacing w:after="0" w:line="240" w:lineRule="auto"/>
        <w:ind w:right="3"/>
        <w:jc w:val="right"/>
        <w:outlineLvl w:val="1"/>
        <w:rPr>
          <w:rFonts w:ascii="Times New Roman" w:hAnsi="Times New Roman"/>
          <w:b/>
          <w:bCs/>
          <w:sz w:val="18"/>
          <w:szCs w:val="18"/>
          <w:lang w:eastAsia="en-US"/>
        </w:rPr>
      </w:pPr>
      <w:r w:rsidRPr="0069466A">
        <w:rPr>
          <w:rFonts w:ascii="Times New Roman" w:hAnsi="Times New Roman"/>
          <w:b/>
          <w:bCs/>
          <w:color w:val="181818"/>
          <w:sz w:val="18"/>
          <w:szCs w:val="18"/>
          <w:lang w:eastAsia="en-US"/>
        </w:rPr>
        <w:t>Общие</w:t>
      </w:r>
      <w:r w:rsidRPr="0069466A">
        <w:rPr>
          <w:rFonts w:ascii="Times New Roman" w:hAnsi="Times New Roman"/>
          <w:b/>
          <w:bCs/>
          <w:color w:val="181818"/>
          <w:spacing w:val="-4"/>
          <w:sz w:val="18"/>
          <w:szCs w:val="18"/>
          <w:lang w:eastAsia="en-US"/>
        </w:rPr>
        <w:t xml:space="preserve"> </w:t>
      </w:r>
      <w:r w:rsidRPr="0069466A">
        <w:rPr>
          <w:rFonts w:ascii="Times New Roman" w:hAnsi="Times New Roman"/>
          <w:b/>
          <w:bCs/>
          <w:color w:val="181818"/>
          <w:sz w:val="18"/>
          <w:szCs w:val="18"/>
          <w:lang w:eastAsia="en-US"/>
        </w:rPr>
        <w:t>положения</w:t>
      </w:r>
    </w:p>
    <w:p w:rsidR="00DE0FEA" w:rsidRPr="0069466A" w:rsidRDefault="00DE0FEA" w:rsidP="0069466A">
      <w:pPr>
        <w:tabs>
          <w:tab w:val="left" w:pos="10206"/>
          <w:tab w:val="left" w:pos="10490"/>
          <w:tab w:val="left" w:pos="10773"/>
        </w:tabs>
        <w:spacing w:after="0" w:line="235" w:lineRule="auto"/>
        <w:ind w:right="3"/>
        <w:jc w:val="both"/>
        <w:rPr>
          <w:rFonts w:ascii="Times New Roman" w:hAnsi="Times New Roman"/>
          <w:color w:val="000000"/>
          <w:spacing w:val="6"/>
          <w:sz w:val="18"/>
          <w:szCs w:val="18"/>
        </w:rPr>
      </w:pPr>
      <w:r w:rsidRPr="0069466A">
        <w:rPr>
          <w:rFonts w:ascii="Times New Roman" w:hAnsi="Times New Roman"/>
          <w:color w:val="181818"/>
          <w:spacing w:val="6"/>
          <w:sz w:val="18"/>
          <w:szCs w:val="18"/>
        </w:rPr>
        <w:t>Настоящий Порядок и методика проведения оценки эффективности</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деятельности</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муниципальных</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унитарных</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предприятий</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Администрации Притобольного района</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(далее</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Порядок)</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определяет</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перечень</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и</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оценку</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значений</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показателей</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социальной,</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экономической</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и</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бюджетной</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эффективности</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деятельности</w:t>
      </w:r>
      <w:r w:rsidRPr="0069466A">
        <w:rPr>
          <w:rFonts w:ascii="Times New Roman" w:hAnsi="Times New Roman"/>
          <w:color w:val="181818"/>
          <w:spacing w:val="71"/>
          <w:sz w:val="18"/>
          <w:szCs w:val="18"/>
        </w:rPr>
        <w:t xml:space="preserve"> </w:t>
      </w:r>
      <w:r w:rsidRPr="0069466A">
        <w:rPr>
          <w:rFonts w:ascii="Times New Roman" w:hAnsi="Times New Roman"/>
          <w:color w:val="181818"/>
          <w:spacing w:val="6"/>
          <w:sz w:val="18"/>
          <w:szCs w:val="18"/>
        </w:rPr>
        <w:t>этих</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предприятий</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в</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целях</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принятия</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обоснованных</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решений</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на</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основании</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полученных результатов</w:t>
      </w:r>
      <w:r w:rsidRPr="0069466A">
        <w:rPr>
          <w:rFonts w:ascii="Times New Roman" w:hAnsi="Times New Roman"/>
          <w:color w:val="181818"/>
          <w:spacing w:val="-2"/>
          <w:sz w:val="18"/>
          <w:szCs w:val="18"/>
        </w:rPr>
        <w:t xml:space="preserve"> </w:t>
      </w:r>
      <w:r w:rsidRPr="0069466A">
        <w:rPr>
          <w:rFonts w:ascii="Times New Roman" w:hAnsi="Times New Roman"/>
          <w:color w:val="181818"/>
          <w:spacing w:val="6"/>
          <w:sz w:val="18"/>
          <w:szCs w:val="18"/>
        </w:rPr>
        <w:t>оценки.</w:t>
      </w:r>
    </w:p>
    <w:p w:rsidR="00DE0FEA" w:rsidRPr="0069466A" w:rsidRDefault="00DE0FEA" w:rsidP="0069466A">
      <w:pPr>
        <w:tabs>
          <w:tab w:val="left" w:pos="10206"/>
          <w:tab w:val="left" w:pos="10490"/>
          <w:tab w:val="left" w:pos="10773"/>
        </w:tabs>
        <w:spacing w:after="120" w:line="235" w:lineRule="auto"/>
        <w:ind w:right="3"/>
        <w:jc w:val="both"/>
        <w:rPr>
          <w:rFonts w:ascii="Times New Roman" w:hAnsi="Times New Roman"/>
          <w:color w:val="000000"/>
          <w:spacing w:val="6"/>
          <w:sz w:val="18"/>
          <w:szCs w:val="18"/>
        </w:rPr>
      </w:pPr>
      <w:r w:rsidRPr="0069466A">
        <w:rPr>
          <w:rFonts w:ascii="Times New Roman" w:hAnsi="Times New Roman"/>
          <w:color w:val="181818"/>
          <w:spacing w:val="6"/>
          <w:sz w:val="18"/>
          <w:szCs w:val="18"/>
        </w:rPr>
        <w:t>В</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настоящем</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Порядке</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отдельные</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термины</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и</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понятия</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имеют</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следующие</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значения:</w:t>
      </w:r>
    </w:p>
    <w:p w:rsidR="00DE0FEA" w:rsidRPr="0069466A" w:rsidRDefault="00DE0FEA" w:rsidP="0069466A">
      <w:pPr>
        <w:tabs>
          <w:tab w:val="left" w:pos="10206"/>
          <w:tab w:val="left" w:pos="10490"/>
          <w:tab w:val="left" w:pos="10773"/>
        </w:tabs>
        <w:spacing w:after="120" w:line="235" w:lineRule="auto"/>
        <w:ind w:right="3"/>
        <w:jc w:val="both"/>
        <w:rPr>
          <w:rFonts w:ascii="Times New Roman" w:hAnsi="Times New Roman"/>
          <w:color w:val="000000"/>
          <w:spacing w:val="6"/>
          <w:sz w:val="18"/>
          <w:szCs w:val="18"/>
        </w:rPr>
      </w:pPr>
      <w:r w:rsidRPr="0069466A">
        <w:rPr>
          <w:rFonts w:ascii="Times New Roman" w:hAnsi="Times New Roman"/>
          <w:b/>
          <w:color w:val="181818"/>
          <w:spacing w:val="6"/>
          <w:sz w:val="18"/>
          <w:szCs w:val="18"/>
        </w:rPr>
        <w:t>Бюджетная</w:t>
      </w:r>
      <w:r w:rsidRPr="0069466A">
        <w:rPr>
          <w:rFonts w:ascii="Times New Roman" w:hAnsi="Times New Roman"/>
          <w:b/>
          <w:color w:val="181818"/>
          <w:spacing w:val="1"/>
          <w:sz w:val="18"/>
          <w:szCs w:val="18"/>
        </w:rPr>
        <w:t xml:space="preserve"> </w:t>
      </w:r>
      <w:r w:rsidRPr="0069466A">
        <w:rPr>
          <w:rFonts w:ascii="Times New Roman" w:hAnsi="Times New Roman"/>
          <w:b/>
          <w:color w:val="181818"/>
          <w:spacing w:val="6"/>
          <w:sz w:val="18"/>
          <w:szCs w:val="18"/>
        </w:rPr>
        <w:t>эффективность</w:t>
      </w:r>
      <w:r w:rsidRPr="0069466A">
        <w:rPr>
          <w:rFonts w:ascii="Times New Roman" w:hAnsi="Times New Roman"/>
          <w:b/>
          <w:color w:val="181818"/>
          <w:spacing w:val="1"/>
          <w:sz w:val="18"/>
          <w:szCs w:val="18"/>
        </w:rPr>
        <w:t xml:space="preserve"> </w:t>
      </w:r>
      <w:r w:rsidRPr="0069466A">
        <w:rPr>
          <w:rFonts w:ascii="Times New Roman" w:hAnsi="Times New Roman"/>
          <w:color w:val="181818"/>
          <w:spacing w:val="6"/>
          <w:sz w:val="18"/>
          <w:szCs w:val="18"/>
        </w:rPr>
        <w:t>деятельности</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предприятия</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влияние</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результатов</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деятельности</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предприятия</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на</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доходы</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и</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расходы</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бюджета</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Администрации Притобольного района;</w:t>
      </w:r>
    </w:p>
    <w:p w:rsidR="00DE0FEA" w:rsidRPr="0069466A" w:rsidRDefault="00DE0FEA" w:rsidP="0069466A">
      <w:pPr>
        <w:tabs>
          <w:tab w:val="left" w:pos="10206"/>
          <w:tab w:val="left" w:pos="10490"/>
          <w:tab w:val="left" w:pos="10773"/>
        </w:tabs>
        <w:spacing w:after="120" w:line="235" w:lineRule="auto"/>
        <w:ind w:right="3"/>
        <w:jc w:val="both"/>
        <w:rPr>
          <w:rFonts w:ascii="Times New Roman" w:hAnsi="Times New Roman"/>
          <w:color w:val="000000"/>
          <w:spacing w:val="6"/>
          <w:sz w:val="18"/>
          <w:szCs w:val="18"/>
        </w:rPr>
      </w:pPr>
      <w:r w:rsidRPr="0069466A">
        <w:rPr>
          <w:rFonts w:ascii="Times New Roman" w:hAnsi="Times New Roman"/>
          <w:b/>
          <w:color w:val="181818"/>
          <w:spacing w:val="6"/>
          <w:sz w:val="18"/>
          <w:szCs w:val="18"/>
        </w:rPr>
        <w:t xml:space="preserve">Социальная эффективность </w:t>
      </w:r>
      <w:r w:rsidRPr="0069466A">
        <w:rPr>
          <w:rFonts w:ascii="Times New Roman" w:hAnsi="Times New Roman"/>
          <w:color w:val="181818"/>
          <w:spacing w:val="6"/>
          <w:sz w:val="18"/>
          <w:szCs w:val="18"/>
        </w:rPr>
        <w:t>деятельности предприятия - социальные</w:t>
      </w:r>
      <w:r w:rsidRPr="0069466A">
        <w:rPr>
          <w:rFonts w:ascii="Times New Roman" w:hAnsi="Times New Roman"/>
          <w:color w:val="181818"/>
          <w:spacing w:val="-67"/>
          <w:sz w:val="18"/>
          <w:szCs w:val="18"/>
        </w:rPr>
        <w:t xml:space="preserve"> </w:t>
      </w:r>
      <w:r w:rsidRPr="0069466A">
        <w:rPr>
          <w:rFonts w:ascii="Times New Roman" w:hAnsi="Times New Roman"/>
          <w:color w:val="181818"/>
          <w:spacing w:val="6"/>
          <w:sz w:val="18"/>
          <w:szCs w:val="18"/>
        </w:rPr>
        <w:t>последствия</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деятельности</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предприятия</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для</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населения</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в</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целом,</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которые</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выражаются</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в</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изменении</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уровня</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и</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качества</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жизни</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населения</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Притобольного района;</w:t>
      </w:r>
    </w:p>
    <w:p w:rsidR="00DE0FEA" w:rsidRPr="0069466A" w:rsidRDefault="00DE0FEA" w:rsidP="0069466A">
      <w:pPr>
        <w:tabs>
          <w:tab w:val="left" w:pos="10206"/>
          <w:tab w:val="left" w:pos="10490"/>
          <w:tab w:val="left" w:pos="10773"/>
        </w:tabs>
        <w:spacing w:after="120" w:line="235" w:lineRule="auto"/>
        <w:ind w:right="3"/>
        <w:jc w:val="both"/>
        <w:rPr>
          <w:rFonts w:ascii="Times New Roman" w:hAnsi="Times New Roman"/>
          <w:color w:val="000000"/>
          <w:spacing w:val="6"/>
          <w:sz w:val="18"/>
          <w:szCs w:val="18"/>
        </w:rPr>
      </w:pPr>
      <w:r w:rsidRPr="0069466A">
        <w:rPr>
          <w:rFonts w:ascii="Times New Roman" w:hAnsi="Times New Roman"/>
          <w:b/>
          <w:color w:val="181818"/>
          <w:spacing w:val="6"/>
          <w:sz w:val="18"/>
          <w:szCs w:val="18"/>
        </w:rPr>
        <w:t>Экономическая</w:t>
      </w:r>
      <w:r w:rsidRPr="0069466A">
        <w:rPr>
          <w:rFonts w:ascii="Times New Roman" w:hAnsi="Times New Roman"/>
          <w:b/>
          <w:color w:val="181818"/>
          <w:spacing w:val="1"/>
          <w:sz w:val="18"/>
          <w:szCs w:val="18"/>
        </w:rPr>
        <w:t xml:space="preserve"> </w:t>
      </w:r>
      <w:r w:rsidRPr="0069466A">
        <w:rPr>
          <w:rFonts w:ascii="Times New Roman" w:hAnsi="Times New Roman"/>
          <w:b/>
          <w:color w:val="181818"/>
          <w:spacing w:val="6"/>
          <w:sz w:val="18"/>
          <w:szCs w:val="18"/>
        </w:rPr>
        <w:t>эффективность</w:t>
      </w:r>
      <w:r w:rsidRPr="0069466A">
        <w:rPr>
          <w:rFonts w:ascii="Times New Roman" w:hAnsi="Times New Roman"/>
          <w:b/>
          <w:color w:val="181818"/>
          <w:spacing w:val="1"/>
          <w:sz w:val="18"/>
          <w:szCs w:val="18"/>
        </w:rPr>
        <w:t xml:space="preserve"> </w:t>
      </w:r>
      <w:r w:rsidRPr="0069466A">
        <w:rPr>
          <w:rFonts w:ascii="Times New Roman" w:hAnsi="Times New Roman"/>
          <w:color w:val="181818"/>
          <w:spacing w:val="6"/>
          <w:sz w:val="18"/>
          <w:szCs w:val="18"/>
        </w:rPr>
        <w:t>предприятия</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стабильная</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положительная</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динамика</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основных</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показателей</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производственно-хозяйственной</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деятельности,</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результативность</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экономической</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деятельности,</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экономических</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программ</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и</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мероприятий,</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характеризуемая</w:t>
      </w:r>
      <w:r w:rsidRPr="0069466A">
        <w:rPr>
          <w:rFonts w:ascii="Times New Roman" w:hAnsi="Times New Roman"/>
          <w:color w:val="181818"/>
          <w:spacing w:val="-67"/>
          <w:sz w:val="18"/>
          <w:szCs w:val="18"/>
        </w:rPr>
        <w:t xml:space="preserve"> </w:t>
      </w:r>
      <w:r w:rsidRPr="0069466A">
        <w:rPr>
          <w:rFonts w:ascii="Times New Roman" w:hAnsi="Times New Roman"/>
          <w:color w:val="181818"/>
          <w:spacing w:val="6"/>
          <w:sz w:val="18"/>
          <w:szCs w:val="18"/>
        </w:rPr>
        <w:t>отношением полученного экономического эффекта, результата к затратам,</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обусловивших</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его</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получение</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(рост</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показателей</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рентабельности,</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оборачиваемости</w:t>
      </w:r>
      <w:r w:rsidRPr="0069466A">
        <w:rPr>
          <w:rFonts w:ascii="Times New Roman" w:hAnsi="Times New Roman"/>
          <w:color w:val="181818"/>
          <w:spacing w:val="-2"/>
          <w:sz w:val="18"/>
          <w:szCs w:val="18"/>
        </w:rPr>
        <w:t xml:space="preserve"> </w:t>
      </w:r>
      <w:r w:rsidRPr="0069466A">
        <w:rPr>
          <w:rFonts w:ascii="Times New Roman" w:hAnsi="Times New Roman"/>
          <w:color w:val="181818"/>
          <w:spacing w:val="6"/>
          <w:sz w:val="18"/>
          <w:szCs w:val="18"/>
        </w:rPr>
        <w:t>средств,</w:t>
      </w:r>
      <w:r w:rsidRPr="0069466A">
        <w:rPr>
          <w:rFonts w:ascii="Times New Roman" w:hAnsi="Times New Roman"/>
          <w:color w:val="181818"/>
          <w:spacing w:val="-4"/>
          <w:sz w:val="18"/>
          <w:szCs w:val="18"/>
        </w:rPr>
        <w:t xml:space="preserve"> </w:t>
      </w:r>
      <w:r w:rsidRPr="0069466A">
        <w:rPr>
          <w:rFonts w:ascii="Times New Roman" w:hAnsi="Times New Roman"/>
          <w:color w:val="181818"/>
          <w:spacing w:val="6"/>
          <w:sz w:val="18"/>
          <w:szCs w:val="18"/>
        </w:rPr>
        <w:t>темп</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роста</w:t>
      </w:r>
      <w:r w:rsidRPr="0069466A">
        <w:rPr>
          <w:rFonts w:ascii="Times New Roman" w:hAnsi="Times New Roman"/>
          <w:color w:val="181818"/>
          <w:spacing w:val="-4"/>
          <w:sz w:val="18"/>
          <w:szCs w:val="18"/>
        </w:rPr>
        <w:t xml:space="preserve"> </w:t>
      </w:r>
      <w:r w:rsidRPr="0069466A">
        <w:rPr>
          <w:rFonts w:ascii="Times New Roman" w:hAnsi="Times New Roman"/>
          <w:color w:val="181818"/>
          <w:spacing w:val="6"/>
          <w:sz w:val="18"/>
          <w:szCs w:val="18"/>
        </w:rPr>
        <w:t>прибыли,</w:t>
      </w:r>
      <w:r w:rsidRPr="0069466A">
        <w:rPr>
          <w:rFonts w:ascii="Times New Roman" w:hAnsi="Times New Roman"/>
          <w:color w:val="181818"/>
          <w:spacing w:val="-3"/>
          <w:sz w:val="18"/>
          <w:szCs w:val="18"/>
        </w:rPr>
        <w:t xml:space="preserve"> </w:t>
      </w:r>
      <w:r w:rsidRPr="0069466A">
        <w:rPr>
          <w:rFonts w:ascii="Times New Roman" w:hAnsi="Times New Roman"/>
          <w:color w:val="181818"/>
          <w:spacing w:val="6"/>
          <w:sz w:val="18"/>
          <w:szCs w:val="18"/>
        </w:rPr>
        <w:t>выручки,</w:t>
      </w:r>
      <w:r w:rsidRPr="0069466A">
        <w:rPr>
          <w:rFonts w:ascii="Times New Roman" w:hAnsi="Times New Roman"/>
          <w:color w:val="181818"/>
          <w:spacing w:val="-3"/>
          <w:sz w:val="18"/>
          <w:szCs w:val="18"/>
        </w:rPr>
        <w:t xml:space="preserve"> </w:t>
      </w:r>
      <w:r w:rsidRPr="0069466A">
        <w:rPr>
          <w:rFonts w:ascii="Times New Roman" w:hAnsi="Times New Roman"/>
          <w:color w:val="181818"/>
          <w:spacing w:val="6"/>
          <w:sz w:val="18"/>
          <w:szCs w:val="18"/>
        </w:rPr>
        <w:t>чистых</w:t>
      </w:r>
      <w:r w:rsidRPr="0069466A">
        <w:rPr>
          <w:rFonts w:ascii="Times New Roman" w:hAnsi="Times New Roman"/>
          <w:color w:val="181818"/>
          <w:spacing w:val="-3"/>
          <w:sz w:val="18"/>
          <w:szCs w:val="18"/>
        </w:rPr>
        <w:t xml:space="preserve"> </w:t>
      </w:r>
      <w:r w:rsidRPr="0069466A">
        <w:rPr>
          <w:rFonts w:ascii="Times New Roman" w:hAnsi="Times New Roman"/>
          <w:color w:val="181818"/>
          <w:spacing w:val="6"/>
          <w:sz w:val="18"/>
          <w:szCs w:val="18"/>
        </w:rPr>
        <w:t>активов).</w:t>
      </w:r>
    </w:p>
    <w:p w:rsidR="00DE0FEA" w:rsidRPr="0069466A" w:rsidRDefault="00DE0FEA" w:rsidP="0069466A">
      <w:pPr>
        <w:widowControl w:val="0"/>
        <w:numPr>
          <w:ilvl w:val="1"/>
          <w:numId w:val="13"/>
        </w:numPr>
        <w:tabs>
          <w:tab w:val="left" w:pos="949"/>
          <w:tab w:val="left" w:pos="10206"/>
          <w:tab w:val="left" w:pos="10490"/>
          <w:tab w:val="left" w:pos="10773"/>
        </w:tabs>
        <w:autoSpaceDE w:val="0"/>
        <w:autoSpaceDN w:val="0"/>
        <w:spacing w:after="0" w:line="235" w:lineRule="auto"/>
        <w:ind w:right="3"/>
        <w:jc w:val="center"/>
        <w:outlineLvl w:val="1"/>
        <w:rPr>
          <w:rFonts w:ascii="Times New Roman" w:hAnsi="Times New Roman"/>
          <w:b/>
          <w:bCs/>
          <w:sz w:val="18"/>
          <w:szCs w:val="18"/>
          <w:lang w:eastAsia="en-US"/>
        </w:rPr>
      </w:pPr>
      <w:r w:rsidRPr="0069466A">
        <w:rPr>
          <w:rFonts w:ascii="Times New Roman" w:hAnsi="Times New Roman"/>
          <w:b/>
          <w:bCs/>
          <w:color w:val="181818"/>
          <w:sz w:val="18"/>
          <w:szCs w:val="18"/>
          <w:lang w:eastAsia="en-US"/>
        </w:rPr>
        <w:t>Организация оценки социальной, экономической и бюджетной</w:t>
      </w:r>
      <w:r w:rsidRPr="0069466A">
        <w:rPr>
          <w:rFonts w:ascii="Times New Roman" w:hAnsi="Times New Roman"/>
          <w:b/>
          <w:bCs/>
          <w:color w:val="181818"/>
          <w:spacing w:val="1"/>
          <w:sz w:val="18"/>
          <w:szCs w:val="18"/>
          <w:lang w:eastAsia="en-US"/>
        </w:rPr>
        <w:t xml:space="preserve"> </w:t>
      </w:r>
      <w:r w:rsidRPr="0069466A">
        <w:rPr>
          <w:rFonts w:ascii="Times New Roman" w:hAnsi="Times New Roman"/>
          <w:b/>
          <w:bCs/>
          <w:color w:val="181818"/>
          <w:sz w:val="18"/>
          <w:szCs w:val="18"/>
          <w:lang w:eastAsia="en-US"/>
        </w:rPr>
        <w:t>эффективности</w:t>
      </w:r>
      <w:r w:rsidRPr="0069466A">
        <w:rPr>
          <w:rFonts w:ascii="Times New Roman" w:hAnsi="Times New Roman"/>
          <w:b/>
          <w:bCs/>
          <w:color w:val="181818"/>
          <w:spacing w:val="-6"/>
          <w:sz w:val="18"/>
          <w:szCs w:val="18"/>
          <w:lang w:eastAsia="en-US"/>
        </w:rPr>
        <w:t xml:space="preserve"> </w:t>
      </w:r>
      <w:r w:rsidRPr="0069466A">
        <w:rPr>
          <w:rFonts w:ascii="Times New Roman" w:hAnsi="Times New Roman"/>
          <w:b/>
          <w:bCs/>
          <w:color w:val="181818"/>
          <w:sz w:val="18"/>
          <w:szCs w:val="18"/>
          <w:lang w:eastAsia="en-US"/>
        </w:rPr>
        <w:t>деятельности</w:t>
      </w:r>
      <w:r w:rsidRPr="0069466A">
        <w:rPr>
          <w:rFonts w:ascii="Times New Roman" w:hAnsi="Times New Roman"/>
          <w:b/>
          <w:bCs/>
          <w:color w:val="181818"/>
          <w:spacing w:val="-5"/>
          <w:sz w:val="18"/>
          <w:szCs w:val="18"/>
          <w:lang w:eastAsia="en-US"/>
        </w:rPr>
        <w:t xml:space="preserve"> </w:t>
      </w:r>
      <w:r w:rsidRPr="0069466A">
        <w:rPr>
          <w:rFonts w:ascii="Times New Roman" w:hAnsi="Times New Roman"/>
          <w:b/>
          <w:bCs/>
          <w:color w:val="181818"/>
          <w:sz w:val="18"/>
          <w:szCs w:val="18"/>
          <w:lang w:eastAsia="en-US"/>
        </w:rPr>
        <w:t>муниципальных</w:t>
      </w:r>
      <w:r w:rsidRPr="0069466A">
        <w:rPr>
          <w:rFonts w:ascii="Times New Roman" w:hAnsi="Times New Roman"/>
          <w:b/>
          <w:bCs/>
          <w:color w:val="181818"/>
          <w:spacing w:val="-3"/>
          <w:sz w:val="18"/>
          <w:szCs w:val="18"/>
          <w:lang w:eastAsia="en-US"/>
        </w:rPr>
        <w:t xml:space="preserve"> </w:t>
      </w:r>
      <w:r w:rsidRPr="0069466A">
        <w:rPr>
          <w:rFonts w:ascii="Times New Roman" w:hAnsi="Times New Roman"/>
          <w:b/>
          <w:bCs/>
          <w:color w:val="181818"/>
          <w:sz w:val="18"/>
          <w:szCs w:val="18"/>
          <w:lang w:eastAsia="en-US"/>
        </w:rPr>
        <w:t>унитарных</w:t>
      </w:r>
      <w:r w:rsidRPr="0069466A">
        <w:rPr>
          <w:rFonts w:ascii="Times New Roman" w:hAnsi="Times New Roman"/>
          <w:b/>
          <w:bCs/>
          <w:color w:val="181818"/>
          <w:spacing w:val="-4"/>
          <w:sz w:val="18"/>
          <w:szCs w:val="18"/>
          <w:lang w:eastAsia="en-US"/>
        </w:rPr>
        <w:t xml:space="preserve"> </w:t>
      </w:r>
      <w:r w:rsidRPr="0069466A">
        <w:rPr>
          <w:rFonts w:ascii="Times New Roman" w:hAnsi="Times New Roman"/>
          <w:b/>
          <w:bCs/>
          <w:color w:val="181818"/>
          <w:sz w:val="18"/>
          <w:szCs w:val="18"/>
          <w:lang w:eastAsia="en-US"/>
        </w:rPr>
        <w:t>предприятий</w:t>
      </w:r>
    </w:p>
    <w:p w:rsidR="00DE0FEA" w:rsidRPr="0069466A" w:rsidRDefault="00DE0FEA" w:rsidP="0069466A">
      <w:pPr>
        <w:widowControl w:val="0"/>
        <w:tabs>
          <w:tab w:val="left" w:pos="993"/>
          <w:tab w:val="left" w:pos="2884"/>
          <w:tab w:val="left" w:pos="3284"/>
          <w:tab w:val="left" w:pos="4652"/>
          <w:tab w:val="left" w:pos="5756"/>
          <w:tab w:val="left" w:pos="7839"/>
          <w:tab w:val="left" w:pos="10206"/>
          <w:tab w:val="left" w:pos="10490"/>
          <w:tab w:val="left" w:pos="10773"/>
        </w:tabs>
        <w:autoSpaceDE w:val="0"/>
        <w:autoSpaceDN w:val="0"/>
        <w:spacing w:after="0" w:line="235" w:lineRule="auto"/>
        <w:ind w:right="3"/>
        <w:jc w:val="both"/>
        <w:rPr>
          <w:rFonts w:ascii="Times New Roman" w:hAnsi="Times New Roman"/>
          <w:sz w:val="18"/>
          <w:szCs w:val="18"/>
        </w:rPr>
      </w:pPr>
      <w:r w:rsidRPr="0069466A">
        <w:rPr>
          <w:rFonts w:ascii="Times New Roman" w:hAnsi="Times New Roman"/>
          <w:color w:val="181818"/>
          <w:sz w:val="18"/>
          <w:szCs w:val="18"/>
        </w:rPr>
        <w:tab/>
        <w:t>Порядок и методика оценки эффективности деятельности</w:t>
      </w:r>
      <w:r w:rsidRPr="0069466A">
        <w:rPr>
          <w:rFonts w:ascii="Times New Roman" w:hAnsi="Times New Roman"/>
          <w:color w:val="181818"/>
          <w:spacing w:val="-67"/>
          <w:sz w:val="18"/>
          <w:szCs w:val="18"/>
        </w:rPr>
        <w:t xml:space="preserve"> </w:t>
      </w:r>
      <w:r w:rsidRPr="0069466A">
        <w:rPr>
          <w:rFonts w:ascii="Times New Roman" w:hAnsi="Times New Roman"/>
          <w:color w:val="181818"/>
          <w:sz w:val="18"/>
          <w:szCs w:val="18"/>
        </w:rPr>
        <w:t>предприятий</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(далее</w:t>
      </w:r>
      <w:r w:rsidRPr="0069466A">
        <w:rPr>
          <w:rFonts w:ascii="Times New Roman" w:hAnsi="Times New Roman"/>
          <w:color w:val="181818"/>
          <w:spacing w:val="-4"/>
          <w:sz w:val="18"/>
          <w:szCs w:val="18"/>
        </w:rPr>
        <w:t xml:space="preserve"> </w:t>
      </w:r>
      <w:r w:rsidRPr="0069466A">
        <w:rPr>
          <w:rFonts w:ascii="Times New Roman" w:hAnsi="Times New Roman"/>
          <w:color w:val="181818"/>
          <w:sz w:val="18"/>
          <w:szCs w:val="18"/>
        </w:rPr>
        <w:t>Оценка) включает в</w:t>
      </w:r>
      <w:r w:rsidRPr="0069466A">
        <w:rPr>
          <w:rFonts w:ascii="Times New Roman" w:hAnsi="Times New Roman"/>
          <w:color w:val="181818"/>
          <w:spacing w:val="-4"/>
          <w:sz w:val="18"/>
          <w:szCs w:val="18"/>
        </w:rPr>
        <w:t xml:space="preserve"> </w:t>
      </w:r>
      <w:r w:rsidRPr="0069466A">
        <w:rPr>
          <w:rFonts w:ascii="Times New Roman" w:hAnsi="Times New Roman"/>
          <w:color w:val="181818"/>
          <w:sz w:val="18"/>
          <w:szCs w:val="18"/>
        </w:rPr>
        <w:t>себя:</w:t>
      </w:r>
    </w:p>
    <w:p w:rsidR="00DE0FEA" w:rsidRPr="0069466A" w:rsidRDefault="00DE0FEA" w:rsidP="0069466A">
      <w:pPr>
        <w:widowControl w:val="0"/>
        <w:tabs>
          <w:tab w:val="left" w:pos="993"/>
          <w:tab w:val="left" w:pos="10206"/>
          <w:tab w:val="left" w:pos="10490"/>
          <w:tab w:val="left" w:pos="10773"/>
        </w:tabs>
        <w:autoSpaceDE w:val="0"/>
        <w:autoSpaceDN w:val="0"/>
        <w:spacing w:after="0" w:line="313" w:lineRule="exact"/>
        <w:ind w:right="3"/>
        <w:rPr>
          <w:rFonts w:ascii="Times New Roman" w:hAnsi="Times New Roman"/>
          <w:sz w:val="18"/>
          <w:szCs w:val="18"/>
        </w:rPr>
      </w:pPr>
      <w:r w:rsidRPr="0069466A">
        <w:rPr>
          <w:rFonts w:ascii="Times New Roman" w:hAnsi="Times New Roman"/>
          <w:color w:val="181818"/>
          <w:sz w:val="18"/>
          <w:szCs w:val="18"/>
        </w:rPr>
        <w:tab/>
        <w:t>сбор</w:t>
      </w:r>
      <w:r w:rsidRPr="0069466A">
        <w:rPr>
          <w:rFonts w:ascii="Times New Roman" w:hAnsi="Times New Roman"/>
          <w:color w:val="181818"/>
          <w:spacing w:val="-7"/>
          <w:sz w:val="18"/>
          <w:szCs w:val="18"/>
        </w:rPr>
        <w:t xml:space="preserve"> </w:t>
      </w:r>
      <w:r w:rsidRPr="0069466A">
        <w:rPr>
          <w:rFonts w:ascii="Times New Roman" w:hAnsi="Times New Roman"/>
          <w:color w:val="181818"/>
          <w:sz w:val="18"/>
          <w:szCs w:val="18"/>
        </w:rPr>
        <w:t>данных,</w:t>
      </w:r>
      <w:r w:rsidRPr="0069466A">
        <w:rPr>
          <w:rFonts w:ascii="Times New Roman" w:hAnsi="Times New Roman"/>
          <w:color w:val="181818"/>
          <w:spacing w:val="-7"/>
          <w:sz w:val="18"/>
          <w:szCs w:val="18"/>
        </w:rPr>
        <w:t xml:space="preserve"> </w:t>
      </w:r>
      <w:r w:rsidRPr="0069466A">
        <w:rPr>
          <w:rFonts w:ascii="Times New Roman" w:hAnsi="Times New Roman"/>
          <w:color w:val="181818"/>
          <w:sz w:val="18"/>
          <w:szCs w:val="18"/>
        </w:rPr>
        <w:t>характеризующих</w:t>
      </w:r>
      <w:r w:rsidRPr="0069466A">
        <w:rPr>
          <w:rFonts w:ascii="Times New Roman" w:hAnsi="Times New Roman"/>
          <w:color w:val="181818"/>
          <w:spacing w:val="-3"/>
          <w:sz w:val="18"/>
          <w:szCs w:val="18"/>
        </w:rPr>
        <w:t xml:space="preserve"> </w:t>
      </w:r>
      <w:r w:rsidRPr="0069466A">
        <w:rPr>
          <w:rFonts w:ascii="Times New Roman" w:hAnsi="Times New Roman"/>
          <w:color w:val="181818"/>
          <w:sz w:val="18"/>
          <w:szCs w:val="18"/>
        </w:rPr>
        <w:t>деятельность</w:t>
      </w:r>
      <w:r w:rsidRPr="0069466A">
        <w:rPr>
          <w:rFonts w:ascii="Times New Roman" w:hAnsi="Times New Roman"/>
          <w:color w:val="181818"/>
          <w:spacing w:val="-4"/>
          <w:sz w:val="18"/>
          <w:szCs w:val="18"/>
        </w:rPr>
        <w:t xml:space="preserve"> </w:t>
      </w:r>
      <w:r w:rsidRPr="0069466A">
        <w:rPr>
          <w:rFonts w:ascii="Times New Roman" w:hAnsi="Times New Roman"/>
          <w:color w:val="181818"/>
          <w:sz w:val="18"/>
          <w:szCs w:val="18"/>
        </w:rPr>
        <w:t>предприятий;</w:t>
      </w:r>
    </w:p>
    <w:p w:rsidR="00DE0FEA" w:rsidRPr="0069466A" w:rsidRDefault="00DE0FEA" w:rsidP="0069466A">
      <w:pPr>
        <w:widowControl w:val="0"/>
        <w:tabs>
          <w:tab w:val="left" w:pos="993"/>
          <w:tab w:val="left" w:pos="10206"/>
          <w:tab w:val="left" w:pos="10490"/>
          <w:tab w:val="left" w:pos="10773"/>
        </w:tabs>
        <w:autoSpaceDE w:val="0"/>
        <w:autoSpaceDN w:val="0"/>
        <w:spacing w:after="0" w:line="315" w:lineRule="exact"/>
        <w:ind w:right="3"/>
        <w:rPr>
          <w:rFonts w:ascii="Times New Roman" w:hAnsi="Times New Roman"/>
          <w:sz w:val="18"/>
          <w:szCs w:val="18"/>
        </w:rPr>
      </w:pPr>
      <w:r w:rsidRPr="0069466A">
        <w:rPr>
          <w:rFonts w:ascii="Times New Roman" w:hAnsi="Times New Roman"/>
          <w:color w:val="181818"/>
          <w:sz w:val="18"/>
          <w:szCs w:val="18"/>
        </w:rPr>
        <w:tab/>
        <w:t>проведение</w:t>
      </w:r>
      <w:r w:rsidRPr="0069466A">
        <w:rPr>
          <w:rFonts w:ascii="Times New Roman" w:hAnsi="Times New Roman"/>
          <w:color w:val="181818"/>
          <w:spacing w:val="-7"/>
          <w:sz w:val="18"/>
          <w:szCs w:val="18"/>
        </w:rPr>
        <w:t xml:space="preserve"> </w:t>
      </w:r>
      <w:r w:rsidRPr="0069466A">
        <w:rPr>
          <w:rFonts w:ascii="Times New Roman" w:hAnsi="Times New Roman"/>
          <w:color w:val="181818"/>
          <w:sz w:val="18"/>
          <w:szCs w:val="18"/>
        </w:rPr>
        <w:t>оценки</w:t>
      </w:r>
      <w:r w:rsidRPr="0069466A">
        <w:rPr>
          <w:rFonts w:ascii="Times New Roman" w:hAnsi="Times New Roman"/>
          <w:color w:val="181818"/>
          <w:spacing w:val="-4"/>
          <w:sz w:val="18"/>
          <w:szCs w:val="18"/>
        </w:rPr>
        <w:t xml:space="preserve"> </w:t>
      </w:r>
      <w:r w:rsidRPr="0069466A">
        <w:rPr>
          <w:rFonts w:ascii="Times New Roman" w:hAnsi="Times New Roman"/>
          <w:color w:val="181818"/>
          <w:sz w:val="18"/>
          <w:szCs w:val="18"/>
        </w:rPr>
        <w:t>эффективности</w:t>
      </w:r>
      <w:r w:rsidRPr="0069466A">
        <w:rPr>
          <w:rFonts w:ascii="Times New Roman" w:hAnsi="Times New Roman"/>
          <w:color w:val="181818"/>
          <w:spacing w:val="-6"/>
          <w:sz w:val="18"/>
          <w:szCs w:val="18"/>
        </w:rPr>
        <w:t xml:space="preserve"> </w:t>
      </w:r>
      <w:r w:rsidRPr="0069466A">
        <w:rPr>
          <w:rFonts w:ascii="Times New Roman" w:hAnsi="Times New Roman"/>
          <w:color w:val="181818"/>
          <w:sz w:val="18"/>
          <w:szCs w:val="18"/>
        </w:rPr>
        <w:t>деятельности</w:t>
      </w:r>
      <w:r w:rsidRPr="0069466A">
        <w:rPr>
          <w:rFonts w:ascii="Times New Roman" w:hAnsi="Times New Roman"/>
          <w:color w:val="181818"/>
          <w:spacing w:val="-6"/>
          <w:sz w:val="18"/>
          <w:szCs w:val="18"/>
        </w:rPr>
        <w:t xml:space="preserve"> </w:t>
      </w:r>
      <w:r w:rsidRPr="0069466A">
        <w:rPr>
          <w:rFonts w:ascii="Times New Roman" w:hAnsi="Times New Roman"/>
          <w:color w:val="181818"/>
          <w:sz w:val="18"/>
          <w:szCs w:val="18"/>
        </w:rPr>
        <w:t>предприятий;</w:t>
      </w:r>
    </w:p>
    <w:p w:rsidR="00DE0FEA" w:rsidRPr="0069466A" w:rsidRDefault="00DE0FEA" w:rsidP="0069466A">
      <w:pPr>
        <w:widowControl w:val="0"/>
        <w:tabs>
          <w:tab w:val="left" w:pos="993"/>
          <w:tab w:val="left" w:pos="2842"/>
          <w:tab w:val="left" w:pos="4245"/>
          <w:tab w:val="left" w:pos="4885"/>
          <w:tab w:val="left" w:pos="6690"/>
          <w:tab w:val="left" w:pos="8581"/>
          <w:tab w:val="left" w:pos="10206"/>
          <w:tab w:val="left" w:pos="10490"/>
          <w:tab w:val="left" w:pos="10773"/>
        </w:tabs>
        <w:autoSpaceDE w:val="0"/>
        <w:autoSpaceDN w:val="0"/>
        <w:spacing w:before="2" w:after="0" w:line="235" w:lineRule="auto"/>
        <w:ind w:right="3"/>
        <w:rPr>
          <w:rFonts w:ascii="Times New Roman" w:hAnsi="Times New Roman"/>
          <w:sz w:val="18"/>
          <w:szCs w:val="18"/>
        </w:rPr>
      </w:pPr>
      <w:r w:rsidRPr="0069466A">
        <w:rPr>
          <w:rFonts w:ascii="Times New Roman" w:hAnsi="Times New Roman"/>
          <w:color w:val="181818"/>
          <w:sz w:val="18"/>
          <w:szCs w:val="18"/>
        </w:rPr>
        <w:tab/>
        <w:t>принятие решений по результатам проведенной оценки</w:t>
      </w:r>
      <w:r w:rsidRPr="0069466A">
        <w:rPr>
          <w:rFonts w:ascii="Times New Roman" w:hAnsi="Times New Roman"/>
          <w:color w:val="181818"/>
          <w:spacing w:val="-67"/>
          <w:sz w:val="18"/>
          <w:szCs w:val="18"/>
        </w:rPr>
        <w:t xml:space="preserve"> </w:t>
      </w:r>
      <w:r w:rsidRPr="0069466A">
        <w:rPr>
          <w:rFonts w:ascii="Times New Roman" w:hAnsi="Times New Roman"/>
          <w:color w:val="181818"/>
          <w:sz w:val="18"/>
          <w:szCs w:val="18"/>
        </w:rPr>
        <w:t>эффективности деятельности предприятий.</w:t>
      </w:r>
    </w:p>
    <w:p w:rsidR="00DE0FEA" w:rsidRPr="0069466A" w:rsidRDefault="00DE0FEA" w:rsidP="0069466A">
      <w:pPr>
        <w:widowControl w:val="0"/>
        <w:numPr>
          <w:ilvl w:val="2"/>
          <w:numId w:val="13"/>
        </w:numPr>
        <w:tabs>
          <w:tab w:val="num" w:pos="0"/>
          <w:tab w:val="left" w:pos="993"/>
          <w:tab w:val="left" w:pos="2271"/>
          <w:tab w:val="left" w:pos="3836"/>
          <w:tab w:val="left" w:pos="4053"/>
          <w:tab w:val="left" w:pos="5862"/>
          <w:tab w:val="left" w:pos="6176"/>
          <w:tab w:val="left" w:pos="7820"/>
          <w:tab w:val="left" w:pos="7885"/>
          <w:tab w:val="left" w:pos="10206"/>
          <w:tab w:val="left" w:pos="10490"/>
          <w:tab w:val="left" w:pos="10773"/>
        </w:tabs>
        <w:autoSpaceDE w:val="0"/>
        <w:autoSpaceDN w:val="0"/>
        <w:spacing w:before="84" w:after="0" w:line="237" w:lineRule="auto"/>
        <w:ind w:right="3"/>
        <w:jc w:val="both"/>
        <w:rPr>
          <w:rFonts w:ascii="Times New Roman" w:hAnsi="Times New Roman"/>
          <w:sz w:val="18"/>
          <w:szCs w:val="18"/>
        </w:rPr>
      </w:pPr>
      <w:r w:rsidRPr="0069466A">
        <w:rPr>
          <w:rFonts w:ascii="Times New Roman" w:hAnsi="Times New Roman"/>
          <w:color w:val="181818"/>
          <w:sz w:val="18"/>
          <w:szCs w:val="18"/>
        </w:rPr>
        <w:t xml:space="preserve">Руководитель муниципального унитарного предприятия обеспечивает достижение показателей деятельности </w:t>
      </w:r>
      <w:r w:rsidRPr="0069466A">
        <w:rPr>
          <w:rFonts w:ascii="Times New Roman" w:hAnsi="Times New Roman"/>
          <w:color w:val="181818"/>
          <w:spacing w:val="-1"/>
          <w:sz w:val="18"/>
          <w:szCs w:val="18"/>
        </w:rPr>
        <w:t xml:space="preserve">предприятия </w:t>
      </w:r>
      <w:r w:rsidRPr="0069466A">
        <w:rPr>
          <w:rFonts w:ascii="Times New Roman" w:hAnsi="Times New Roman"/>
          <w:color w:val="181818"/>
          <w:sz w:val="18"/>
          <w:szCs w:val="18"/>
        </w:rPr>
        <w:t>установленным критериям,также</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своевременность</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и</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достоверность</w:t>
      </w:r>
      <w:r w:rsidRPr="0069466A">
        <w:rPr>
          <w:rFonts w:ascii="Times New Roman" w:hAnsi="Times New Roman"/>
          <w:color w:val="181818"/>
          <w:spacing w:val="-67"/>
          <w:sz w:val="18"/>
          <w:szCs w:val="18"/>
        </w:rPr>
        <w:t xml:space="preserve"> </w:t>
      </w:r>
      <w:r w:rsidRPr="0069466A">
        <w:rPr>
          <w:rFonts w:ascii="Times New Roman" w:hAnsi="Times New Roman"/>
          <w:color w:val="181818"/>
          <w:sz w:val="18"/>
          <w:szCs w:val="18"/>
        </w:rPr>
        <w:t>предоставления</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информации</w:t>
      </w:r>
      <w:r w:rsidRPr="0069466A">
        <w:rPr>
          <w:rFonts w:ascii="Times New Roman" w:hAnsi="Times New Roman"/>
          <w:color w:val="181818"/>
          <w:spacing w:val="-4"/>
          <w:sz w:val="18"/>
          <w:szCs w:val="18"/>
        </w:rPr>
        <w:t xml:space="preserve"> </w:t>
      </w:r>
      <w:r w:rsidRPr="0069466A">
        <w:rPr>
          <w:rFonts w:ascii="Times New Roman" w:hAnsi="Times New Roman"/>
          <w:color w:val="181818"/>
          <w:sz w:val="18"/>
          <w:szCs w:val="18"/>
        </w:rPr>
        <w:t>о</w:t>
      </w:r>
      <w:r w:rsidRPr="0069466A">
        <w:rPr>
          <w:rFonts w:ascii="Times New Roman" w:hAnsi="Times New Roman"/>
          <w:color w:val="181818"/>
          <w:spacing w:val="4"/>
          <w:sz w:val="18"/>
          <w:szCs w:val="18"/>
        </w:rPr>
        <w:t xml:space="preserve"> </w:t>
      </w:r>
      <w:r w:rsidRPr="0069466A">
        <w:rPr>
          <w:rFonts w:ascii="Times New Roman" w:hAnsi="Times New Roman"/>
          <w:color w:val="181818"/>
          <w:sz w:val="18"/>
          <w:szCs w:val="18"/>
        </w:rPr>
        <w:t>деятельности</w:t>
      </w:r>
      <w:r w:rsidRPr="0069466A">
        <w:rPr>
          <w:rFonts w:ascii="Times New Roman" w:hAnsi="Times New Roman"/>
          <w:color w:val="181818"/>
          <w:spacing w:val="-3"/>
          <w:sz w:val="18"/>
          <w:szCs w:val="18"/>
        </w:rPr>
        <w:t xml:space="preserve"> </w:t>
      </w:r>
      <w:r w:rsidRPr="0069466A">
        <w:rPr>
          <w:rFonts w:ascii="Times New Roman" w:hAnsi="Times New Roman"/>
          <w:color w:val="181818"/>
          <w:sz w:val="18"/>
          <w:szCs w:val="18"/>
        </w:rPr>
        <w:t>предприятия.</w:t>
      </w:r>
    </w:p>
    <w:p w:rsidR="00DE0FEA" w:rsidRPr="0069466A" w:rsidRDefault="00DE0FEA" w:rsidP="0069466A">
      <w:pPr>
        <w:tabs>
          <w:tab w:val="left" w:pos="10206"/>
          <w:tab w:val="left" w:pos="10490"/>
          <w:tab w:val="left" w:pos="10773"/>
        </w:tabs>
        <w:spacing w:after="0" w:line="235" w:lineRule="auto"/>
        <w:ind w:right="3"/>
        <w:jc w:val="both"/>
        <w:rPr>
          <w:rFonts w:ascii="Times New Roman" w:hAnsi="Times New Roman"/>
          <w:color w:val="000000"/>
          <w:spacing w:val="6"/>
          <w:sz w:val="18"/>
          <w:szCs w:val="18"/>
        </w:rPr>
      </w:pPr>
      <w:r w:rsidRPr="0069466A">
        <w:rPr>
          <w:rFonts w:ascii="Times New Roman" w:hAnsi="Times New Roman"/>
          <w:color w:val="181818"/>
          <w:spacing w:val="6"/>
          <w:sz w:val="18"/>
          <w:szCs w:val="18"/>
        </w:rPr>
        <w:t>В целях проведения Оценки, предприятия ежеквартально в срок до 20</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числа месяца следующего за отчетным периодом предоставляют в</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отдел</w:t>
      </w:r>
      <w:r w:rsidRPr="0069466A">
        <w:rPr>
          <w:rFonts w:ascii="Times New Roman" w:hAnsi="Times New Roman"/>
          <w:color w:val="181818"/>
          <w:spacing w:val="1"/>
          <w:sz w:val="18"/>
          <w:szCs w:val="18"/>
        </w:rPr>
        <w:t xml:space="preserve"> агараной политики и </w:t>
      </w:r>
      <w:r w:rsidRPr="0069466A">
        <w:rPr>
          <w:rFonts w:ascii="Times New Roman" w:hAnsi="Times New Roman"/>
          <w:color w:val="181818"/>
          <w:spacing w:val="6"/>
          <w:sz w:val="18"/>
          <w:szCs w:val="18"/>
        </w:rPr>
        <w:t>экономики</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Администрации</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Притобольного района</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бухгалтерскую отчетность, а по итогам года прикладывают пояснительную</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записку,</w:t>
      </w:r>
      <w:r w:rsidRPr="0069466A">
        <w:rPr>
          <w:rFonts w:ascii="Times New Roman" w:hAnsi="Times New Roman"/>
          <w:color w:val="181818"/>
          <w:spacing w:val="-2"/>
          <w:sz w:val="18"/>
          <w:szCs w:val="18"/>
        </w:rPr>
        <w:t xml:space="preserve"> </w:t>
      </w:r>
      <w:r w:rsidRPr="0069466A">
        <w:rPr>
          <w:rFonts w:ascii="Times New Roman" w:hAnsi="Times New Roman"/>
          <w:color w:val="181818"/>
          <w:spacing w:val="6"/>
          <w:sz w:val="18"/>
          <w:szCs w:val="18"/>
        </w:rPr>
        <w:t>включающую</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в</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себя:</w:t>
      </w:r>
    </w:p>
    <w:p w:rsidR="00DE0FEA" w:rsidRPr="0069466A" w:rsidRDefault="00DE0FEA" w:rsidP="0069466A">
      <w:pPr>
        <w:widowControl w:val="0"/>
        <w:numPr>
          <w:ilvl w:val="0"/>
          <w:numId w:val="25"/>
        </w:numPr>
        <w:tabs>
          <w:tab w:val="left" w:pos="1256"/>
          <w:tab w:val="left" w:pos="10206"/>
          <w:tab w:val="left" w:pos="10490"/>
          <w:tab w:val="left" w:pos="10773"/>
        </w:tabs>
        <w:autoSpaceDE w:val="0"/>
        <w:autoSpaceDN w:val="0"/>
        <w:spacing w:after="0" w:line="235" w:lineRule="auto"/>
        <w:ind w:right="3"/>
        <w:jc w:val="both"/>
        <w:rPr>
          <w:rFonts w:ascii="Times New Roman" w:hAnsi="Times New Roman"/>
          <w:sz w:val="18"/>
          <w:szCs w:val="18"/>
        </w:rPr>
      </w:pPr>
      <w:r w:rsidRPr="0069466A">
        <w:rPr>
          <w:rFonts w:ascii="Times New Roman" w:hAnsi="Times New Roman"/>
          <w:color w:val="181818"/>
          <w:sz w:val="18"/>
          <w:szCs w:val="18"/>
        </w:rPr>
        <w:t>расшифровку</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общего</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объема</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оборота</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выполненных</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работ,</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оказанных</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услуг,</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в</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том</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числе</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изменения</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по</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видам</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выполняемых</w:t>
      </w:r>
      <w:r w:rsidRPr="0069466A">
        <w:rPr>
          <w:rFonts w:ascii="Times New Roman" w:hAnsi="Times New Roman"/>
          <w:color w:val="181818"/>
          <w:spacing w:val="-67"/>
          <w:sz w:val="18"/>
          <w:szCs w:val="18"/>
        </w:rPr>
        <w:t xml:space="preserve">    </w:t>
      </w:r>
      <w:r w:rsidRPr="0069466A">
        <w:rPr>
          <w:rFonts w:ascii="Times New Roman" w:hAnsi="Times New Roman"/>
          <w:color w:val="181818"/>
          <w:sz w:val="18"/>
          <w:szCs w:val="18"/>
        </w:rPr>
        <w:t>работ,</w:t>
      </w:r>
      <w:r w:rsidRPr="0069466A">
        <w:rPr>
          <w:rFonts w:ascii="Times New Roman" w:hAnsi="Times New Roman"/>
          <w:color w:val="181818"/>
          <w:spacing w:val="-2"/>
          <w:sz w:val="18"/>
          <w:szCs w:val="18"/>
        </w:rPr>
        <w:t xml:space="preserve"> </w:t>
      </w:r>
      <w:r w:rsidRPr="0069466A">
        <w:rPr>
          <w:rFonts w:ascii="Times New Roman" w:hAnsi="Times New Roman"/>
          <w:color w:val="181818"/>
          <w:sz w:val="18"/>
          <w:szCs w:val="18"/>
        </w:rPr>
        <w:t>услуг</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в</w:t>
      </w:r>
      <w:r w:rsidRPr="0069466A">
        <w:rPr>
          <w:rFonts w:ascii="Times New Roman" w:hAnsi="Times New Roman"/>
          <w:color w:val="181818"/>
          <w:spacing w:val="-2"/>
          <w:sz w:val="18"/>
          <w:szCs w:val="18"/>
        </w:rPr>
        <w:t xml:space="preserve"> </w:t>
      </w:r>
      <w:r w:rsidRPr="0069466A">
        <w:rPr>
          <w:rFonts w:ascii="Times New Roman" w:hAnsi="Times New Roman"/>
          <w:color w:val="181818"/>
          <w:sz w:val="18"/>
          <w:szCs w:val="18"/>
        </w:rPr>
        <w:t>отчетном</w:t>
      </w:r>
      <w:r w:rsidRPr="0069466A">
        <w:rPr>
          <w:rFonts w:ascii="Times New Roman" w:hAnsi="Times New Roman"/>
          <w:color w:val="181818"/>
          <w:spacing w:val="-3"/>
          <w:sz w:val="18"/>
          <w:szCs w:val="18"/>
        </w:rPr>
        <w:t xml:space="preserve"> </w:t>
      </w:r>
      <w:r w:rsidRPr="0069466A">
        <w:rPr>
          <w:rFonts w:ascii="Times New Roman" w:hAnsi="Times New Roman"/>
          <w:color w:val="181818"/>
          <w:sz w:val="18"/>
          <w:szCs w:val="18"/>
        </w:rPr>
        <w:t>периоде</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по отношению</w:t>
      </w:r>
      <w:r w:rsidRPr="0069466A">
        <w:rPr>
          <w:rFonts w:ascii="Times New Roman" w:hAnsi="Times New Roman"/>
          <w:color w:val="181818"/>
          <w:spacing w:val="-2"/>
          <w:sz w:val="18"/>
          <w:szCs w:val="18"/>
        </w:rPr>
        <w:t xml:space="preserve"> </w:t>
      </w:r>
      <w:r w:rsidRPr="0069466A">
        <w:rPr>
          <w:rFonts w:ascii="Times New Roman" w:hAnsi="Times New Roman"/>
          <w:color w:val="181818"/>
          <w:sz w:val="18"/>
          <w:szCs w:val="18"/>
        </w:rPr>
        <w:t>к</w:t>
      </w:r>
      <w:r w:rsidRPr="0069466A">
        <w:rPr>
          <w:rFonts w:ascii="Times New Roman" w:hAnsi="Times New Roman"/>
          <w:color w:val="181818"/>
          <w:spacing w:val="-4"/>
          <w:sz w:val="18"/>
          <w:szCs w:val="18"/>
        </w:rPr>
        <w:t xml:space="preserve"> </w:t>
      </w:r>
      <w:r w:rsidRPr="0069466A">
        <w:rPr>
          <w:rFonts w:ascii="Times New Roman" w:hAnsi="Times New Roman"/>
          <w:color w:val="181818"/>
          <w:sz w:val="18"/>
          <w:szCs w:val="18"/>
        </w:rPr>
        <w:t>предыдущему</w:t>
      </w:r>
      <w:r w:rsidRPr="0069466A">
        <w:rPr>
          <w:rFonts w:ascii="Times New Roman" w:hAnsi="Times New Roman"/>
          <w:color w:val="181818"/>
          <w:spacing w:val="-5"/>
          <w:sz w:val="18"/>
          <w:szCs w:val="18"/>
        </w:rPr>
        <w:t xml:space="preserve"> </w:t>
      </w:r>
      <w:r w:rsidRPr="0069466A">
        <w:rPr>
          <w:rFonts w:ascii="Times New Roman" w:hAnsi="Times New Roman"/>
          <w:color w:val="181818"/>
          <w:sz w:val="18"/>
          <w:szCs w:val="18"/>
        </w:rPr>
        <w:t>году;</w:t>
      </w:r>
    </w:p>
    <w:p w:rsidR="00DE0FEA" w:rsidRPr="0069466A" w:rsidRDefault="00DE0FEA" w:rsidP="0069466A">
      <w:pPr>
        <w:widowControl w:val="0"/>
        <w:numPr>
          <w:ilvl w:val="0"/>
          <w:numId w:val="25"/>
        </w:numPr>
        <w:tabs>
          <w:tab w:val="left" w:pos="1196"/>
          <w:tab w:val="left" w:pos="10206"/>
          <w:tab w:val="left" w:pos="10490"/>
          <w:tab w:val="left" w:pos="10773"/>
        </w:tabs>
        <w:autoSpaceDE w:val="0"/>
        <w:autoSpaceDN w:val="0"/>
        <w:spacing w:after="0" w:line="235" w:lineRule="auto"/>
        <w:ind w:right="3"/>
        <w:jc w:val="both"/>
        <w:rPr>
          <w:rFonts w:ascii="Times New Roman" w:hAnsi="Times New Roman"/>
          <w:sz w:val="18"/>
          <w:szCs w:val="18"/>
        </w:rPr>
      </w:pPr>
      <w:r w:rsidRPr="0069466A">
        <w:rPr>
          <w:rFonts w:ascii="Times New Roman" w:hAnsi="Times New Roman"/>
          <w:color w:val="181818"/>
          <w:sz w:val="18"/>
          <w:szCs w:val="18"/>
        </w:rPr>
        <w:t>информацию</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о</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среднесписочной</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численности</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и</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среднемесячной</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заработной плате на предприятии за отчетный год и год предшествующий</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отчетному.</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Сведения</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о</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наличии</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просроченной</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задолженности</w:t>
      </w:r>
      <w:r w:rsidRPr="0069466A">
        <w:rPr>
          <w:rFonts w:ascii="Times New Roman" w:hAnsi="Times New Roman"/>
          <w:color w:val="181818"/>
          <w:spacing w:val="71"/>
          <w:sz w:val="18"/>
          <w:szCs w:val="18"/>
        </w:rPr>
        <w:t xml:space="preserve"> </w:t>
      </w:r>
      <w:r w:rsidRPr="0069466A">
        <w:rPr>
          <w:rFonts w:ascii="Times New Roman" w:hAnsi="Times New Roman"/>
          <w:color w:val="181818"/>
          <w:sz w:val="18"/>
          <w:szCs w:val="18"/>
        </w:rPr>
        <w:t>по</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заработной</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плате за отчетный год;</w:t>
      </w:r>
    </w:p>
    <w:p w:rsidR="00DE0FEA" w:rsidRPr="0069466A" w:rsidRDefault="00DE0FEA" w:rsidP="0069466A">
      <w:pPr>
        <w:widowControl w:val="0"/>
        <w:numPr>
          <w:ilvl w:val="0"/>
          <w:numId w:val="25"/>
        </w:numPr>
        <w:tabs>
          <w:tab w:val="left" w:pos="1297"/>
          <w:tab w:val="left" w:pos="10206"/>
          <w:tab w:val="left" w:pos="10490"/>
          <w:tab w:val="left" w:pos="10773"/>
        </w:tabs>
        <w:autoSpaceDE w:val="0"/>
        <w:autoSpaceDN w:val="0"/>
        <w:spacing w:after="0" w:line="235" w:lineRule="auto"/>
        <w:ind w:right="3"/>
        <w:jc w:val="both"/>
        <w:rPr>
          <w:rFonts w:ascii="Times New Roman" w:hAnsi="Times New Roman"/>
          <w:sz w:val="18"/>
          <w:szCs w:val="18"/>
        </w:rPr>
      </w:pPr>
      <w:r w:rsidRPr="0069466A">
        <w:rPr>
          <w:rFonts w:ascii="Times New Roman" w:hAnsi="Times New Roman"/>
          <w:color w:val="181818"/>
          <w:sz w:val="18"/>
          <w:szCs w:val="18"/>
        </w:rPr>
        <w:t>расшифровку</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задолженности</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по</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уплате</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налогов,</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сборов</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и</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неналоговых</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платежей</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в</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бюджеты</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всех</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уровней,</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с</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выделением</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суммы</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просроченной</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задолженности.</w:t>
      </w:r>
    </w:p>
    <w:p w:rsidR="00DE0FEA" w:rsidRPr="0069466A" w:rsidRDefault="00DE0FEA" w:rsidP="0069466A">
      <w:pPr>
        <w:widowControl w:val="0"/>
        <w:numPr>
          <w:ilvl w:val="0"/>
          <w:numId w:val="25"/>
        </w:numPr>
        <w:tabs>
          <w:tab w:val="left" w:pos="1184"/>
          <w:tab w:val="left" w:pos="10206"/>
          <w:tab w:val="left" w:pos="10490"/>
          <w:tab w:val="left" w:pos="10773"/>
        </w:tabs>
        <w:autoSpaceDE w:val="0"/>
        <w:autoSpaceDN w:val="0"/>
        <w:spacing w:after="0" w:line="235" w:lineRule="auto"/>
        <w:ind w:right="3"/>
        <w:jc w:val="both"/>
        <w:rPr>
          <w:rFonts w:ascii="Times New Roman" w:hAnsi="Times New Roman"/>
          <w:sz w:val="18"/>
          <w:szCs w:val="18"/>
        </w:rPr>
      </w:pPr>
      <w:r w:rsidRPr="0069466A">
        <w:rPr>
          <w:rFonts w:ascii="Times New Roman" w:hAnsi="Times New Roman"/>
          <w:color w:val="181818"/>
          <w:sz w:val="18"/>
          <w:szCs w:val="18"/>
        </w:rPr>
        <w:t>информацию</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о</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наличии</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просроченных</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долговых</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обязательствах,</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включая</w:t>
      </w:r>
      <w:r w:rsidRPr="0069466A">
        <w:rPr>
          <w:rFonts w:ascii="Times New Roman" w:hAnsi="Times New Roman"/>
          <w:color w:val="181818"/>
          <w:spacing w:val="-2"/>
          <w:sz w:val="18"/>
          <w:szCs w:val="18"/>
        </w:rPr>
        <w:t xml:space="preserve"> </w:t>
      </w:r>
      <w:r w:rsidRPr="0069466A">
        <w:rPr>
          <w:rFonts w:ascii="Times New Roman" w:hAnsi="Times New Roman"/>
          <w:color w:val="181818"/>
          <w:sz w:val="18"/>
          <w:szCs w:val="18"/>
        </w:rPr>
        <w:t>объем</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и</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состав</w:t>
      </w:r>
      <w:r w:rsidRPr="0069466A">
        <w:rPr>
          <w:rFonts w:ascii="Times New Roman" w:hAnsi="Times New Roman"/>
          <w:color w:val="181818"/>
          <w:spacing w:val="-2"/>
          <w:sz w:val="18"/>
          <w:szCs w:val="18"/>
        </w:rPr>
        <w:t xml:space="preserve"> </w:t>
      </w:r>
      <w:r w:rsidRPr="0069466A">
        <w:rPr>
          <w:rFonts w:ascii="Times New Roman" w:hAnsi="Times New Roman"/>
          <w:color w:val="181818"/>
          <w:sz w:val="18"/>
          <w:szCs w:val="18"/>
        </w:rPr>
        <w:t>дебиторской</w:t>
      </w:r>
      <w:r w:rsidRPr="0069466A">
        <w:rPr>
          <w:rFonts w:ascii="Times New Roman" w:hAnsi="Times New Roman"/>
          <w:color w:val="181818"/>
          <w:spacing w:val="-4"/>
          <w:sz w:val="18"/>
          <w:szCs w:val="18"/>
        </w:rPr>
        <w:t xml:space="preserve"> </w:t>
      </w:r>
      <w:r w:rsidRPr="0069466A">
        <w:rPr>
          <w:rFonts w:ascii="Times New Roman" w:hAnsi="Times New Roman"/>
          <w:color w:val="181818"/>
          <w:sz w:val="18"/>
          <w:szCs w:val="18"/>
        </w:rPr>
        <w:t>и</w:t>
      </w:r>
      <w:r w:rsidRPr="0069466A">
        <w:rPr>
          <w:rFonts w:ascii="Times New Roman" w:hAnsi="Times New Roman"/>
          <w:color w:val="181818"/>
          <w:spacing w:val="-4"/>
          <w:sz w:val="18"/>
          <w:szCs w:val="18"/>
        </w:rPr>
        <w:t xml:space="preserve"> </w:t>
      </w:r>
      <w:r w:rsidRPr="0069466A">
        <w:rPr>
          <w:rFonts w:ascii="Times New Roman" w:hAnsi="Times New Roman"/>
          <w:color w:val="181818"/>
          <w:sz w:val="18"/>
          <w:szCs w:val="18"/>
        </w:rPr>
        <w:t>кредиторской</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задолженности;</w:t>
      </w:r>
    </w:p>
    <w:p w:rsidR="00DE0FEA" w:rsidRPr="0069466A" w:rsidRDefault="00DE0FEA" w:rsidP="0069466A">
      <w:pPr>
        <w:widowControl w:val="0"/>
        <w:numPr>
          <w:ilvl w:val="0"/>
          <w:numId w:val="25"/>
        </w:numPr>
        <w:tabs>
          <w:tab w:val="left" w:pos="1095"/>
          <w:tab w:val="left" w:pos="10206"/>
          <w:tab w:val="left" w:pos="10490"/>
          <w:tab w:val="left" w:pos="10773"/>
        </w:tabs>
        <w:autoSpaceDE w:val="0"/>
        <w:autoSpaceDN w:val="0"/>
        <w:spacing w:after="0" w:line="313" w:lineRule="exact"/>
        <w:ind w:right="3"/>
        <w:jc w:val="both"/>
        <w:rPr>
          <w:rFonts w:ascii="Times New Roman" w:hAnsi="Times New Roman"/>
          <w:sz w:val="18"/>
          <w:szCs w:val="18"/>
        </w:rPr>
      </w:pPr>
      <w:r w:rsidRPr="0069466A">
        <w:rPr>
          <w:rFonts w:ascii="Times New Roman" w:hAnsi="Times New Roman"/>
          <w:color w:val="181818"/>
          <w:sz w:val="18"/>
          <w:szCs w:val="18"/>
        </w:rPr>
        <w:t>расшифровку</w:t>
      </w:r>
      <w:r w:rsidRPr="0069466A">
        <w:rPr>
          <w:rFonts w:ascii="Times New Roman" w:hAnsi="Times New Roman"/>
          <w:color w:val="181818"/>
          <w:spacing w:val="-5"/>
          <w:sz w:val="18"/>
          <w:szCs w:val="18"/>
        </w:rPr>
        <w:t xml:space="preserve"> </w:t>
      </w:r>
      <w:r w:rsidRPr="0069466A">
        <w:rPr>
          <w:rFonts w:ascii="Times New Roman" w:hAnsi="Times New Roman"/>
          <w:color w:val="181818"/>
          <w:sz w:val="18"/>
          <w:szCs w:val="18"/>
        </w:rPr>
        <w:t>доходов</w:t>
      </w:r>
      <w:r w:rsidRPr="0069466A">
        <w:rPr>
          <w:rFonts w:ascii="Times New Roman" w:hAnsi="Times New Roman"/>
          <w:color w:val="181818"/>
          <w:spacing w:val="-5"/>
          <w:sz w:val="18"/>
          <w:szCs w:val="18"/>
        </w:rPr>
        <w:t xml:space="preserve"> </w:t>
      </w:r>
      <w:r w:rsidRPr="0069466A">
        <w:rPr>
          <w:rFonts w:ascii="Times New Roman" w:hAnsi="Times New Roman"/>
          <w:color w:val="181818"/>
          <w:sz w:val="18"/>
          <w:szCs w:val="18"/>
        </w:rPr>
        <w:t>и</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расходов</w:t>
      </w:r>
      <w:r w:rsidRPr="0069466A">
        <w:rPr>
          <w:rFonts w:ascii="Times New Roman" w:hAnsi="Times New Roman"/>
          <w:color w:val="181818"/>
          <w:spacing w:val="-3"/>
          <w:sz w:val="18"/>
          <w:szCs w:val="18"/>
        </w:rPr>
        <w:t xml:space="preserve"> </w:t>
      </w:r>
      <w:r w:rsidRPr="0069466A">
        <w:rPr>
          <w:rFonts w:ascii="Times New Roman" w:hAnsi="Times New Roman"/>
          <w:color w:val="181818"/>
          <w:sz w:val="18"/>
          <w:szCs w:val="18"/>
        </w:rPr>
        <w:t>(в</w:t>
      </w:r>
      <w:r w:rsidRPr="0069466A">
        <w:rPr>
          <w:rFonts w:ascii="Times New Roman" w:hAnsi="Times New Roman"/>
          <w:color w:val="181818"/>
          <w:spacing w:val="-2"/>
          <w:sz w:val="18"/>
          <w:szCs w:val="18"/>
        </w:rPr>
        <w:t xml:space="preserve"> </w:t>
      </w:r>
      <w:r w:rsidRPr="0069466A">
        <w:rPr>
          <w:rFonts w:ascii="Times New Roman" w:hAnsi="Times New Roman"/>
          <w:color w:val="181818"/>
          <w:sz w:val="18"/>
          <w:szCs w:val="18"/>
        </w:rPr>
        <w:t>том</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числе</w:t>
      </w:r>
      <w:r w:rsidRPr="0069466A">
        <w:rPr>
          <w:rFonts w:ascii="Times New Roman" w:hAnsi="Times New Roman"/>
          <w:color w:val="181818"/>
          <w:spacing w:val="-2"/>
          <w:sz w:val="18"/>
          <w:szCs w:val="18"/>
        </w:rPr>
        <w:t xml:space="preserve"> </w:t>
      </w:r>
      <w:r w:rsidRPr="0069466A">
        <w:rPr>
          <w:rFonts w:ascii="Times New Roman" w:hAnsi="Times New Roman"/>
          <w:color w:val="181818"/>
          <w:sz w:val="18"/>
          <w:szCs w:val="18"/>
        </w:rPr>
        <w:t>прочих);</w:t>
      </w:r>
    </w:p>
    <w:p w:rsidR="00DE0FEA" w:rsidRPr="0069466A" w:rsidRDefault="00DE0FEA" w:rsidP="0069466A">
      <w:pPr>
        <w:widowControl w:val="0"/>
        <w:numPr>
          <w:ilvl w:val="0"/>
          <w:numId w:val="25"/>
        </w:numPr>
        <w:tabs>
          <w:tab w:val="left" w:pos="1105"/>
          <w:tab w:val="left" w:pos="10206"/>
          <w:tab w:val="left" w:pos="10490"/>
          <w:tab w:val="left" w:pos="10773"/>
        </w:tabs>
        <w:autoSpaceDE w:val="0"/>
        <w:autoSpaceDN w:val="0"/>
        <w:spacing w:after="0" w:line="235" w:lineRule="auto"/>
        <w:ind w:right="3"/>
        <w:jc w:val="both"/>
        <w:rPr>
          <w:rFonts w:ascii="Times New Roman" w:hAnsi="Times New Roman"/>
          <w:sz w:val="18"/>
          <w:szCs w:val="18"/>
        </w:rPr>
      </w:pPr>
      <w:r w:rsidRPr="0069466A">
        <w:rPr>
          <w:rFonts w:ascii="Times New Roman" w:hAnsi="Times New Roman"/>
          <w:color w:val="181818"/>
          <w:sz w:val="18"/>
          <w:szCs w:val="18"/>
        </w:rPr>
        <w:t>информацию обо всех обстоятельствах, которые нарушают обычный</w:t>
      </w:r>
      <w:r w:rsidRPr="0069466A">
        <w:rPr>
          <w:rFonts w:ascii="Times New Roman" w:hAnsi="Times New Roman"/>
          <w:color w:val="181818"/>
          <w:spacing w:val="-67"/>
          <w:sz w:val="18"/>
          <w:szCs w:val="18"/>
        </w:rPr>
        <w:t xml:space="preserve"> </w:t>
      </w:r>
      <w:r w:rsidRPr="0069466A">
        <w:rPr>
          <w:rFonts w:ascii="Times New Roman" w:hAnsi="Times New Roman"/>
          <w:color w:val="181818"/>
          <w:sz w:val="18"/>
          <w:szCs w:val="18"/>
        </w:rPr>
        <w:t>режим</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функционирования</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предприятия</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или</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угрожают</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его</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финансовому</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положению.</w:t>
      </w:r>
    </w:p>
    <w:p w:rsidR="00DE0FEA" w:rsidRPr="0069466A" w:rsidRDefault="00DE0FEA" w:rsidP="0069466A">
      <w:pPr>
        <w:widowControl w:val="0"/>
        <w:numPr>
          <w:ilvl w:val="2"/>
          <w:numId w:val="13"/>
        </w:numPr>
        <w:tabs>
          <w:tab w:val="left" w:pos="1609"/>
          <w:tab w:val="left" w:pos="10206"/>
          <w:tab w:val="left" w:pos="10490"/>
          <w:tab w:val="left" w:pos="10773"/>
        </w:tabs>
        <w:autoSpaceDE w:val="0"/>
        <w:autoSpaceDN w:val="0"/>
        <w:spacing w:after="0" w:line="235" w:lineRule="auto"/>
        <w:ind w:right="3"/>
        <w:jc w:val="both"/>
        <w:rPr>
          <w:rFonts w:ascii="Times New Roman" w:hAnsi="Times New Roman"/>
          <w:sz w:val="18"/>
          <w:szCs w:val="18"/>
        </w:rPr>
      </w:pPr>
      <w:r w:rsidRPr="0069466A">
        <w:rPr>
          <w:rFonts w:ascii="Times New Roman" w:hAnsi="Times New Roman"/>
          <w:color w:val="181818"/>
          <w:sz w:val="18"/>
          <w:szCs w:val="18"/>
        </w:rPr>
        <w:t>Отдел</w:t>
      </w:r>
      <w:r w:rsidRPr="0069466A">
        <w:rPr>
          <w:rFonts w:ascii="Times New Roman" w:hAnsi="Times New Roman"/>
          <w:color w:val="181818"/>
          <w:spacing w:val="1"/>
          <w:sz w:val="18"/>
          <w:szCs w:val="18"/>
        </w:rPr>
        <w:t xml:space="preserve"> аграрной политики и </w:t>
      </w:r>
      <w:r w:rsidRPr="0069466A">
        <w:rPr>
          <w:rFonts w:ascii="Times New Roman" w:hAnsi="Times New Roman"/>
          <w:color w:val="181818"/>
          <w:sz w:val="18"/>
          <w:szCs w:val="18"/>
        </w:rPr>
        <w:t>экономики</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Администрации</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Притобольного района</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(далее</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Отдел):</w:t>
      </w:r>
    </w:p>
    <w:p w:rsidR="00DE0FEA" w:rsidRPr="0069466A" w:rsidRDefault="00DE0FEA" w:rsidP="0069466A">
      <w:pPr>
        <w:widowControl w:val="0"/>
        <w:numPr>
          <w:ilvl w:val="0"/>
          <w:numId w:val="25"/>
        </w:numPr>
        <w:tabs>
          <w:tab w:val="left" w:pos="1119"/>
          <w:tab w:val="left" w:pos="10206"/>
          <w:tab w:val="left" w:pos="10490"/>
          <w:tab w:val="left" w:pos="10773"/>
        </w:tabs>
        <w:autoSpaceDE w:val="0"/>
        <w:autoSpaceDN w:val="0"/>
        <w:spacing w:after="0" w:line="235" w:lineRule="auto"/>
        <w:ind w:right="3"/>
        <w:jc w:val="both"/>
        <w:rPr>
          <w:rFonts w:ascii="Times New Roman" w:hAnsi="Times New Roman"/>
          <w:sz w:val="18"/>
          <w:szCs w:val="18"/>
        </w:rPr>
      </w:pPr>
      <w:r w:rsidRPr="0069466A">
        <w:rPr>
          <w:rFonts w:ascii="Times New Roman" w:hAnsi="Times New Roman"/>
          <w:color w:val="181818"/>
          <w:sz w:val="18"/>
          <w:szCs w:val="18"/>
        </w:rPr>
        <w:t>ежеквартально в срок до 30 числа, месяца следующего за отчетным</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периодом</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по</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представленной</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бухгалтерской</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отчетности</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проводит</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анализ</w:t>
      </w:r>
      <w:r w:rsidRPr="0069466A">
        <w:rPr>
          <w:rFonts w:ascii="Times New Roman" w:hAnsi="Times New Roman"/>
          <w:color w:val="181818"/>
          <w:spacing w:val="-67"/>
          <w:sz w:val="18"/>
          <w:szCs w:val="18"/>
        </w:rPr>
        <w:t xml:space="preserve">          </w:t>
      </w:r>
      <w:r w:rsidRPr="0069466A">
        <w:rPr>
          <w:rFonts w:ascii="Times New Roman" w:hAnsi="Times New Roman"/>
          <w:sz w:val="18"/>
          <w:szCs w:val="18"/>
        </w:rPr>
        <w:t xml:space="preserve"> </w:t>
      </w:r>
      <w:r w:rsidRPr="0069466A">
        <w:rPr>
          <w:rFonts w:ascii="Times New Roman" w:hAnsi="Times New Roman"/>
          <w:color w:val="181818"/>
          <w:sz w:val="18"/>
          <w:szCs w:val="18"/>
        </w:rPr>
        <w:t>деятельности</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предприятия;</w:t>
      </w:r>
    </w:p>
    <w:p w:rsidR="00DE0FEA" w:rsidRPr="0069466A" w:rsidRDefault="00DE0FEA" w:rsidP="0069466A">
      <w:pPr>
        <w:widowControl w:val="0"/>
        <w:numPr>
          <w:ilvl w:val="0"/>
          <w:numId w:val="25"/>
        </w:numPr>
        <w:tabs>
          <w:tab w:val="left" w:pos="1189"/>
          <w:tab w:val="left" w:pos="10206"/>
          <w:tab w:val="left" w:pos="10490"/>
          <w:tab w:val="left" w:pos="10773"/>
        </w:tabs>
        <w:autoSpaceDE w:val="0"/>
        <w:autoSpaceDN w:val="0"/>
        <w:spacing w:after="0" w:line="235" w:lineRule="auto"/>
        <w:ind w:right="3"/>
        <w:jc w:val="both"/>
        <w:rPr>
          <w:rFonts w:ascii="Times New Roman" w:hAnsi="Times New Roman"/>
          <w:sz w:val="18"/>
          <w:szCs w:val="18"/>
        </w:rPr>
      </w:pPr>
      <w:r w:rsidRPr="0069466A">
        <w:rPr>
          <w:rFonts w:ascii="Times New Roman" w:hAnsi="Times New Roman"/>
          <w:color w:val="181818"/>
          <w:sz w:val="18"/>
          <w:szCs w:val="18"/>
        </w:rPr>
        <w:t>в</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срок</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до</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1</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февраля</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года,</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следующего</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за</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отчетным</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периодом,</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проводит</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оценку</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эффективности</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деятельности</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предприятия</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за</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отчетный</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финансовый</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год</w:t>
      </w:r>
      <w:r w:rsidRPr="0069466A">
        <w:rPr>
          <w:rFonts w:ascii="Times New Roman" w:hAnsi="Times New Roman"/>
          <w:color w:val="181818"/>
          <w:spacing w:val="2"/>
          <w:sz w:val="18"/>
          <w:szCs w:val="18"/>
        </w:rPr>
        <w:t xml:space="preserve"> </w:t>
      </w:r>
      <w:r w:rsidRPr="0069466A">
        <w:rPr>
          <w:rFonts w:ascii="Times New Roman" w:hAnsi="Times New Roman"/>
          <w:color w:val="181818"/>
          <w:sz w:val="18"/>
          <w:szCs w:val="18"/>
        </w:rPr>
        <w:t>в</w:t>
      </w:r>
      <w:r w:rsidRPr="0069466A">
        <w:rPr>
          <w:rFonts w:ascii="Times New Roman" w:hAnsi="Times New Roman"/>
          <w:color w:val="181818"/>
          <w:spacing w:val="-2"/>
          <w:sz w:val="18"/>
          <w:szCs w:val="18"/>
        </w:rPr>
        <w:t xml:space="preserve"> </w:t>
      </w:r>
      <w:r w:rsidRPr="0069466A">
        <w:rPr>
          <w:rFonts w:ascii="Times New Roman" w:hAnsi="Times New Roman"/>
          <w:color w:val="181818"/>
          <w:sz w:val="18"/>
          <w:szCs w:val="18"/>
        </w:rPr>
        <w:t>соответствии</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с</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системой</w:t>
      </w:r>
      <w:r w:rsidRPr="0069466A">
        <w:rPr>
          <w:rFonts w:ascii="Times New Roman" w:hAnsi="Times New Roman"/>
          <w:color w:val="181818"/>
          <w:spacing w:val="-3"/>
          <w:sz w:val="18"/>
          <w:szCs w:val="18"/>
        </w:rPr>
        <w:t xml:space="preserve"> </w:t>
      </w:r>
      <w:r w:rsidRPr="0069466A">
        <w:rPr>
          <w:rFonts w:ascii="Times New Roman" w:hAnsi="Times New Roman"/>
          <w:color w:val="181818"/>
          <w:sz w:val="18"/>
          <w:szCs w:val="18"/>
        </w:rPr>
        <w:t>критериев;</w:t>
      </w:r>
    </w:p>
    <w:p w:rsidR="00DE0FEA" w:rsidRPr="0069466A" w:rsidRDefault="00DE0FEA" w:rsidP="0069466A">
      <w:pPr>
        <w:widowControl w:val="0"/>
        <w:numPr>
          <w:ilvl w:val="0"/>
          <w:numId w:val="25"/>
        </w:numPr>
        <w:tabs>
          <w:tab w:val="left" w:pos="1158"/>
          <w:tab w:val="left" w:pos="10206"/>
          <w:tab w:val="left" w:pos="10490"/>
          <w:tab w:val="left" w:pos="10773"/>
        </w:tabs>
        <w:autoSpaceDE w:val="0"/>
        <w:autoSpaceDN w:val="0"/>
        <w:spacing w:after="0" w:line="235" w:lineRule="auto"/>
        <w:ind w:right="3"/>
        <w:jc w:val="both"/>
        <w:rPr>
          <w:rFonts w:ascii="Times New Roman" w:hAnsi="Times New Roman"/>
          <w:sz w:val="18"/>
          <w:szCs w:val="18"/>
        </w:rPr>
      </w:pPr>
      <w:r w:rsidRPr="0069466A">
        <w:rPr>
          <w:rFonts w:ascii="Times New Roman" w:hAnsi="Times New Roman"/>
          <w:color w:val="181818"/>
          <w:sz w:val="18"/>
          <w:szCs w:val="18"/>
        </w:rPr>
        <w:t>готовит материалы для рассмотрения на заседаниях комиссии Администрации Притобольного района (далее</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Комиссия).</w:t>
      </w:r>
    </w:p>
    <w:p w:rsidR="00DE0FEA" w:rsidRPr="0069466A" w:rsidRDefault="00DE0FEA" w:rsidP="0069466A">
      <w:pPr>
        <w:widowControl w:val="0"/>
        <w:tabs>
          <w:tab w:val="left" w:pos="851"/>
          <w:tab w:val="left" w:pos="10206"/>
          <w:tab w:val="left" w:pos="10490"/>
          <w:tab w:val="left" w:pos="10773"/>
        </w:tabs>
        <w:autoSpaceDE w:val="0"/>
        <w:autoSpaceDN w:val="0"/>
        <w:spacing w:after="0" w:line="235" w:lineRule="auto"/>
        <w:ind w:right="3"/>
        <w:jc w:val="both"/>
        <w:rPr>
          <w:rFonts w:ascii="Times New Roman" w:hAnsi="Times New Roman"/>
          <w:sz w:val="18"/>
          <w:szCs w:val="18"/>
        </w:rPr>
      </w:pPr>
      <w:r w:rsidRPr="0069466A">
        <w:rPr>
          <w:rFonts w:ascii="Times New Roman" w:hAnsi="Times New Roman"/>
          <w:color w:val="181818"/>
          <w:sz w:val="18"/>
          <w:szCs w:val="18"/>
        </w:rPr>
        <w:tab/>
        <w:t>Комиссия</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направляет</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Главе</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Притобольного района</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итоговые</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результаты</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оценки</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эффективности</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деятельности</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предприятий,</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включающих</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социальную</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и</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экономическую</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эффективность по форме согласно приложению к Порядку для принятия</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управленческих решений.</w:t>
      </w:r>
    </w:p>
    <w:p w:rsidR="00DE0FEA" w:rsidRPr="0069466A" w:rsidRDefault="00DE0FEA" w:rsidP="0069466A">
      <w:pPr>
        <w:tabs>
          <w:tab w:val="left" w:pos="10206"/>
          <w:tab w:val="left" w:pos="10490"/>
          <w:tab w:val="left" w:pos="10773"/>
        </w:tabs>
        <w:spacing w:after="120" w:line="235" w:lineRule="auto"/>
        <w:ind w:right="3"/>
        <w:jc w:val="both"/>
        <w:rPr>
          <w:rFonts w:ascii="Times New Roman" w:hAnsi="Times New Roman"/>
          <w:color w:val="000000"/>
          <w:spacing w:val="6"/>
          <w:sz w:val="18"/>
          <w:szCs w:val="18"/>
        </w:rPr>
      </w:pPr>
      <w:r w:rsidRPr="0069466A">
        <w:rPr>
          <w:rFonts w:ascii="Times New Roman" w:hAnsi="Times New Roman"/>
          <w:color w:val="181818"/>
          <w:spacing w:val="6"/>
          <w:sz w:val="18"/>
          <w:szCs w:val="18"/>
        </w:rPr>
        <w:t>Оценка</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эффективности</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проводится</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по</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каждому</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предприятию,</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ведущему хозяйственную деятельность на основе данных, предоставленных</w:t>
      </w:r>
      <w:r w:rsidRPr="0069466A">
        <w:rPr>
          <w:rFonts w:ascii="Times New Roman" w:hAnsi="Times New Roman"/>
          <w:color w:val="181818"/>
          <w:spacing w:val="-67"/>
          <w:sz w:val="18"/>
          <w:szCs w:val="18"/>
        </w:rPr>
        <w:t xml:space="preserve"> </w:t>
      </w:r>
      <w:r w:rsidRPr="0069466A">
        <w:rPr>
          <w:rFonts w:ascii="Times New Roman" w:hAnsi="Times New Roman"/>
          <w:color w:val="181818"/>
          <w:spacing w:val="6"/>
          <w:sz w:val="18"/>
          <w:szCs w:val="18"/>
        </w:rPr>
        <w:t>в</w:t>
      </w:r>
      <w:r w:rsidRPr="0069466A">
        <w:rPr>
          <w:rFonts w:ascii="Times New Roman" w:hAnsi="Times New Roman"/>
          <w:color w:val="181818"/>
          <w:spacing w:val="-3"/>
          <w:sz w:val="18"/>
          <w:szCs w:val="18"/>
        </w:rPr>
        <w:t xml:space="preserve"> </w:t>
      </w:r>
      <w:r w:rsidRPr="0069466A">
        <w:rPr>
          <w:rFonts w:ascii="Times New Roman" w:hAnsi="Times New Roman"/>
          <w:color w:val="181818"/>
          <w:spacing w:val="6"/>
          <w:sz w:val="18"/>
          <w:szCs w:val="18"/>
        </w:rPr>
        <w:t>порядке,</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установленном</w:t>
      </w:r>
      <w:r w:rsidRPr="0069466A">
        <w:rPr>
          <w:rFonts w:ascii="Times New Roman" w:hAnsi="Times New Roman"/>
          <w:color w:val="181818"/>
          <w:spacing w:val="-3"/>
          <w:sz w:val="18"/>
          <w:szCs w:val="18"/>
        </w:rPr>
        <w:t xml:space="preserve"> </w:t>
      </w:r>
      <w:r w:rsidRPr="0069466A">
        <w:rPr>
          <w:rFonts w:ascii="Times New Roman" w:hAnsi="Times New Roman"/>
          <w:color w:val="181818"/>
          <w:spacing w:val="6"/>
          <w:sz w:val="18"/>
          <w:szCs w:val="18"/>
        </w:rPr>
        <w:t>действующим</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законодательством.</w:t>
      </w:r>
    </w:p>
    <w:p w:rsidR="00DE0FEA" w:rsidRPr="0069466A" w:rsidRDefault="00DE0FEA" w:rsidP="0069466A">
      <w:pPr>
        <w:widowControl w:val="0"/>
        <w:tabs>
          <w:tab w:val="left" w:pos="1673"/>
          <w:tab w:val="left" w:pos="10206"/>
          <w:tab w:val="left" w:pos="10490"/>
          <w:tab w:val="left" w:pos="10773"/>
        </w:tabs>
        <w:autoSpaceDE w:val="0"/>
        <w:autoSpaceDN w:val="0"/>
        <w:spacing w:before="89" w:after="0" w:line="230" w:lineRule="auto"/>
        <w:ind w:right="3"/>
        <w:jc w:val="center"/>
        <w:outlineLvl w:val="1"/>
        <w:rPr>
          <w:rFonts w:ascii="Times New Roman" w:hAnsi="Times New Roman"/>
          <w:b/>
          <w:bCs/>
          <w:sz w:val="18"/>
          <w:szCs w:val="18"/>
          <w:lang w:eastAsia="en-US"/>
        </w:rPr>
      </w:pPr>
      <w:r w:rsidRPr="0069466A">
        <w:rPr>
          <w:rFonts w:ascii="Times New Roman" w:hAnsi="Times New Roman"/>
          <w:b/>
          <w:bCs/>
          <w:color w:val="181818"/>
          <w:sz w:val="18"/>
          <w:szCs w:val="18"/>
          <w:lang w:eastAsia="en-US"/>
        </w:rPr>
        <w:t>3. Система критериев и методика оценки социальной,</w:t>
      </w:r>
      <w:r w:rsidRPr="0069466A">
        <w:rPr>
          <w:rFonts w:ascii="Times New Roman" w:hAnsi="Times New Roman"/>
          <w:b/>
          <w:bCs/>
          <w:color w:val="181818"/>
          <w:spacing w:val="1"/>
          <w:sz w:val="18"/>
          <w:szCs w:val="18"/>
          <w:lang w:eastAsia="en-US"/>
        </w:rPr>
        <w:t xml:space="preserve"> </w:t>
      </w:r>
      <w:r w:rsidRPr="0069466A">
        <w:rPr>
          <w:rFonts w:ascii="Times New Roman" w:hAnsi="Times New Roman"/>
          <w:b/>
          <w:bCs/>
          <w:color w:val="181818"/>
          <w:sz w:val="18"/>
          <w:szCs w:val="18"/>
          <w:lang w:eastAsia="en-US"/>
        </w:rPr>
        <w:t>экономической</w:t>
      </w:r>
      <w:r w:rsidRPr="0069466A">
        <w:rPr>
          <w:rFonts w:ascii="Times New Roman" w:hAnsi="Times New Roman"/>
          <w:b/>
          <w:bCs/>
          <w:color w:val="181818"/>
          <w:spacing w:val="-5"/>
          <w:sz w:val="18"/>
          <w:szCs w:val="18"/>
          <w:lang w:eastAsia="en-US"/>
        </w:rPr>
        <w:t xml:space="preserve"> </w:t>
      </w:r>
      <w:r w:rsidRPr="0069466A">
        <w:rPr>
          <w:rFonts w:ascii="Times New Roman" w:hAnsi="Times New Roman"/>
          <w:b/>
          <w:bCs/>
          <w:color w:val="181818"/>
          <w:sz w:val="18"/>
          <w:szCs w:val="18"/>
          <w:lang w:eastAsia="en-US"/>
        </w:rPr>
        <w:t>и</w:t>
      </w:r>
      <w:r w:rsidRPr="0069466A">
        <w:rPr>
          <w:rFonts w:ascii="Times New Roman" w:hAnsi="Times New Roman"/>
          <w:b/>
          <w:bCs/>
          <w:color w:val="181818"/>
          <w:spacing w:val="-4"/>
          <w:sz w:val="18"/>
          <w:szCs w:val="18"/>
          <w:lang w:eastAsia="en-US"/>
        </w:rPr>
        <w:t xml:space="preserve"> </w:t>
      </w:r>
      <w:r w:rsidRPr="0069466A">
        <w:rPr>
          <w:rFonts w:ascii="Times New Roman" w:hAnsi="Times New Roman"/>
          <w:b/>
          <w:bCs/>
          <w:color w:val="181818"/>
          <w:sz w:val="18"/>
          <w:szCs w:val="18"/>
          <w:lang w:eastAsia="en-US"/>
        </w:rPr>
        <w:t>бюджетной</w:t>
      </w:r>
      <w:r w:rsidRPr="0069466A">
        <w:rPr>
          <w:rFonts w:ascii="Times New Roman" w:hAnsi="Times New Roman"/>
          <w:b/>
          <w:bCs/>
          <w:color w:val="181818"/>
          <w:spacing w:val="-4"/>
          <w:sz w:val="18"/>
          <w:szCs w:val="18"/>
          <w:lang w:eastAsia="en-US"/>
        </w:rPr>
        <w:t xml:space="preserve"> </w:t>
      </w:r>
      <w:r w:rsidRPr="0069466A">
        <w:rPr>
          <w:rFonts w:ascii="Times New Roman" w:hAnsi="Times New Roman"/>
          <w:b/>
          <w:bCs/>
          <w:color w:val="181818"/>
          <w:sz w:val="18"/>
          <w:szCs w:val="18"/>
          <w:lang w:eastAsia="en-US"/>
        </w:rPr>
        <w:t>эффективности</w:t>
      </w:r>
      <w:r w:rsidRPr="0069466A">
        <w:rPr>
          <w:rFonts w:ascii="Times New Roman" w:hAnsi="Times New Roman"/>
          <w:b/>
          <w:bCs/>
          <w:color w:val="181818"/>
          <w:spacing w:val="-4"/>
          <w:sz w:val="18"/>
          <w:szCs w:val="18"/>
          <w:lang w:eastAsia="en-US"/>
        </w:rPr>
        <w:t xml:space="preserve"> </w:t>
      </w:r>
      <w:r w:rsidRPr="0069466A">
        <w:rPr>
          <w:rFonts w:ascii="Times New Roman" w:hAnsi="Times New Roman"/>
          <w:b/>
          <w:bCs/>
          <w:color w:val="181818"/>
          <w:sz w:val="18"/>
          <w:szCs w:val="18"/>
          <w:lang w:eastAsia="en-US"/>
        </w:rPr>
        <w:t>деятельности муниципальных</w:t>
      </w:r>
      <w:r w:rsidRPr="0069466A">
        <w:rPr>
          <w:rFonts w:ascii="Times New Roman" w:hAnsi="Times New Roman"/>
          <w:b/>
          <w:bCs/>
          <w:color w:val="181818"/>
          <w:spacing w:val="-3"/>
          <w:sz w:val="18"/>
          <w:szCs w:val="18"/>
          <w:lang w:eastAsia="en-US"/>
        </w:rPr>
        <w:t xml:space="preserve"> </w:t>
      </w:r>
      <w:r w:rsidRPr="0069466A">
        <w:rPr>
          <w:rFonts w:ascii="Times New Roman" w:hAnsi="Times New Roman"/>
          <w:b/>
          <w:bCs/>
          <w:color w:val="181818"/>
          <w:sz w:val="18"/>
          <w:szCs w:val="18"/>
          <w:lang w:eastAsia="en-US"/>
        </w:rPr>
        <w:t>унитарных</w:t>
      </w:r>
      <w:r w:rsidRPr="0069466A">
        <w:rPr>
          <w:rFonts w:ascii="Times New Roman" w:hAnsi="Times New Roman"/>
          <w:b/>
          <w:bCs/>
          <w:color w:val="181818"/>
          <w:spacing w:val="-3"/>
          <w:sz w:val="18"/>
          <w:szCs w:val="18"/>
          <w:lang w:eastAsia="en-US"/>
        </w:rPr>
        <w:t xml:space="preserve"> </w:t>
      </w:r>
      <w:r w:rsidRPr="0069466A">
        <w:rPr>
          <w:rFonts w:ascii="Times New Roman" w:hAnsi="Times New Roman"/>
          <w:b/>
          <w:bCs/>
          <w:color w:val="181818"/>
          <w:sz w:val="18"/>
          <w:szCs w:val="18"/>
          <w:lang w:eastAsia="en-US"/>
        </w:rPr>
        <w:t>предприятий</w:t>
      </w:r>
    </w:p>
    <w:p w:rsidR="00DE0FEA" w:rsidRPr="0069466A" w:rsidRDefault="00DE0FEA" w:rsidP="0069466A">
      <w:pPr>
        <w:widowControl w:val="0"/>
        <w:numPr>
          <w:ilvl w:val="1"/>
          <w:numId w:val="24"/>
        </w:numPr>
        <w:tabs>
          <w:tab w:val="left" w:pos="1592"/>
          <w:tab w:val="left" w:pos="10206"/>
          <w:tab w:val="left" w:pos="10490"/>
          <w:tab w:val="left" w:pos="10773"/>
        </w:tabs>
        <w:autoSpaceDE w:val="0"/>
        <w:autoSpaceDN w:val="0"/>
        <w:spacing w:after="0" w:line="230" w:lineRule="auto"/>
        <w:ind w:right="3"/>
        <w:jc w:val="both"/>
        <w:rPr>
          <w:rFonts w:ascii="Times New Roman" w:hAnsi="Times New Roman"/>
          <w:sz w:val="18"/>
          <w:szCs w:val="18"/>
        </w:rPr>
      </w:pPr>
      <w:r w:rsidRPr="0069466A">
        <w:rPr>
          <w:rFonts w:ascii="Times New Roman" w:hAnsi="Times New Roman"/>
          <w:color w:val="181818"/>
          <w:sz w:val="18"/>
          <w:szCs w:val="18"/>
        </w:rPr>
        <w:t>Система</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критериев</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является</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необходимым</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и</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достаточным</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условием</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для</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принятия</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управленческих</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решений,</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направленных</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на</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повышение</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эффективности</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использования</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муниципального</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имущества</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и</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сохранение его в составе муниципальной собственности Администрации Притобольного района.</w:t>
      </w:r>
    </w:p>
    <w:p w:rsidR="00DE0FEA" w:rsidRPr="0069466A" w:rsidRDefault="00DE0FEA" w:rsidP="0069466A">
      <w:pPr>
        <w:widowControl w:val="0"/>
        <w:numPr>
          <w:ilvl w:val="1"/>
          <w:numId w:val="24"/>
        </w:numPr>
        <w:tabs>
          <w:tab w:val="left" w:pos="1530"/>
          <w:tab w:val="left" w:pos="10206"/>
          <w:tab w:val="left" w:pos="10490"/>
          <w:tab w:val="left" w:pos="10773"/>
        </w:tabs>
        <w:autoSpaceDE w:val="0"/>
        <w:autoSpaceDN w:val="0"/>
        <w:spacing w:after="0" w:line="230" w:lineRule="auto"/>
        <w:ind w:right="3"/>
        <w:jc w:val="both"/>
        <w:rPr>
          <w:rFonts w:ascii="Times New Roman" w:hAnsi="Times New Roman"/>
          <w:sz w:val="18"/>
          <w:szCs w:val="18"/>
        </w:rPr>
      </w:pPr>
      <w:r w:rsidRPr="0069466A">
        <w:rPr>
          <w:rFonts w:ascii="Times New Roman" w:hAnsi="Times New Roman"/>
          <w:color w:val="181818"/>
          <w:sz w:val="18"/>
          <w:szCs w:val="18"/>
        </w:rPr>
        <w:t>В</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состав</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критериев</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для</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оценки</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эффективности</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деятельности</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предприятий</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входят</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показатели,</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характеризующие</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социальную,</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экономическую</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и бюджетную</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сферу</w:t>
      </w:r>
      <w:r w:rsidRPr="0069466A">
        <w:rPr>
          <w:rFonts w:ascii="Times New Roman" w:hAnsi="Times New Roman"/>
          <w:color w:val="181818"/>
          <w:spacing w:val="-4"/>
          <w:sz w:val="18"/>
          <w:szCs w:val="18"/>
        </w:rPr>
        <w:t xml:space="preserve"> </w:t>
      </w:r>
      <w:r w:rsidRPr="0069466A">
        <w:rPr>
          <w:rFonts w:ascii="Times New Roman" w:hAnsi="Times New Roman"/>
          <w:color w:val="181818"/>
          <w:sz w:val="18"/>
          <w:szCs w:val="18"/>
        </w:rPr>
        <w:t>предприятия.</w:t>
      </w:r>
    </w:p>
    <w:p w:rsidR="00DE0FEA" w:rsidRPr="0069466A" w:rsidRDefault="00DE0FEA" w:rsidP="0069466A">
      <w:pPr>
        <w:widowControl w:val="0"/>
        <w:tabs>
          <w:tab w:val="left" w:pos="10206"/>
          <w:tab w:val="left" w:pos="10490"/>
          <w:tab w:val="left" w:pos="10773"/>
        </w:tabs>
        <w:autoSpaceDE w:val="0"/>
        <w:autoSpaceDN w:val="0"/>
        <w:spacing w:after="0" w:line="228" w:lineRule="auto"/>
        <w:ind w:right="3"/>
        <w:jc w:val="center"/>
        <w:outlineLvl w:val="1"/>
        <w:rPr>
          <w:rFonts w:ascii="Times New Roman" w:hAnsi="Times New Roman"/>
          <w:b/>
          <w:bCs/>
          <w:sz w:val="18"/>
          <w:szCs w:val="18"/>
          <w:lang w:eastAsia="en-US"/>
        </w:rPr>
      </w:pPr>
      <w:r w:rsidRPr="0069466A">
        <w:rPr>
          <w:rFonts w:ascii="Times New Roman" w:hAnsi="Times New Roman"/>
          <w:b/>
          <w:bCs/>
          <w:color w:val="181818"/>
          <w:sz w:val="18"/>
          <w:szCs w:val="18"/>
          <w:lang w:eastAsia="en-US"/>
        </w:rPr>
        <w:t>Перечень показателей социальной, экономической и бюджетной</w:t>
      </w:r>
      <w:r w:rsidRPr="0069466A">
        <w:rPr>
          <w:rFonts w:ascii="Times New Roman" w:hAnsi="Times New Roman"/>
          <w:b/>
          <w:bCs/>
          <w:color w:val="181818"/>
          <w:spacing w:val="-67"/>
          <w:sz w:val="18"/>
          <w:szCs w:val="18"/>
          <w:lang w:eastAsia="en-US"/>
        </w:rPr>
        <w:t xml:space="preserve"> </w:t>
      </w:r>
      <w:r w:rsidRPr="0069466A">
        <w:rPr>
          <w:rFonts w:ascii="Times New Roman" w:hAnsi="Times New Roman"/>
          <w:b/>
          <w:bCs/>
          <w:color w:val="181818"/>
          <w:sz w:val="18"/>
          <w:szCs w:val="18"/>
          <w:lang w:eastAsia="en-US"/>
        </w:rPr>
        <w:t>эффективности</w:t>
      </w:r>
      <w:r w:rsidRPr="0069466A">
        <w:rPr>
          <w:rFonts w:ascii="Times New Roman" w:hAnsi="Times New Roman"/>
          <w:b/>
          <w:bCs/>
          <w:color w:val="181818"/>
          <w:spacing w:val="-2"/>
          <w:sz w:val="18"/>
          <w:szCs w:val="18"/>
          <w:lang w:eastAsia="en-US"/>
        </w:rPr>
        <w:t xml:space="preserve"> </w:t>
      </w:r>
      <w:r w:rsidRPr="0069466A">
        <w:rPr>
          <w:rFonts w:ascii="Times New Roman" w:hAnsi="Times New Roman"/>
          <w:b/>
          <w:bCs/>
          <w:color w:val="181818"/>
          <w:sz w:val="18"/>
          <w:szCs w:val="18"/>
          <w:lang w:eastAsia="en-US"/>
        </w:rPr>
        <w:t>деятельности</w:t>
      </w:r>
      <w:r w:rsidRPr="0069466A">
        <w:rPr>
          <w:rFonts w:ascii="Times New Roman" w:hAnsi="Times New Roman"/>
          <w:b/>
          <w:bCs/>
          <w:color w:val="181818"/>
          <w:spacing w:val="-2"/>
          <w:sz w:val="18"/>
          <w:szCs w:val="18"/>
          <w:lang w:eastAsia="en-US"/>
        </w:rPr>
        <w:t xml:space="preserve"> </w:t>
      </w:r>
      <w:r w:rsidRPr="0069466A">
        <w:rPr>
          <w:rFonts w:ascii="Times New Roman" w:hAnsi="Times New Roman"/>
          <w:b/>
          <w:bCs/>
          <w:color w:val="181818"/>
          <w:sz w:val="18"/>
          <w:szCs w:val="18"/>
          <w:lang w:eastAsia="en-US"/>
        </w:rPr>
        <w:t>предприятий:</w:t>
      </w:r>
    </w:p>
    <w:p w:rsidR="00DE0FEA" w:rsidRPr="0069466A" w:rsidRDefault="00DE0FEA" w:rsidP="0069466A">
      <w:pPr>
        <w:spacing w:before="5" w:after="120" w:line="240" w:lineRule="auto"/>
        <w:rPr>
          <w:rFonts w:ascii="Times New Roman" w:hAnsi="Times New Roman"/>
          <w:b/>
          <w:color w:val="000000"/>
          <w:spacing w:val="6"/>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4823"/>
        <w:gridCol w:w="2835"/>
        <w:gridCol w:w="1136"/>
      </w:tblGrid>
      <w:tr w:rsidR="00DE0FEA" w:rsidRPr="0069466A" w:rsidTr="00994D8E">
        <w:trPr>
          <w:jc w:val="center"/>
        </w:trPr>
        <w:tc>
          <w:tcPr>
            <w:tcW w:w="816" w:type="dxa"/>
          </w:tcPr>
          <w:p w:rsidR="00DE0FEA" w:rsidRPr="00994D8E" w:rsidRDefault="00DE0FEA" w:rsidP="00994D8E">
            <w:pPr>
              <w:widowControl w:val="0"/>
              <w:autoSpaceDE w:val="0"/>
              <w:autoSpaceDN w:val="0"/>
              <w:spacing w:after="0" w:line="230" w:lineRule="auto"/>
              <w:ind w:left="235" w:right="207" w:firstLine="52"/>
              <w:rPr>
                <w:rFonts w:ascii="Times New Roman" w:hAnsi="Times New Roman"/>
                <w:b/>
                <w:sz w:val="18"/>
                <w:szCs w:val="18"/>
                <w:lang w:val="en-US" w:eastAsia="en-US"/>
              </w:rPr>
            </w:pPr>
            <w:r w:rsidRPr="00994D8E">
              <w:rPr>
                <w:rFonts w:ascii="Times New Roman" w:hAnsi="Times New Roman"/>
                <w:b/>
                <w:color w:val="181818"/>
                <w:sz w:val="18"/>
                <w:szCs w:val="18"/>
                <w:lang w:val="en-US" w:eastAsia="en-US"/>
              </w:rPr>
              <w:t>№</w:t>
            </w:r>
            <w:r w:rsidRPr="00994D8E">
              <w:rPr>
                <w:rFonts w:ascii="Times New Roman" w:hAnsi="Times New Roman"/>
                <w:b/>
                <w:color w:val="181818"/>
                <w:spacing w:val="-57"/>
                <w:sz w:val="18"/>
                <w:szCs w:val="18"/>
                <w:lang w:val="en-US" w:eastAsia="en-US"/>
              </w:rPr>
              <w:t xml:space="preserve"> </w:t>
            </w:r>
            <w:r w:rsidRPr="00994D8E">
              <w:rPr>
                <w:rFonts w:ascii="Times New Roman" w:hAnsi="Times New Roman"/>
                <w:b/>
                <w:color w:val="181818"/>
                <w:sz w:val="18"/>
                <w:szCs w:val="18"/>
                <w:lang w:val="en-US" w:eastAsia="en-US"/>
              </w:rPr>
              <w:t>п/п</w:t>
            </w:r>
          </w:p>
        </w:tc>
        <w:tc>
          <w:tcPr>
            <w:tcW w:w="4823" w:type="dxa"/>
          </w:tcPr>
          <w:p w:rsidR="00DE0FEA" w:rsidRPr="00994D8E" w:rsidRDefault="00DE0FEA" w:rsidP="00994D8E">
            <w:pPr>
              <w:widowControl w:val="0"/>
              <w:autoSpaceDE w:val="0"/>
              <w:autoSpaceDN w:val="0"/>
              <w:spacing w:after="0" w:line="265" w:lineRule="exact"/>
              <w:ind w:left="964"/>
              <w:rPr>
                <w:rFonts w:ascii="Times New Roman" w:hAnsi="Times New Roman"/>
                <w:b/>
                <w:sz w:val="18"/>
                <w:szCs w:val="18"/>
                <w:lang w:val="en-US" w:eastAsia="en-US"/>
              </w:rPr>
            </w:pPr>
            <w:r w:rsidRPr="00994D8E">
              <w:rPr>
                <w:rFonts w:ascii="Times New Roman" w:hAnsi="Times New Roman"/>
                <w:b/>
                <w:color w:val="181818"/>
                <w:sz w:val="18"/>
                <w:szCs w:val="18"/>
                <w:lang w:val="en-US" w:eastAsia="en-US"/>
              </w:rPr>
              <w:t>Наименование</w:t>
            </w:r>
            <w:r w:rsidRPr="00994D8E">
              <w:rPr>
                <w:rFonts w:ascii="Times New Roman" w:hAnsi="Times New Roman"/>
                <w:b/>
                <w:color w:val="181818"/>
                <w:spacing w:val="-4"/>
                <w:sz w:val="18"/>
                <w:szCs w:val="18"/>
                <w:lang w:val="en-US" w:eastAsia="en-US"/>
              </w:rPr>
              <w:t xml:space="preserve"> </w:t>
            </w:r>
            <w:r w:rsidRPr="00994D8E">
              <w:rPr>
                <w:rFonts w:ascii="Times New Roman" w:hAnsi="Times New Roman"/>
                <w:b/>
                <w:color w:val="181818"/>
                <w:sz w:val="18"/>
                <w:szCs w:val="18"/>
                <w:lang w:val="en-US" w:eastAsia="en-US"/>
              </w:rPr>
              <w:t>показателя</w:t>
            </w:r>
          </w:p>
        </w:tc>
        <w:tc>
          <w:tcPr>
            <w:tcW w:w="2835" w:type="dxa"/>
          </w:tcPr>
          <w:p w:rsidR="00DE0FEA" w:rsidRPr="00994D8E" w:rsidRDefault="00DE0FEA" w:rsidP="00994D8E">
            <w:pPr>
              <w:widowControl w:val="0"/>
              <w:autoSpaceDE w:val="0"/>
              <w:autoSpaceDN w:val="0"/>
              <w:spacing w:after="0" w:line="230" w:lineRule="auto"/>
              <w:ind w:left="572" w:right="545" w:firstLine="208"/>
              <w:rPr>
                <w:rFonts w:ascii="Times New Roman" w:hAnsi="Times New Roman"/>
                <w:b/>
                <w:sz w:val="18"/>
                <w:szCs w:val="18"/>
                <w:lang w:val="en-US" w:eastAsia="en-US"/>
              </w:rPr>
            </w:pPr>
            <w:r w:rsidRPr="00994D8E">
              <w:rPr>
                <w:rFonts w:ascii="Times New Roman" w:hAnsi="Times New Roman"/>
                <w:b/>
                <w:color w:val="181818"/>
                <w:sz w:val="18"/>
                <w:szCs w:val="18"/>
                <w:lang w:val="en-US" w:eastAsia="en-US"/>
              </w:rPr>
              <w:t>Показатель</w:t>
            </w:r>
            <w:r w:rsidRPr="00994D8E">
              <w:rPr>
                <w:rFonts w:ascii="Times New Roman" w:hAnsi="Times New Roman"/>
                <w:b/>
                <w:color w:val="181818"/>
                <w:spacing w:val="1"/>
                <w:sz w:val="18"/>
                <w:szCs w:val="18"/>
                <w:lang w:val="en-US" w:eastAsia="en-US"/>
              </w:rPr>
              <w:t xml:space="preserve"> </w:t>
            </w:r>
            <w:r w:rsidRPr="00994D8E">
              <w:rPr>
                <w:rFonts w:ascii="Times New Roman" w:hAnsi="Times New Roman"/>
                <w:b/>
                <w:color w:val="181818"/>
                <w:sz w:val="18"/>
                <w:szCs w:val="18"/>
                <w:lang w:val="en-US" w:eastAsia="en-US"/>
              </w:rPr>
              <w:t>эффективности</w:t>
            </w:r>
          </w:p>
        </w:tc>
        <w:tc>
          <w:tcPr>
            <w:tcW w:w="1136" w:type="dxa"/>
          </w:tcPr>
          <w:p w:rsidR="00DE0FEA" w:rsidRPr="00994D8E" w:rsidRDefault="00DE0FEA" w:rsidP="00994D8E">
            <w:pPr>
              <w:widowControl w:val="0"/>
              <w:autoSpaceDE w:val="0"/>
              <w:autoSpaceDN w:val="0"/>
              <w:spacing w:after="0" w:line="264" w:lineRule="exact"/>
              <w:ind w:left="150" w:right="143"/>
              <w:jc w:val="center"/>
              <w:rPr>
                <w:rFonts w:ascii="Times New Roman" w:hAnsi="Times New Roman"/>
                <w:b/>
                <w:sz w:val="18"/>
                <w:szCs w:val="18"/>
                <w:lang w:val="en-US" w:eastAsia="en-US"/>
              </w:rPr>
            </w:pPr>
            <w:r w:rsidRPr="00994D8E">
              <w:rPr>
                <w:rFonts w:ascii="Times New Roman" w:hAnsi="Times New Roman"/>
                <w:b/>
                <w:color w:val="181818"/>
                <w:sz w:val="18"/>
                <w:szCs w:val="18"/>
                <w:lang w:val="en-US" w:eastAsia="en-US"/>
              </w:rPr>
              <w:t>Оценка</w:t>
            </w:r>
            <w:r w:rsidRPr="00994D8E">
              <w:rPr>
                <w:rFonts w:ascii="Times New Roman" w:hAnsi="Times New Roman"/>
                <w:b/>
                <w:color w:val="181818"/>
                <w:spacing w:val="-57"/>
                <w:sz w:val="18"/>
                <w:szCs w:val="18"/>
                <w:lang w:val="en-US" w:eastAsia="en-US"/>
              </w:rPr>
              <w:t xml:space="preserve"> </w:t>
            </w:r>
            <w:r w:rsidRPr="00994D8E">
              <w:rPr>
                <w:rFonts w:ascii="Times New Roman" w:hAnsi="Times New Roman"/>
                <w:b/>
                <w:color w:val="181818"/>
                <w:sz w:val="18"/>
                <w:szCs w:val="18"/>
                <w:lang w:val="en-US" w:eastAsia="en-US"/>
              </w:rPr>
              <w:t>в</w:t>
            </w:r>
            <w:r w:rsidRPr="00994D8E">
              <w:rPr>
                <w:rFonts w:ascii="Times New Roman" w:hAnsi="Times New Roman"/>
                <w:b/>
                <w:color w:val="181818"/>
                <w:spacing w:val="1"/>
                <w:sz w:val="18"/>
                <w:szCs w:val="18"/>
                <w:lang w:val="en-US" w:eastAsia="en-US"/>
              </w:rPr>
              <w:t xml:space="preserve"> </w:t>
            </w:r>
            <w:r w:rsidRPr="00994D8E">
              <w:rPr>
                <w:rFonts w:ascii="Times New Roman" w:hAnsi="Times New Roman"/>
                <w:b/>
                <w:color w:val="181818"/>
                <w:sz w:val="18"/>
                <w:szCs w:val="18"/>
                <w:lang w:val="en-US" w:eastAsia="en-US"/>
              </w:rPr>
              <w:t>баллах</w:t>
            </w:r>
          </w:p>
        </w:tc>
      </w:tr>
      <w:tr w:rsidR="00DE0FEA" w:rsidRPr="0069466A" w:rsidTr="00994D8E">
        <w:trPr>
          <w:jc w:val="center"/>
        </w:trPr>
        <w:tc>
          <w:tcPr>
            <w:tcW w:w="816" w:type="dxa"/>
          </w:tcPr>
          <w:p w:rsidR="00DE0FEA" w:rsidRPr="00994D8E" w:rsidRDefault="00DE0FEA" w:rsidP="00994D8E">
            <w:pPr>
              <w:widowControl w:val="0"/>
              <w:autoSpaceDE w:val="0"/>
              <w:autoSpaceDN w:val="0"/>
              <w:spacing w:after="0" w:line="246" w:lineRule="exact"/>
              <w:ind w:left="9"/>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1</w:t>
            </w:r>
          </w:p>
        </w:tc>
        <w:tc>
          <w:tcPr>
            <w:tcW w:w="8794" w:type="dxa"/>
            <w:gridSpan w:val="3"/>
          </w:tcPr>
          <w:p w:rsidR="00DE0FEA" w:rsidRPr="00994D8E" w:rsidRDefault="00DE0FEA" w:rsidP="00994D8E">
            <w:pPr>
              <w:widowControl w:val="0"/>
              <w:autoSpaceDE w:val="0"/>
              <w:autoSpaceDN w:val="0"/>
              <w:spacing w:after="0" w:line="246" w:lineRule="exact"/>
              <w:ind w:left="2648" w:right="2643"/>
              <w:jc w:val="center"/>
              <w:rPr>
                <w:rFonts w:ascii="Times New Roman" w:hAnsi="Times New Roman"/>
                <w:b/>
                <w:sz w:val="18"/>
                <w:szCs w:val="18"/>
                <w:lang w:val="en-US" w:eastAsia="en-US"/>
              </w:rPr>
            </w:pPr>
            <w:r w:rsidRPr="00994D8E">
              <w:rPr>
                <w:rFonts w:ascii="Times New Roman" w:hAnsi="Times New Roman"/>
                <w:b/>
                <w:color w:val="181818"/>
                <w:sz w:val="18"/>
                <w:szCs w:val="18"/>
                <w:lang w:val="en-US" w:eastAsia="en-US"/>
              </w:rPr>
              <w:t>Социальная</w:t>
            </w:r>
            <w:r w:rsidRPr="00994D8E">
              <w:rPr>
                <w:rFonts w:ascii="Times New Roman" w:hAnsi="Times New Roman"/>
                <w:b/>
                <w:color w:val="181818"/>
                <w:spacing w:val="-3"/>
                <w:sz w:val="18"/>
                <w:szCs w:val="18"/>
                <w:lang w:val="en-US" w:eastAsia="en-US"/>
              </w:rPr>
              <w:t xml:space="preserve"> </w:t>
            </w:r>
            <w:r w:rsidRPr="00994D8E">
              <w:rPr>
                <w:rFonts w:ascii="Times New Roman" w:hAnsi="Times New Roman"/>
                <w:b/>
                <w:color w:val="181818"/>
                <w:sz w:val="18"/>
                <w:szCs w:val="18"/>
                <w:lang w:val="en-US" w:eastAsia="en-US"/>
              </w:rPr>
              <w:t>эффективность</w:t>
            </w:r>
          </w:p>
        </w:tc>
      </w:tr>
      <w:tr w:rsidR="00DE0FEA" w:rsidRPr="0069466A" w:rsidTr="00994D8E">
        <w:trPr>
          <w:jc w:val="center"/>
        </w:trPr>
        <w:tc>
          <w:tcPr>
            <w:tcW w:w="816" w:type="dxa"/>
          </w:tcPr>
          <w:p w:rsidR="00DE0FEA" w:rsidRPr="00994D8E" w:rsidRDefault="00DE0FEA" w:rsidP="00994D8E">
            <w:pPr>
              <w:widowControl w:val="0"/>
              <w:autoSpaceDE w:val="0"/>
              <w:autoSpaceDN w:val="0"/>
              <w:spacing w:after="0" w:line="244" w:lineRule="exact"/>
              <w:ind w:left="236" w:right="229"/>
              <w:jc w:val="center"/>
              <w:rPr>
                <w:rFonts w:ascii="Times New Roman" w:hAnsi="Times New Roman"/>
                <w:b/>
                <w:sz w:val="18"/>
                <w:szCs w:val="18"/>
                <w:lang w:val="en-US" w:eastAsia="en-US"/>
              </w:rPr>
            </w:pPr>
            <w:r w:rsidRPr="00994D8E">
              <w:rPr>
                <w:rFonts w:ascii="Times New Roman" w:hAnsi="Times New Roman"/>
                <w:b/>
                <w:color w:val="181818"/>
                <w:sz w:val="18"/>
                <w:szCs w:val="18"/>
                <w:lang w:val="en-US" w:eastAsia="en-US"/>
              </w:rPr>
              <w:t>1.1</w:t>
            </w:r>
          </w:p>
        </w:tc>
        <w:tc>
          <w:tcPr>
            <w:tcW w:w="4823" w:type="dxa"/>
          </w:tcPr>
          <w:p w:rsidR="00DE0FEA" w:rsidRPr="00994D8E" w:rsidRDefault="00DE0FEA" w:rsidP="00994D8E">
            <w:pPr>
              <w:widowControl w:val="0"/>
              <w:autoSpaceDE w:val="0"/>
              <w:autoSpaceDN w:val="0"/>
              <w:spacing w:after="0" w:line="244" w:lineRule="exact"/>
              <w:ind w:left="107"/>
              <w:rPr>
                <w:rFonts w:ascii="Times New Roman" w:hAnsi="Times New Roman"/>
                <w:b/>
                <w:sz w:val="18"/>
                <w:szCs w:val="18"/>
                <w:lang w:val="en-US" w:eastAsia="en-US"/>
              </w:rPr>
            </w:pPr>
            <w:r w:rsidRPr="00994D8E">
              <w:rPr>
                <w:rFonts w:ascii="Times New Roman" w:hAnsi="Times New Roman"/>
                <w:b/>
                <w:color w:val="181818"/>
                <w:sz w:val="18"/>
                <w:szCs w:val="18"/>
                <w:lang w:val="en-US" w:eastAsia="en-US"/>
              </w:rPr>
              <w:t>Общественная</w:t>
            </w:r>
            <w:r w:rsidRPr="00994D8E">
              <w:rPr>
                <w:rFonts w:ascii="Times New Roman" w:hAnsi="Times New Roman"/>
                <w:b/>
                <w:color w:val="181818"/>
                <w:spacing w:val="-4"/>
                <w:sz w:val="18"/>
                <w:szCs w:val="18"/>
                <w:lang w:val="en-US" w:eastAsia="en-US"/>
              </w:rPr>
              <w:t xml:space="preserve"> </w:t>
            </w:r>
            <w:r w:rsidRPr="00994D8E">
              <w:rPr>
                <w:rFonts w:ascii="Times New Roman" w:hAnsi="Times New Roman"/>
                <w:b/>
                <w:color w:val="181818"/>
                <w:sz w:val="18"/>
                <w:szCs w:val="18"/>
                <w:lang w:val="en-US" w:eastAsia="en-US"/>
              </w:rPr>
              <w:t>значимость</w:t>
            </w:r>
          </w:p>
        </w:tc>
        <w:tc>
          <w:tcPr>
            <w:tcW w:w="2835" w:type="dxa"/>
          </w:tcPr>
          <w:p w:rsidR="00DE0FEA" w:rsidRPr="00994D8E" w:rsidRDefault="00DE0FEA" w:rsidP="00994D8E">
            <w:pPr>
              <w:widowControl w:val="0"/>
              <w:autoSpaceDE w:val="0"/>
              <w:autoSpaceDN w:val="0"/>
              <w:spacing w:after="0" w:line="240" w:lineRule="auto"/>
              <w:rPr>
                <w:rFonts w:ascii="Times New Roman" w:hAnsi="Times New Roman"/>
                <w:sz w:val="18"/>
                <w:szCs w:val="18"/>
                <w:lang w:val="en-US" w:eastAsia="en-US"/>
              </w:rPr>
            </w:pPr>
          </w:p>
        </w:tc>
        <w:tc>
          <w:tcPr>
            <w:tcW w:w="1136" w:type="dxa"/>
          </w:tcPr>
          <w:p w:rsidR="00DE0FEA" w:rsidRPr="00994D8E" w:rsidRDefault="00DE0FEA" w:rsidP="00994D8E">
            <w:pPr>
              <w:widowControl w:val="0"/>
              <w:autoSpaceDE w:val="0"/>
              <w:autoSpaceDN w:val="0"/>
              <w:spacing w:after="0" w:line="240" w:lineRule="auto"/>
              <w:rPr>
                <w:rFonts w:ascii="Times New Roman" w:hAnsi="Times New Roman"/>
                <w:sz w:val="18"/>
                <w:szCs w:val="18"/>
                <w:lang w:val="en-US" w:eastAsia="en-US"/>
              </w:rPr>
            </w:pPr>
          </w:p>
        </w:tc>
      </w:tr>
      <w:tr w:rsidR="00DE0FEA" w:rsidRPr="0069466A" w:rsidTr="00994D8E">
        <w:trPr>
          <w:jc w:val="center"/>
        </w:trPr>
        <w:tc>
          <w:tcPr>
            <w:tcW w:w="816" w:type="dxa"/>
            <w:vMerge w:val="restart"/>
          </w:tcPr>
          <w:p w:rsidR="00DE0FEA" w:rsidRPr="00994D8E" w:rsidRDefault="00DE0FEA" w:rsidP="00994D8E">
            <w:pPr>
              <w:widowControl w:val="0"/>
              <w:autoSpaceDE w:val="0"/>
              <w:autoSpaceDN w:val="0"/>
              <w:spacing w:after="0" w:line="261" w:lineRule="exact"/>
              <w:ind w:left="167"/>
              <w:rPr>
                <w:rFonts w:ascii="Times New Roman" w:hAnsi="Times New Roman"/>
                <w:sz w:val="18"/>
                <w:szCs w:val="18"/>
                <w:lang w:val="en-US" w:eastAsia="en-US"/>
              </w:rPr>
            </w:pPr>
            <w:r w:rsidRPr="00994D8E">
              <w:rPr>
                <w:rFonts w:ascii="Times New Roman" w:hAnsi="Times New Roman"/>
                <w:color w:val="181818"/>
                <w:sz w:val="18"/>
                <w:szCs w:val="18"/>
                <w:lang w:val="en-US" w:eastAsia="en-US"/>
              </w:rPr>
              <w:t>1.1.1</w:t>
            </w:r>
          </w:p>
        </w:tc>
        <w:tc>
          <w:tcPr>
            <w:tcW w:w="4823" w:type="dxa"/>
            <w:vMerge w:val="restart"/>
          </w:tcPr>
          <w:p w:rsidR="00DE0FEA" w:rsidRPr="00994D8E" w:rsidRDefault="00DE0FEA" w:rsidP="00994D8E">
            <w:pPr>
              <w:widowControl w:val="0"/>
              <w:autoSpaceDE w:val="0"/>
              <w:autoSpaceDN w:val="0"/>
              <w:spacing w:after="0" w:line="230" w:lineRule="auto"/>
              <w:ind w:left="107" w:right="415"/>
              <w:rPr>
                <w:rFonts w:ascii="Times New Roman" w:hAnsi="Times New Roman"/>
                <w:sz w:val="18"/>
                <w:szCs w:val="18"/>
                <w:lang w:eastAsia="en-US"/>
              </w:rPr>
            </w:pPr>
            <w:r w:rsidRPr="00994D8E">
              <w:rPr>
                <w:rFonts w:ascii="Times New Roman" w:hAnsi="Times New Roman"/>
                <w:color w:val="181818"/>
                <w:sz w:val="18"/>
                <w:szCs w:val="18"/>
                <w:lang w:eastAsia="en-US"/>
              </w:rPr>
              <w:t>Деятельность</w:t>
            </w:r>
            <w:r w:rsidRPr="00994D8E">
              <w:rPr>
                <w:rFonts w:ascii="Times New Roman" w:hAnsi="Times New Roman"/>
                <w:color w:val="181818"/>
                <w:spacing w:val="-9"/>
                <w:sz w:val="18"/>
                <w:szCs w:val="18"/>
                <w:lang w:eastAsia="en-US"/>
              </w:rPr>
              <w:t xml:space="preserve"> </w:t>
            </w:r>
            <w:r w:rsidRPr="00994D8E">
              <w:rPr>
                <w:rFonts w:ascii="Times New Roman" w:hAnsi="Times New Roman"/>
                <w:color w:val="181818"/>
                <w:sz w:val="18"/>
                <w:szCs w:val="18"/>
                <w:lang w:eastAsia="en-US"/>
              </w:rPr>
              <w:t>муниципальных</w:t>
            </w:r>
            <w:r w:rsidRPr="00994D8E">
              <w:rPr>
                <w:rFonts w:ascii="Times New Roman" w:hAnsi="Times New Roman"/>
                <w:color w:val="181818"/>
                <w:spacing w:val="-8"/>
                <w:sz w:val="18"/>
                <w:szCs w:val="18"/>
                <w:lang w:eastAsia="en-US"/>
              </w:rPr>
              <w:t xml:space="preserve"> </w:t>
            </w:r>
            <w:r w:rsidRPr="00994D8E">
              <w:rPr>
                <w:rFonts w:ascii="Times New Roman" w:hAnsi="Times New Roman"/>
                <w:color w:val="181818"/>
                <w:sz w:val="18"/>
                <w:szCs w:val="18"/>
                <w:lang w:eastAsia="en-US"/>
              </w:rPr>
              <w:t>унитарных</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предприятий направлена на решение</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социальных</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задач,</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в</w:t>
            </w:r>
            <w:r w:rsidRPr="00994D8E">
              <w:rPr>
                <w:rFonts w:ascii="Times New Roman" w:hAnsi="Times New Roman"/>
                <w:color w:val="181818"/>
                <w:spacing w:val="-2"/>
                <w:sz w:val="18"/>
                <w:szCs w:val="18"/>
                <w:lang w:eastAsia="en-US"/>
              </w:rPr>
              <w:t xml:space="preserve"> </w:t>
            </w:r>
            <w:r w:rsidRPr="00994D8E">
              <w:rPr>
                <w:rFonts w:ascii="Times New Roman" w:hAnsi="Times New Roman"/>
                <w:color w:val="181818"/>
                <w:sz w:val="18"/>
                <w:szCs w:val="18"/>
                <w:lang w:eastAsia="en-US"/>
              </w:rPr>
              <w:t>том</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числе</w:t>
            </w:r>
            <w:r w:rsidRPr="00994D8E">
              <w:rPr>
                <w:rFonts w:ascii="Times New Roman" w:hAnsi="Times New Roman"/>
                <w:color w:val="181818"/>
                <w:spacing w:val="-2"/>
                <w:sz w:val="18"/>
                <w:szCs w:val="18"/>
                <w:lang w:eastAsia="en-US"/>
              </w:rPr>
              <w:t xml:space="preserve"> </w:t>
            </w:r>
            <w:r w:rsidRPr="00994D8E">
              <w:rPr>
                <w:rFonts w:ascii="Times New Roman" w:hAnsi="Times New Roman"/>
                <w:color w:val="181818"/>
                <w:sz w:val="18"/>
                <w:szCs w:val="18"/>
                <w:lang w:eastAsia="en-US"/>
              </w:rPr>
              <w:t>на</w:t>
            </w:r>
          </w:p>
          <w:p w:rsidR="00DE0FEA" w:rsidRPr="00994D8E" w:rsidRDefault="00DE0FEA" w:rsidP="00994D8E">
            <w:pPr>
              <w:widowControl w:val="0"/>
              <w:autoSpaceDE w:val="0"/>
              <w:autoSpaceDN w:val="0"/>
              <w:spacing w:after="0" w:line="264" w:lineRule="exact"/>
              <w:ind w:left="107" w:right="1247"/>
              <w:rPr>
                <w:rFonts w:ascii="Times New Roman" w:hAnsi="Times New Roman"/>
                <w:sz w:val="18"/>
                <w:szCs w:val="18"/>
                <w:lang w:eastAsia="en-US"/>
              </w:rPr>
            </w:pPr>
            <w:r w:rsidRPr="00994D8E">
              <w:rPr>
                <w:rFonts w:ascii="Times New Roman" w:hAnsi="Times New Roman"/>
                <w:color w:val="181818"/>
                <w:sz w:val="18"/>
                <w:szCs w:val="18"/>
                <w:lang w:eastAsia="en-US"/>
              </w:rPr>
              <w:t>реализацию социально-значимых</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продуктов,</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товаров</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и</w:t>
            </w:r>
            <w:r w:rsidRPr="00994D8E">
              <w:rPr>
                <w:rFonts w:ascii="Times New Roman" w:hAnsi="Times New Roman"/>
                <w:color w:val="181818"/>
                <w:spacing w:val="4"/>
                <w:sz w:val="18"/>
                <w:szCs w:val="18"/>
                <w:lang w:eastAsia="en-US"/>
              </w:rPr>
              <w:t xml:space="preserve"> </w:t>
            </w:r>
            <w:r w:rsidRPr="00994D8E">
              <w:rPr>
                <w:rFonts w:ascii="Times New Roman" w:hAnsi="Times New Roman"/>
                <w:color w:val="181818"/>
                <w:sz w:val="18"/>
                <w:szCs w:val="18"/>
                <w:lang w:eastAsia="en-US"/>
              </w:rPr>
              <w:t>услуг</w:t>
            </w:r>
          </w:p>
        </w:tc>
        <w:tc>
          <w:tcPr>
            <w:tcW w:w="2835" w:type="dxa"/>
          </w:tcPr>
          <w:p w:rsidR="00DE0FEA" w:rsidRPr="00994D8E" w:rsidRDefault="00DE0FEA" w:rsidP="00994D8E">
            <w:pPr>
              <w:widowControl w:val="0"/>
              <w:autoSpaceDE w:val="0"/>
              <w:autoSpaceDN w:val="0"/>
              <w:spacing w:after="0" w:line="244" w:lineRule="exact"/>
              <w:ind w:left="169" w:right="161"/>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направлена</w:t>
            </w:r>
          </w:p>
        </w:tc>
        <w:tc>
          <w:tcPr>
            <w:tcW w:w="1136" w:type="dxa"/>
          </w:tcPr>
          <w:p w:rsidR="00DE0FEA" w:rsidRPr="00994D8E" w:rsidRDefault="00DE0FEA" w:rsidP="00994D8E">
            <w:pPr>
              <w:widowControl w:val="0"/>
              <w:autoSpaceDE w:val="0"/>
              <w:autoSpaceDN w:val="0"/>
              <w:spacing w:after="0" w:line="244" w:lineRule="exact"/>
              <w:ind w:left="505"/>
              <w:rPr>
                <w:rFonts w:ascii="Times New Roman" w:hAnsi="Times New Roman"/>
                <w:sz w:val="18"/>
                <w:szCs w:val="18"/>
                <w:lang w:val="en-US" w:eastAsia="en-US"/>
              </w:rPr>
            </w:pPr>
            <w:r w:rsidRPr="00994D8E">
              <w:rPr>
                <w:rFonts w:ascii="Times New Roman" w:hAnsi="Times New Roman"/>
                <w:color w:val="181818"/>
                <w:sz w:val="18"/>
                <w:szCs w:val="18"/>
                <w:lang w:val="en-US" w:eastAsia="en-US"/>
              </w:rPr>
              <w:t>5</w:t>
            </w:r>
          </w:p>
        </w:tc>
      </w:tr>
      <w:tr w:rsidR="00DE0FEA" w:rsidRPr="0069466A" w:rsidTr="00994D8E">
        <w:trPr>
          <w:jc w:val="center"/>
        </w:trPr>
        <w:tc>
          <w:tcPr>
            <w:tcW w:w="816" w:type="dxa"/>
            <w:vMerge/>
            <w:tcBorders>
              <w:top w:val="nil"/>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4823" w:type="dxa"/>
            <w:vMerge/>
            <w:tcBorders>
              <w:top w:val="nil"/>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2835" w:type="dxa"/>
          </w:tcPr>
          <w:p w:rsidR="00DE0FEA" w:rsidRPr="00994D8E" w:rsidRDefault="00DE0FEA" w:rsidP="00994D8E">
            <w:pPr>
              <w:widowControl w:val="0"/>
              <w:autoSpaceDE w:val="0"/>
              <w:autoSpaceDN w:val="0"/>
              <w:spacing w:after="0" w:line="263" w:lineRule="exact"/>
              <w:ind w:left="169" w:right="164"/>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не</w:t>
            </w:r>
            <w:r w:rsidRPr="00994D8E">
              <w:rPr>
                <w:rFonts w:ascii="Times New Roman" w:hAnsi="Times New Roman"/>
                <w:color w:val="181818"/>
                <w:spacing w:val="-4"/>
                <w:sz w:val="18"/>
                <w:szCs w:val="18"/>
                <w:lang w:val="en-US" w:eastAsia="en-US"/>
              </w:rPr>
              <w:t xml:space="preserve"> </w:t>
            </w:r>
            <w:r w:rsidRPr="00994D8E">
              <w:rPr>
                <w:rFonts w:ascii="Times New Roman" w:hAnsi="Times New Roman"/>
                <w:color w:val="181818"/>
                <w:sz w:val="18"/>
                <w:szCs w:val="18"/>
                <w:lang w:val="en-US" w:eastAsia="en-US"/>
              </w:rPr>
              <w:t>направлена</w:t>
            </w:r>
          </w:p>
        </w:tc>
        <w:tc>
          <w:tcPr>
            <w:tcW w:w="1136" w:type="dxa"/>
          </w:tcPr>
          <w:p w:rsidR="00DE0FEA" w:rsidRPr="00994D8E" w:rsidRDefault="00DE0FEA" w:rsidP="00994D8E">
            <w:pPr>
              <w:widowControl w:val="0"/>
              <w:autoSpaceDE w:val="0"/>
              <w:autoSpaceDN w:val="0"/>
              <w:spacing w:after="0" w:line="263" w:lineRule="exact"/>
              <w:ind w:left="505"/>
              <w:rPr>
                <w:rFonts w:ascii="Times New Roman" w:hAnsi="Times New Roman"/>
                <w:sz w:val="18"/>
                <w:szCs w:val="18"/>
                <w:lang w:val="en-US" w:eastAsia="en-US"/>
              </w:rPr>
            </w:pPr>
            <w:r w:rsidRPr="00994D8E">
              <w:rPr>
                <w:rFonts w:ascii="Times New Roman" w:hAnsi="Times New Roman"/>
                <w:color w:val="181818"/>
                <w:sz w:val="18"/>
                <w:szCs w:val="18"/>
                <w:lang w:val="en-US" w:eastAsia="en-US"/>
              </w:rPr>
              <w:t>0</w:t>
            </w:r>
          </w:p>
        </w:tc>
      </w:tr>
      <w:tr w:rsidR="00DE0FEA" w:rsidRPr="0069466A" w:rsidTr="00994D8E">
        <w:trPr>
          <w:jc w:val="center"/>
        </w:trPr>
        <w:tc>
          <w:tcPr>
            <w:tcW w:w="816" w:type="dxa"/>
            <w:vMerge w:val="restart"/>
          </w:tcPr>
          <w:p w:rsidR="00DE0FEA" w:rsidRPr="00994D8E" w:rsidRDefault="00DE0FEA" w:rsidP="00994D8E">
            <w:pPr>
              <w:widowControl w:val="0"/>
              <w:autoSpaceDE w:val="0"/>
              <w:autoSpaceDN w:val="0"/>
              <w:spacing w:after="0" w:line="260" w:lineRule="exact"/>
              <w:ind w:left="167"/>
              <w:rPr>
                <w:rFonts w:ascii="Times New Roman" w:hAnsi="Times New Roman"/>
                <w:sz w:val="18"/>
                <w:szCs w:val="18"/>
                <w:lang w:val="en-US" w:eastAsia="en-US"/>
              </w:rPr>
            </w:pPr>
            <w:r w:rsidRPr="00994D8E">
              <w:rPr>
                <w:rFonts w:ascii="Times New Roman" w:hAnsi="Times New Roman"/>
                <w:color w:val="181818"/>
                <w:sz w:val="18"/>
                <w:szCs w:val="18"/>
                <w:lang w:val="en-US" w:eastAsia="en-US"/>
              </w:rPr>
              <w:t>1.1.2</w:t>
            </w:r>
          </w:p>
        </w:tc>
        <w:tc>
          <w:tcPr>
            <w:tcW w:w="4823" w:type="dxa"/>
            <w:vMerge w:val="restart"/>
          </w:tcPr>
          <w:p w:rsidR="00DE0FEA" w:rsidRPr="00994D8E" w:rsidRDefault="00DE0FEA" w:rsidP="00994D8E">
            <w:pPr>
              <w:widowControl w:val="0"/>
              <w:autoSpaceDE w:val="0"/>
              <w:autoSpaceDN w:val="0"/>
              <w:spacing w:after="0" w:line="230" w:lineRule="auto"/>
              <w:ind w:left="107" w:right="476"/>
              <w:rPr>
                <w:rFonts w:ascii="Times New Roman" w:hAnsi="Times New Roman"/>
                <w:sz w:val="18"/>
                <w:szCs w:val="18"/>
                <w:lang w:eastAsia="en-US"/>
              </w:rPr>
            </w:pPr>
            <w:r w:rsidRPr="00994D8E">
              <w:rPr>
                <w:rFonts w:ascii="Times New Roman" w:hAnsi="Times New Roman"/>
                <w:color w:val="181818"/>
                <w:sz w:val="18"/>
                <w:szCs w:val="18"/>
                <w:lang w:eastAsia="en-US"/>
              </w:rPr>
              <w:t>Соответствие видов деятельности</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муниципальных</w:t>
            </w:r>
            <w:r w:rsidRPr="00994D8E">
              <w:rPr>
                <w:rFonts w:ascii="Times New Roman" w:hAnsi="Times New Roman"/>
                <w:color w:val="181818"/>
                <w:spacing w:val="-6"/>
                <w:sz w:val="18"/>
                <w:szCs w:val="18"/>
                <w:lang w:eastAsia="en-US"/>
              </w:rPr>
              <w:t xml:space="preserve"> </w:t>
            </w:r>
            <w:r w:rsidRPr="00994D8E">
              <w:rPr>
                <w:rFonts w:ascii="Times New Roman" w:hAnsi="Times New Roman"/>
                <w:color w:val="181818"/>
                <w:sz w:val="18"/>
                <w:szCs w:val="18"/>
                <w:lang w:eastAsia="en-US"/>
              </w:rPr>
              <w:t>унитарных</w:t>
            </w:r>
            <w:r w:rsidRPr="00994D8E">
              <w:rPr>
                <w:rFonts w:ascii="Times New Roman" w:hAnsi="Times New Roman"/>
                <w:color w:val="181818"/>
                <w:spacing w:val="-8"/>
                <w:sz w:val="18"/>
                <w:szCs w:val="18"/>
                <w:lang w:eastAsia="en-US"/>
              </w:rPr>
              <w:t xml:space="preserve"> </w:t>
            </w:r>
            <w:r w:rsidRPr="00994D8E">
              <w:rPr>
                <w:rFonts w:ascii="Times New Roman" w:hAnsi="Times New Roman"/>
                <w:color w:val="181818"/>
                <w:sz w:val="18"/>
                <w:szCs w:val="18"/>
                <w:lang w:eastAsia="en-US"/>
              </w:rPr>
              <w:t>предприятий</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компетенции</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органов</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местного</w:t>
            </w:r>
          </w:p>
          <w:p w:rsidR="00DE0FEA" w:rsidRPr="00994D8E" w:rsidRDefault="00DE0FEA" w:rsidP="00994D8E">
            <w:pPr>
              <w:widowControl w:val="0"/>
              <w:autoSpaceDE w:val="0"/>
              <w:autoSpaceDN w:val="0"/>
              <w:spacing w:after="0" w:line="264" w:lineRule="exact"/>
              <w:ind w:left="107" w:right="939"/>
              <w:rPr>
                <w:rFonts w:ascii="Times New Roman" w:hAnsi="Times New Roman"/>
                <w:sz w:val="18"/>
                <w:szCs w:val="18"/>
                <w:lang w:eastAsia="en-US"/>
              </w:rPr>
            </w:pPr>
            <w:r w:rsidRPr="00994D8E">
              <w:rPr>
                <w:rFonts w:ascii="Times New Roman" w:hAnsi="Times New Roman"/>
                <w:color w:val="181818"/>
                <w:sz w:val="18"/>
                <w:szCs w:val="18"/>
                <w:lang w:eastAsia="en-US"/>
              </w:rPr>
              <w:t>самоуправления</w:t>
            </w:r>
            <w:r w:rsidRPr="00994D8E">
              <w:rPr>
                <w:rFonts w:ascii="Times New Roman" w:hAnsi="Times New Roman"/>
                <w:color w:val="181818"/>
                <w:spacing w:val="-4"/>
                <w:sz w:val="18"/>
                <w:szCs w:val="18"/>
                <w:lang w:eastAsia="en-US"/>
              </w:rPr>
              <w:t xml:space="preserve"> </w:t>
            </w:r>
            <w:r w:rsidRPr="00994D8E">
              <w:rPr>
                <w:rFonts w:ascii="Times New Roman" w:hAnsi="Times New Roman"/>
                <w:color w:val="181818"/>
                <w:sz w:val="18"/>
                <w:szCs w:val="18"/>
                <w:lang w:eastAsia="en-US"/>
              </w:rPr>
              <w:t>района</w:t>
            </w:r>
            <w:r w:rsidRPr="00994D8E">
              <w:rPr>
                <w:rFonts w:ascii="Times New Roman" w:hAnsi="Times New Roman"/>
                <w:color w:val="181818"/>
                <w:spacing w:val="-5"/>
                <w:sz w:val="18"/>
                <w:szCs w:val="18"/>
                <w:lang w:eastAsia="en-US"/>
              </w:rPr>
              <w:t xml:space="preserve"> </w:t>
            </w:r>
            <w:r w:rsidRPr="00994D8E">
              <w:rPr>
                <w:rFonts w:ascii="Times New Roman" w:hAnsi="Times New Roman"/>
                <w:color w:val="181818"/>
                <w:sz w:val="18"/>
                <w:szCs w:val="18"/>
                <w:lang w:eastAsia="en-US"/>
              </w:rPr>
              <w:t>по</w:t>
            </w:r>
            <w:r w:rsidRPr="00994D8E">
              <w:rPr>
                <w:rFonts w:ascii="Times New Roman" w:hAnsi="Times New Roman"/>
                <w:color w:val="181818"/>
                <w:spacing w:val="-4"/>
                <w:sz w:val="18"/>
                <w:szCs w:val="18"/>
                <w:lang w:eastAsia="en-US"/>
              </w:rPr>
              <w:t xml:space="preserve"> </w:t>
            </w:r>
            <w:r w:rsidRPr="00994D8E">
              <w:rPr>
                <w:rFonts w:ascii="Times New Roman" w:hAnsi="Times New Roman"/>
                <w:color w:val="181818"/>
                <w:sz w:val="18"/>
                <w:szCs w:val="18"/>
                <w:lang w:eastAsia="en-US"/>
              </w:rPr>
              <w:t>решению</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вопросов</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местного</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значения</w:t>
            </w:r>
          </w:p>
        </w:tc>
        <w:tc>
          <w:tcPr>
            <w:tcW w:w="2835" w:type="dxa"/>
          </w:tcPr>
          <w:p w:rsidR="00DE0FEA" w:rsidRPr="00994D8E" w:rsidRDefault="00DE0FEA" w:rsidP="00994D8E">
            <w:pPr>
              <w:widowControl w:val="0"/>
              <w:autoSpaceDE w:val="0"/>
              <w:autoSpaceDN w:val="0"/>
              <w:spacing w:after="0" w:line="246" w:lineRule="exact"/>
              <w:ind w:left="168" w:right="164"/>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соответствует</w:t>
            </w:r>
          </w:p>
        </w:tc>
        <w:tc>
          <w:tcPr>
            <w:tcW w:w="1136" w:type="dxa"/>
          </w:tcPr>
          <w:p w:rsidR="00DE0FEA" w:rsidRPr="00994D8E" w:rsidRDefault="00DE0FEA" w:rsidP="00994D8E">
            <w:pPr>
              <w:widowControl w:val="0"/>
              <w:autoSpaceDE w:val="0"/>
              <w:autoSpaceDN w:val="0"/>
              <w:spacing w:after="0" w:line="246" w:lineRule="exact"/>
              <w:ind w:left="505"/>
              <w:rPr>
                <w:rFonts w:ascii="Times New Roman" w:hAnsi="Times New Roman"/>
                <w:sz w:val="18"/>
                <w:szCs w:val="18"/>
                <w:lang w:val="en-US" w:eastAsia="en-US"/>
              </w:rPr>
            </w:pPr>
            <w:r w:rsidRPr="00994D8E">
              <w:rPr>
                <w:rFonts w:ascii="Times New Roman" w:hAnsi="Times New Roman"/>
                <w:color w:val="181818"/>
                <w:sz w:val="18"/>
                <w:szCs w:val="18"/>
                <w:lang w:val="en-US" w:eastAsia="en-US"/>
              </w:rPr>
              <w:t>5</w:t>
            </w:r>
          </w:p>
        </w:tc>
      </w:tr>
      <w:tr w:rsidR="00DE0FEA" w:rsidRPr="0069466A" w:rsidTr="00994D8E">
        <w:trPr>
          <w:jc w:val="center"/>
        </w:trPr>
        <w:tc>
          <w:tcPr>
            <w:tcW w:w="816" w:type="dxa"/>
            <w:vMerge/>
            <w:tcBorders>
              <w:top w:val="nil"/>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4823" w:type="dxa"/>
            <w:vMerge/>
            <w:tcBorders>
              <w:top w:val="nil"/>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2835" w:type="dxa"/>
          </w:tcPr>
          <w:p w:rsidR="00DE0FEA" w:rsidRPr="00994D8E" w:rsidRDefault="00DE0FEA" w:rsidP="00994D8E">
            <w:pPr>
              <w:widowControl w:val="0"/>
              <w:autoSpaceDE w:val="0"/>
              <w:autoSpaceDN w:val="0"/>
              <w:spacing w:after="0" w:line="261" w:lineRule="exact"/>
              <w:ind w:left="166" w:right="164"/>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не</w:t>
            </w:r>
            <w:r w:rsidRPr="00994D8E">
              <w:rPr>
                <w:rFonts w:ascii="Times New Roman" w:hAnsi="Times New Roman"/>
                <w:color w:val="181818"/>
                <w:spacing w:val="-3"/>
                <w:sz w:val="18"/>
                <w:szCs w:val="18"/>
                <w:lang w:val="en-US" w:eastAsia="en-US"/>
              </w:rPr>
              <w:t xml:space="preserve"> </w:t>
            </w:r>
            <w:r w:rsidRPr="00994D8E">
              <w:rPr>
                <w:rFonts w:ascii="Times New Roman" w:hAnsi="Times New Roman"/>
                <w:color w:val="181818"/>
                <w:sz w:val="18"/>
                <w:szCs w:val="18"/>
                <w:lang w:val="en-US" w:eastAsia="en-US"/>
              </w:rPr>
              <w:t>соответствует</w:t>
            </w:r>
          </w:p>
        </w:tc>
        <w:tc>
          <w:tcPr>
            <w:tcW w:w="1136" w:type="dxa"/>
          </w:tcPr>
          <w:p w:rsidR="00DE0FEA" w:rsidRPr="00994D8E" w:rsidRDefault="00DE0FEA" w:rsidP="00994D8E">
            <w:pPr>
              <w:widowControl w:val="0"/>
              <w:autoSpaceDE w:val="0"/>
              <w:autoSpaceDN w:val="0"/>
              <w:spacing w:after="0" w:line="261" w:lineRule="exact"/>
              <w:ind w:left="505"/>
              <w:rPr>
                <w:rFonts w:ascii="Times New Roman" w:hAnsi="Times New Roman"/>
                <w:sz w:val="18"/>
                <w:szCs w:val="18"/>
                <w:lang w:val="en-US" w:eastAsia="en-US"/>
              </w:rPr>
            </w:pPr>
            <w:r w:rsidRPr="00994D8E">
              <w:rPr>
                <w:rFonts w:ascii="Times New Roman" w:hAnsi="Times New Roman"/>
                <w:color w:val="181818"/>
                <w:sz w:val="18"/>
                <w:szCs w:val="18"/>
                <w:lang w:val="en-US" w:eastAsia="en-US"/>
              </w:rPr>
              <w:t>0</w:t>
            </w:r>
          </w:p>
        </w:tc>
      </w:tr>
      <w:tr w:rsidR="00DE0FEA" w:rsidRPr="0069466A" w:rsidTr="00994D8E">
        <w:trPr>
          <w:jc w:val="center"/>
        </w:trPr>
        <w:tc>
          <w:tcPr>
            <w:tcW w:w="816" w:type="dxa"/>
          </w:tcPr>
          <w:p w:rsidR="00DE0FEA" w:rsidRPr="00994D8E" w:rsidRDefault="00DE0FEA" w:rsidP="00994D8E">
            <w:pPr>
              <w:widowControl w:val="0"/>
              <w:autoSpaceDE w:val="0"/>
              <w:autoSpaceDN w:val="0"/>
              <w:spacing w:after="0" w:line="245" w:lineRule="exact"/>
              <w:ind w:left="236" w:right="229"/>
              <w:jc w:val="center"/>
              <w:rPr>
                <w:rFonts w:ascii="Times New Roman" w:hAnsi="Times New Roman"/>
                <w:b/>
                <w:sz w:val="18"/>
                <w:szCs w:val="18"/>
                <w:lang w:val="en-US" w:eastAsia="en-US"/>
              </w:rPr>
            </w:pPr>
            <w:r w:rsidRPr="00994D8E">
              <w:rPr>
                <w:rFonts w:ascii="Times New Roman" w:hAnsi="Times New Roman"/>
                <w:b/>
                <w:color w:val="181818"/>
                <w:sz w:val="18"/>
                <w:szCs w:val="18"/>
                <w:lang w:val="en-US" w:eastAsia="en-US"/>
              </w:rPr>
              <w:t>1.2</w:t>
            </w:r>
          </w:p>
        </w:tc>
        <w:tc>
          <w:tcPr>
            <w:tcW w:w="4823" w:type="dxa"/>
          </w:tcPr>
          <w:p w:rsidR="00DE0FEA" w:rsidRPr="00994D8E" w:rsidRDefault="00DE0FEA" w:rsidP="00994D8E">
            <w:pPr>
              <w:widowControl w:val="0"/>
              <w:autoSpaceDE w:val="0"/>
              <w:autoSpaceDN w:val="0"/>
              <w:spacing w:after="0" w:line="245" w:lineRule="exact"/>
              <w:ind w:left="107"/>
              <w:rPr>
                <w:rFonts w:ascii="Times New Roman" w:hAnsi="Times New Roman"/>
                <w:b/>
                <w:sz w:val="18"/>
                <w:szCs w:val="18"/>
                <w:lang w:val="en-US" w:eastAsia="en-US"/>
              </w:rPr>
            </w:pPr>
            <w:r w:rsidRPr="00994D8E">
              <w:rPr>
                <w:rFonts w:ascii="Times New Roman" w:hAnsi="Times New Roman"/>
                <w:b/>
                <w:color w:val="181818"/>
                <w:sz w:val="18"/>
                <w:szCs w:val="18"/>
                <w:lang w:val="en-US" w:eastAsia="en-US"/>
              </w:rPr>
              <w:t>Общественная</w:t>
            </w:r>
            <w:r w:rsidRPr="00994D8E">
              <w:rPr>
                <w:rFonts w:ascii="Times New Roman" w:hAnsi="Times New Roman"/>
                <w:b/>
                <w:color w:val="181818"/>
                <w:spacing w:val="-4"/>
                <w:sz w:val="18"/>
                <w:szCs w:val="18"/>
                <w:lang w:val="en-US" w:eastAsia="en-US"/>
              </w:rPr>
              <w:t xml:space="preserve"> </w:t>
            </w:r>
            <w:r w:rsidRPr="00994D8E">
              <w:rPr>
                <w:rFonts w:ascii="Times New Roman" w:hAnsi="Times New Roman"/>
                <w:b/>
                <w:color w:val="181818"/>
                <w:sz w:val="18"/>
                <w:szCs w:val="18"/>
                <w:lang w:val="en-US" w:eastAsia="en-US"/>
              </w:rPr>
              <w:t>полезность</w:t>
            </w:r>
          </w:p>
        </w:tc>
        <w:tc>
          <w:tcPr>
            <w:tcW w:w="2835" w:type="dxa"/>
          </w:tcPr>
          <w:p w:rsidR="00DE0FEA" w:rsidRPr="00994D8E" w:rsidRDefault="00DE0FEA" w:rsidP="00994D8E">
            <w:pPr>
              <w:widowControl w:val="0"/>
              <w:autoSpaceDE w:val="0"/>
              <w:autoSpaceDN w:val="0"/>
              <w:spacing w:after="0" w:line="240" w:lineRule="auto"/>
              <w:rPr>
                <w:rFonts w:ascii="Times New Roman" w:hAnsi="Times New Roman"/>
                <w:sz w:val="18"/>
                <w:szCs w:val="18"/>
                <w:lang w:val="en-US" w:eastAsia="en-US"/>
              </w:rPr>
            </w:pPr>
          </w:p>
        </w:tc>
        <w:tc>
          <w:tcPr>
            <w:tcW w:w="1136" w:type="dxa"/>
          </w:tcPr>
          <w:p w:rsidR="00DE0FEA" w:rsidRPr="00994D8E" w:rsidRDefault="00DE0FEA" w:rsidP="00994D8E">
            <w:pPr>
              <w:widowControl w:val="0"/>
              <w:autoSpaceDE w:val="0"/>
              <w:autoSpaceDN w:val="0"/>
              <w:spacing w:after="0" w:line="240" w:lineRule="auto"/>
              <w:rPr>
                <w:rFonts w:ascii="Times New Roman" w:hAnsi="Times New Roman"/>
                <w:sz w:val="18"/>
                <w:szCs w:val="18"/>
                <w:lang w:val="en-US" w:eastAsia="en-US"/>
              </w:rPr>
            </w:pPr>
          </w:p>
        </w:tc>
      </w:tr>
      <w:tr w:rsidR="00DE0FEA" w:rsidRPr="0069466A" w:rsidTr="00994D8E">
        <w:trPr>
          <w:jc w:val="center"/>
        </w:trPr>
        <w:tc>
          <w:tcPr>
            <w:tcW w:w="816" w:type="dxa"/>
            <w:vMerge w:val="restart"/>
          </w:tcPr>
          <w:p w:rsidR="00DE0FEA" w:rsidRPr="00994D8E" w:rsidRDefault="00DE0FEA" w:rsidP="00994D8E">
            <w:pPr>
              <w:widowControl w:val="0"/>
              <w:autoSpaceDE w:val="0"/>
              <w:autoSpaceDN w:val="0"/>
              <w:spacing w:after="0" w:line="261" w:lineRule="exact"/>
              <w:ind w:left="167"/>
              <w:rPr>
                <w:rFonts w:ascii="Times New Roman" w:hAnsi="Times New Roman"/>
                <w:sz w:val="18"/>
                <w:szCs w:val="18"/>
                <w:lang w:val="en-US" w:eastAsia="en-US"/>
              </w:rPr>
            </w:pPr>
            <w:r w:rsidRPr="00994D8E">
              <w:rPr>
                <w:rFonts w:ascii="Times New Roman" w:hAnsi="Times New Roman"/>
                <w:color w:val="181818"/>
                <w:sz w:val="18"/>
                <w:szCs w:val="18"/>
                <w:lang w:val="en-US" w:eastAsia="en-US"/>
              </w:rPr>
              <w:t>1.2.1</w:t>
            </w:r>
          </w:p>
        </w:tc>
        <w:tc>
          <w:tcPr>
            <w:tcW w:w="4823" w:type="dxa"/>
            <w:vMerge w:val="restart"/>
          </w:tcPr>
          <w:p w:rsidR="00DE0FEA" w:rsidRPr="00994D8E" w:rsidRDefault="00DE0FEA" w:rsidP="00994D8E">
            <w:pPr>
              <w:widowControl w:val="0"/>
              <w:autoSpaceDE w:val="0"/>
              <w:autoSpaceDN w:val="0"/>
              <w:spacing w:after="0" w:line="230" w:lineRule="auto"/>
              <w:ind w:left="107" w:right="611"/>
              <w:rPr>
                <w:rFonts w:ascii="Times New Roman" w:hAnsi="Times New Roman"/>
                <w:sz w:val="18"/>
                <w:szCs w:val="18"/>
                <w:lang w:eastAsia="en-US"/>
              </w:rPr>
            </w:pPr>
            <w:r w:rsidRPr="00994D8E">
              <w:rPr>
                <w:rFonts w:ascii="Times New Roman" w:hAnsi="Times New Roman"/>
                <w:color w:val="181818"/>
                <w:sz w:val="18"/>
                <w:szCs w:val="18"/>
                <w:lang w:eastAsia="en-US"/>
              </w:rPr>
              <w:t>Темп</w:t>
            </w:r>
            <w:r w:rsidRPr="00994D8E">
              <w:rPr>
                <w:rFonts w:ascii="Times New Roman" w:hAnsi="Times New Roman"/>
                <w:color w:val="181818"/>
                <w:spacing w:val="-4"/>
                <w:sz w:val="18"/>
                <w:szCs w:val="18"/>
                <w:lang w:eastAsia="en-US"/>
              </w:rPr>
              <w:t xml:space="preserve"> </w:t>
            </w:r>
            <w:r w:rsidRPr="00994D8E">
              <w:rPr>
                <w:rFonts w:ascii="Times New Roman" w:hAnsi="Times New Roman"/>
                <w:color w:val="181818"/>
                <w:sz w:val="18"/>
                <w:szCs w:val="18"/>
                <w:lang w:eastAsia="en-US"/>
              </w:rPr>
              <w:t>роста</w:t>
            </w:r>
            <w:r w:rsidRPr="00994D8E">
              <w:rPr>
                <w:rFonts w:ascii="Times New Roman" w:hAnsi="Times New Roman"/>
                <w:color w:val="181818"/>
                <w:spacing w:val="-4"/>
                <w:sz w:val="18"/>
                <w:szCs w:val="18"/>
                <w:lang w:eastAsia="en-US"/>
              </w:rPr>
              <w:t xml:space="preserve"> </w:t>
            </w:r>
            <w:r w:rsidRPr="00994D8E">
              <w:rPr>
                <w:rFonts w:ascii="Times New Roman" w:hAnsi="Times New Roman"/>
                <w:color w:val="181818"/>
                <w:sz w:val="18"/>
                <w:szCs w:val="18"/>
                <w:lang w:eastAsia="en-US"/>
              </w:rPr>
              <w:t>среднемесячной</w:t>
            </w:r>
            <w:r w:rsidRPr="00994D8E">
              <w:rPr>
                <w:rFonts w:ascii="Times New Roman" w:hAnsi="Times New Roman"/>
                <w:color w:val="181818"/>
                <w:spacing w:val="-4"/>
                <w:sz w:val="18"/>
                <w:szCs w:val="18"/>
                <w:lang w:eastAsia="en-US"/>
              </w:rPr>
              <w:t xml:space="preserve"> </w:t>
            </w:r>
            <w:r w:rsidRPr="00994D8E">
              <w:rPr>
                <w:rFonts w:ascii="Times New Roman" w:hAnsi="Times New Roman"/>
                <w:color w:val="181818"/>
                <w:sz w:val="18"/>
                <w:szCs w:val="18"/>
                <w:lang w:eastAsia="en-US"/>
              </w:rPr>
              <w:t>заработной</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платы</w:t>
            </w:r>
          </w:p>
        </w:tc>
        <w:tc>
          <w:tcPr>
            <w:tcW w:w="2835" w:type="dxa"/>
          </w:tcPr>
          <w:p w:rsidR="00DE0FEA" w:rsidRPr="00994D8E" w:rsidRDefault="00DE0FEA" w:rsidP="00994D8E">
            <w:pPr>
              <w:widowControl w:val="0"/>
              <w:autoSpaceDE w:val="0"/>
              <w:autoSpaceDN w:val="0"/>
              <w:spacing w:after="0" w:line="255" w:lineRule="exact"/>
              <w:ind w:left="169" w:right="162"/>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увеличивается</w:t>
            </w:r>
            <w:r w:rsidRPr="00994D8E">
              <w:rPr>
                <w:rFonts w:ascii="Times New Roman" w:hAnsi="Times New Roman"/>
                <w:color w:val="181818"/>
                <w:spacing w:val="-4"/>
                <w:sz w:val="18"/>
                <w:szCs w:val="18"/>
                <w:lang w:val="en-US" w:eastAsia="en-US"/>
              </w:rPr>
              <w:t xml:space="preserve"> </w:t>
            </w:r>
            <w:r w:rsidRPr="00994D8E">
              <w:rPr>
                <w:rFonts w:ascii="Times New Roman" w:hAnsi="Times New Roman"/>
                <w:color w:val="181818"/>
                <w:sz w:val="18"/>
                <w:szCs w:val="18"/>
                <w:lang w:val="en-US" w:eastAsia="en-US"/>
              </w:rPr>
              <w:t>свыше</w:t>
            </w:r>
          </w:p>
          <w:p w:rsidR="00DE0FEA" w:rsidRPr="00994D8E" w:rsidRDefault="00DE0FEA" w:rsidP="00994D8E">
            <w:pPr>
              <w:widowControl w:val="0"/>
              <w:autoSpaceDE w:val="0"/>
              <w:autoSpaceDN w:val="0"/>
              <w:spacing w:after="0" w:line="253" w:lineRule="exact"/>
              <w:ind w:left="169" w:right="161"/>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110%</w:t>
            </w:r>
          </w:p>
        </w:tc>
        <w:tc>
          <w:tcPr>
            <w:tcW w:w="1136" w:type="dxa"/>
          </w:tcPr>
          <w:p w:rsidR="00DE0FEA" w:rsidRPr="00994D8E" w:rsidRDefault="00DE0FEA" w:rsidP="00994D8E">
            <w:pPr>
              <w:widowControl w:val="0"/>
              <w:autoSpaceDE w:val="0"/>
              <w:autoSpaceDN w:val="0"/>
              <w:spacing w:after="0" w:line="261" w:lineRule="exact"/>
              <w:ind w:left="505"/>
              <w:rPr>
                <w:rFonts w:ascii="Times New Roman" w:hAnsi="Times New Roman"/>
                <w:sz w:val="18"/>
                <w:szCs w:val="18"/>
                <w:lang w:val="en-US" w:eastAsia="en-US"/>
              </w:rPr>
            </w:pPr>
            <w:r w:rsidRPr="00994D8E">
              <w:rPr>
                <w:rFonts w:ascii="Times New Roman" w:hAnsi="Times New Roman"/>
                <w:color w:val="181818"/>
                <w:sz w:val="18"/>
                <w:szCs w:val="18"/>
                <w:lang w:val="en-US" w:eastAsia="en-US"/>
              </w:rPr>
              <w:t>5</w:t>
            </w:r>
          </w:p>
        </w:tc>
      </w:tr>
      <w:tr w:rsidR="00DE0FEA" w:rsidRPr="0069466A" w:rsidTr="00994D8E">
        <w:trPr>
          <w:jc w:val="center"/>
        </w:trPr>
        <w:tc>
          <w:tcPr>
            <w:tcW w:w="816" w:type="dxa"/>
            <w:vMerge/>
            <w:tcBorders>
              <w:top w:val="nil"/>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4823" w:type="dxa"/>
            <w:vMerge/>
            <w:tcBorders>
              <w:top w:val="nil"/>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2835" w:type="dxa"/>
          </w:tcPr>
          <w:p w:rsidR="00DE0FEA" w:rsidRPr="00994D8E" w:rsidRDefault="00DE0FEA" w:rsidP="00994D8E">
            <w:pPr>
              <w:widowControl w:val="0"/>
              <w:autoSpaceDE w:val="0"/>
              <w:autoSpaceDN w:val="0"/>
              <w:spacing w:after="0" w:line="256" w:lineRule="exact"/>
              <w:ind w:left="169" w:right="164"/>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увеличивается</w:t>
            </w:r>
            <w:r w:rsidRPr="00994D8E">
              <w:rPr>
                <w:rFonts w:ascii="Times New Roman" w:hAnsi="Times New Roman"/>
                <w:color w:val="181818"/>
                <w:spacing w:val="-3"/>
                <w:sz w:val="18"/>
                <w:szCs w:val="18"/>
                <w:lang w:val="en-US" w:eastAsia="en-US"/>
              </w:rPr>
              <w:t xml:space="preserve"> </w:t>
            </w:r>
            <w:r w:rsidRPr="00994D8E">
              <w:rPr>
                <w:rFonts w:ascii="Times New Roman" w:hAnsi="Times New Roman"/>
                <w:color w:val="181818"/>
                <w:sz w:val="18"/>
                <w:szCs w:val="18"/>
                <w:lang w:val="en-US" w:eastAsia="en-US"/>
              </w:rPr>
              <w:t>в</w:t>
            </w:r>
          </w:p>
          <w:p w:rsidR="00DE0FEA" w:rsidRPr="00994D8E" w:rsidRDefault="00DE0FEA" w:rsidP="00994D8E">
            <w:pPr>
              <w:widowControl w:val="0"/>
              <w:autoSpaceDE w:val="0"/>
              <w:autoSpaceDN w:val="0"/>
              <w:spacing w:after="0" w:line="255" w:lineRule="exact"/>
              <w:ind w:left="169" w:right="160"/>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пределах 100-110%</w:t>
            </w:r>
          </w:p>
        </w:tc>
        <w:tc>
          <w:tcPr>
            <w:tcW w:w="1136" w:type="dxa"/>
          </w:tcPr>
          <w:p w:rsidR="00DE0FEA" w:rsidRPr="00994D8E" w:rsidRDefault="00DE0FEA" w:rsidP="00994D8E">
            <w:pPr>
              <w:widowControl w:val="0"/>
              <w:autoSpaceDE w:val="0"/>
              <w:autoSpaceDN w:val="0"/>
              <w:spacing w:after="0" w:line="261" w:lineRule="exact"/>
              <w:ind w:left="505"/>
              <w:rPr>
                <w:rFonts w:ascii="Times New Roman" w:hAnsi="Times New Roman"/>
                <w:sz w:val="18"/>
                <w:szCs w:val="18"/>
                <w:lang w:val="en-US" w:eastAsia="en-US"/>
              </w:rPr>
            </w:pPr>
            <w:r w:rsidRPr="00994D8E">
              <w:rPr>
                <w:rFonts w:ascii="Times New Roman" w:hAnsi="Times New Roman"/>
                <w:color w:val="181818"/>
                <w:sz w:val="18"/>
                <w:szCs w:val="18"/>
                <w:lang w:val="en-US" w:eastAsia="en-US"/>
              </w:rPr>
              <w:t>3</w:t>
            </w:r>
          </w:p>
        </w:tc>
      </w:tr>
      <w:tr w:rsidR="00DE0FEA" w:rsidRPr="0069466A" w:rsidTr="00994D8E">
        <w:trPr>
          <w:jc w:val="center"/>
        </w:trPr>
        <w:tc>
          <w:tcPr>
            <w:tcW w:w="816" w:type="dxa"/>
            <w:vMerge/>
            <w:tcBorders>
              <w:top w:val="nil"/>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4823" w:type="dxa"/>
            <w:vMerge/>
            <w:tcBorders>
              <w:top w:val="nil"/>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2835" w:type="dxa"/>
          </w:tcPr>
          <w:p w:rsidR="00DE0FEA" w:rsidRPr="00994D8E" w:rsidRDefault="00DE0FEA" w:rsidP="00994D8E">
            <w:pPr>
              <w:widowControl w:val="0"/>
              <w:autoSpaceDE w:val="0"/>
              <w:autoSpaceDN w:val="0"/>
              <w:spacing w:after="0" w:line="255" w:lineRule="exact"/>
              <w:ind w:left="166" w:right="164"/>
              <w:jc w:val="center"/>
              <w:rPr>
                <w:rFonts w:ascii="Times New Roman" w:hAnsi="Times New Roman"/>
                <w:sz w:val="18"/>
                <w:szCs w:val="18"/>
                <w:lang w:eastAsia="en-US"/>
              </w:rPr>
            </w:pPr>
            <w:r w:rsidRPr="00994D8E">
              <w:rPr>
                <w:rFonts w:ascii="Times New Roman" w:hAnsi="Times New Roman"/>
                <w:color w:val="181818"/>
                <w:sz w:val="18"/>
                <w:szCs w:val="18"/>
                <w:lang w:eastAsia="en-US"/>
              </w:rPr>
              <w:t>на</w:t>
            </w:r>
            <w:r w:rsidRPr="00994D8E">
              <w:rPr>
                <w:rFonts w:ascii="Times New Roman" w:hAnsi="Times New Roman"/>
                <w:color w:val="181818"/>
                <w:spacing w:val="-3"/>
                <w:sz w:val="18"/>
                <w:szCs w:val="18"/>
                <w:lang w:eastAsia="en-US"/>
              </w:rPr>
              <w:t xml:space="preserve"> </w:t>
            </w:r>
            <w:r w:rsidRPr="00994D8E">
              <w:rPr>
                <w:rFonts w:ascii="Times New Roman" w:hAnsi="Times New Roman"/>
                <w:color w:val="181818"/>
                <w:sz w:val="18"/>
                <w:szCs w:val="18"/>
                <w:lang w:eastAsia="en-US"/>
              </w:rPr>
              <w:t>уровне</w:t>
            </w:r>
            <w:r w:rsidRPr="00994D8E">
              <w:rPr>
                <w:rFonts w:ascii="Times New Roman" w:hAnsi="Times New Roman"/>
                <w:color w:val="181818"/>
                <w:spacing w:val="-3"/>
                <w:sz w:val="18"/>
                <w:szCs w:val="18"/>
                <w:lang w:eastAsia="en-US"/>
              </w:rPr>
              <w:t xml:space="preserve"> </w:t>
            </w:r>
            <w:r w:rsidRPr="00994D8E">
              <w:rPr>
                <w:rFonts w:ascii="Times New Roman" w:hAnsi="Times New Roman"/>
                <w:color w:val="181818"/>
                <w:sz w:val="18"/>
                <w:szCs w:val="18"/>
                <w:lang w:eastAsia="en-US"/>
              </w:rPr>
              <w:t>предыдущего</w:t>
            </w:r>
          </w:p>
          <w:p w:rsidR="00DE0FEA" w:rsidRPr="00994D8E" w:rsidRDefault="00DE0FEA" w:rsidP="00994D8E">
            <w:pPr>
              <w:widowControl w:val="0"/>
              <w:autoSpaceDE w:val="0"/>
              <w:autoSpaceDN w:val="0"/>
              <w:spacing w:after="0" w:line="253" w:lineRule="exact"/>
              <w:ind w:left="169" w:right="161"/>
              <w:jc w:val="center"/>
              <w:rPr>
                <w:rFonts w:ascii="Times New Roman" w:hAnsi="Times New Roman"/>
                <w:sz w:val="18"/>
                <w:szCs w:val="18"/>
                <w:lang w:eastAsia="en-US"/>
              </w:rPr>
            </w:pPr>
            <w:r w:rsidRPr="00994D8E">
              <w:rPr>
                <w:rFonts w:ascii="Times New Roman" w:hAnsi="Times New Roman"/>
                <w:color w:val="181818"/>
                <w:sz w:val="18"/>
                <w:szCs w:val="18"/>
                <w:lang w:eastAsia="en-US"/>
              </w:rPr>
              <w:t>периода</w:t>
            </w:r>
            <w:r w:rsidRPr="00994D8E">
              <w:rPr>
                <w:rFonts w:ascii="Times New Roman" w:hAnsi="Times New Roman"/>
                <w:color w:val="181818"/>
                <w:spacing w:val="-2"/>
                <w:sz w:val="18"/>
                <w:szCs w:val="18"/>
                <w:lang w:eastAsia="en-US"/>
              </w:rPr>
              <w:t xml:space="preserve"> </w:t>
            </w:r>
            <w:r w:rsidRPr="00994D8E">
              <w:rPr>
                <w:rFonts w:ascii="Times New Roman" w:hAnsi="Times New Roman"/>
                <w:color w:val="181818"/>
                <w:sz w:val="18"/>
                <w:szCs w:val="18"/>
                <w:lang w:eastAsia="en-US"/>
              </w:rPr>
              <w:t>и</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ниже</w:t>
            </w:r>
          </w:p>
        </w:tc>
        <w:tc>
          <w:tcPr>
            <w:tcW w:w="1136" w:type="dxa"/>
          </w:tcPr>
          <w:p w:rsidR="00DE0FEA" w:rsidRPr="00994D8E" w:rsidRDefault="00DE0FEA" w:rsidP="00994D8E">
            <w:pPr>
              <w:widowControl w:val="0"/>
              <w:autoSpaceDE w:val="0"/>
              <w:autoSpaceDN w:val="0"/>
              <w:spacing w:after="0" w:line="261" w:lineRule="exact"/>
              <w:ind w:left="505"/>
              <w:rPr>
                <w:rFonts w:ascii="Times New Roman" w:hAnsi="Times New Roman"/>
                <w:sz w:val="18"/>
                <w:szCs w:val="18"/>
                <w:lang w:val="en-US" w:eastAsia="en-US"/>
              </w:rPr>
            </w:pPr>
            <w:r w:rsidRPr="00994D8E">
              <w:rPr>
                <w:rFonts w:ascii="Times New Roman" w:hAnsi="Times New Roman"/>
                <w:color w:val="181818"/>
                <w:sz w:val="18"/>
                <w:szCs w:val="18"/>
                <w:lang w:val="en-US" w:eastAsia="en-US"/>
              </w:rPr>
              <w:t>0</w:t>
            </w:r>
          </w:p>
        </w:tc>
      </w:tr>
      <w:tr w:rsidR="00DE0FEA" w:rsidRPr="0069466A" w:rsidTr="00994D8E">
        <w:trPr>
          <w:jc w:val="center"/>
        </w:trPr>
        <w:tc>
          <w:tcPr>
            <w:tcW w:w="816" w:type="dxa"/>
            <w:vMerge w:val="restart"/>
          </w:tcPr>
          <w:p w:rsidR="00DE0FEA" w:rsidRPr="00994D8E" w:rsidRDefault="00DE0FEA" w:rsidP="00994D8E">
            <w:pPr>
              <w:widowControl w:val="0"/>
              <w:autoSpaceDE w:val="0"/>
              <w:autoSpaceDN w:val="0"/>
              <w:spacing w:after="0" w:line="263" w:lineRule="exact"/>
              <w:ind w:left="167"/>
              <w:rPr>
                <w:rFonts w:ascii="Times New Roman" w:hAnsi="Times New Roman"/>
                <w:sz w:val="18"/>
                <w:szCs w:val="18"/>
                <w:lang w:val="en-US" w:eastAsia="en-US"/>
              </w:rPr>
            </w:pPr>
            <w:r w:rsidRPr="00994D8E">
              <w:rPr>
                <w:rFonts w:ascii="Times New Roman" w:hAnsi="Times New Roman"/>
                <w:color w:val="181818"/>
                <w:sz w:val="18"/>
                <w:szCs w:val="18"/>
                <w:lang w:val="en-US" w:eastAsia="en-US"/>
              </w:rPr>
              <w:t>1.2.2</w:t>
            </w:r>
          </w:p>
        </w:tc>
        <w:tc>
          <w:tcPr>
            <w:tcW w:w="4823" w:type="dxa"/>
            <w:vMerge w:val="restart"/>
          </w:tcPr>
          <w:p w:rsidR="00DE0FEA" w:rsidRPr="00994D8E" w:rsidRDefault="00DE0FEA" w:rsidP="00994D8E">
            <w:pPr>
              <w:widowControl w:val="0"/>
              <w:autoSpaceDE w:val="0"/>
              <w:autoSpaceDN w:val="0"/>
              <w:spacing w:after="0" w:line="230" w:lineRule="auto"/>
              <w:ind w:left="107" w:right="119"/>
              <w:rPr>
                <w:rFonts w:ascii="Times New Roman" w:hAnsi="Times New Roman"/>
                <w:sz w:val="18"/>
                <w:szCs w:val="18"/>
                <w:lang w:eastAsia="en-US"/>
              </w:rPr>
            </w:pPr>
            <w:r w:rsidRPr="00994D8E">
              <w:rPr>
                <w:rFonts w:ascii="Times New Roman" w:hAnsi="Times New Roman"/>
                <w:color w:val="181818"/>
                <w:sz w:val="18"/>
                <w:szCs w:val="18"/>
                <w:lang w:eastAsia="en-US"/>
              </w:rPr>
              <w:t>Производительность труда, рассчитанная по</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выручке от реализации продукции товаров</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(работ</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и</w:t>
            </w:r>
            <w:r w:rsidRPr="00994D8E">
              <w:rPr>
                <w:rFonts w:ascii="Times New Roman" w:hAnsi="Times New Roman"/>
                <w:color w:val="181818"/>
                <w:spacing w:val="3"/>
                <w:sz w:val="18"/>
                <w:szCs w:val="18"/>
                <w:lang w:eastAsia="en-US"/>
              </w:rPr>
              <w:t xml:space="preserve"> </w:t>
            </w:r>
            <w:r w:rsidRPr="00994D8E">
              <w:rPr>
                <w:rFonts w:ascii="Times New Roman" w:hAnsi="Times New Roman"/>
                <w:color w:val="181818"/>
                <w:sz w:val="18"/>
                <w:szCs w:val="18"/>
                <w:lang w:eastAsia="en-US"/>
              </w:rPr>
              <w:t>услуг)</w:t>
            </w:r>
          </w:p>
        </w:tc>
        <w:tc>
          <w:tcPr>
            <w:tcW w:w="2835" w:type="dxa"/>
          </w:tcPr>
          <w:p w:rsidR="00DE0FEA" w:rsidRPr="00994D8E" w:rsidRDefault="00DE0FEA" w:rsidP="00994D8E">
            <w:pPr>
              <w:widowControl w:val="0"/>
              <w:autoSpaceDE w:val="0"/>
              <w:autoSpaceDN w:val="0"/>
              <w:spacing w:after="0" w:line="246" w:lineRule="exact"/>
              <w:ind w:left="168" w:right="164"/>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увеличивается</w:t>
            </w:r>
          </w:p>
        </w:tc>
        <w:tc>
          <w:tcPr>
            <w:tcW w:w="1136" w:type="dxa"/>
          </w:tcPr>
          <w:p w:rsidR="00DE0FEA" w:rsidRPr="00994D8E" w:rsidRDefault="00DE0FEA" w:rsidP="00994D8E">
            <w:pPr>
              <w:widowControl w:val="0"/>
              <w:autoSpaceDE w:val="0"/>
              <w:autoSpaceDN w:val="0"/>
              <w:spacing w:after="0" w:line="246" w:lineRule="exact"/>
              <w:ind w:left="505"/>
              <w:rPr>
                <w:rFonts w:ascii="Times New Roman" w:hAnsi="Times New Roman"/>
                <w:sz w:val="18"/>
                <w:szCs w:val="18"/>
                <w:lang w:val="en-US" w:eastAsia="en-US"/>
              </w:rPr>
            </w:pPr>
            <w:r w:rsidRPr="00994D8E">
              <w:rPr>
                <w:rFonts w:ascii="Times New Roman" w:hAnsi="Times New Roman"/>
                <w:color w:val="181818"/>
                <w:sz w:val="18"/>
                <w:szCs w:val="18"/>
                <w:lang w:val="en-US" w:eastAsia="en-US"/>
              </w:rPr>
              <w:t>5</w:t>
            </w:r>
          </w:p>
        </w:tc>
      </w:tr>
      <w:tr w:rsidR="00DE0FEA" w:rsidRPr="0069466A" w:rsidTr="00994D8E">
        <w:trPr>
          <w:jc w:val="center"/>
        </w:trPr>
        <w:tc>
          <w:tcPr>
            <w:tcW w:w="816" w:type="dxa"/>
            <w:vMerge/>
            <w:tcBorders>
              <w:top w:val="nil"/>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4823" w:type="dxa"/>
            <w:vMerge/>
            <w:tcBorders>
              <w:top w:val="nil"/>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2835" w:type="dxa"/>
          </w:tcPr>
          <w:p w:rsidR="00DE0FEA" w:rsidRPr="00994D8E" w:rsidRDefault="00DE0FEA" w:rsidP="00994D8E">
            <w:pPr>
              <w:widowControl w:val="0"/>
              <w:autoSpaceDE w:val="0"/>
              <w:autoSpaceDN w:val="0"/>
              <w:spacing w:after="0" w:line="244" w:lineRule="exact"/>
              <w:ind w:left="169" w:right="162"/>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сохраняется</w:t>
            </w:r>
          </w:p>
        </w:tc>
        <w:tc>
          <w:tcPr>
            <w:tcW w:w="1136" w:type="dxa"/>
          </w:tcPr>
          <w:p w:rsidR="00DE0FEA" w:rsidRPr="00994D8E" w:rsidRDefault="00DE0FEA" w:rsidP="00994D8E">
            <w:pPr>
              <w:widowControl w:val="0"/>
              <w:autoSpaceDE w:val="0"/>
              <w:autoSpaceDN w:val="0"/>
              <w:spacing w:after="0" w:line="244" w:lineRule="exact"/>
              <w:ind w:left="505"/>
              <w:rPr>
                <w:rFonts w:ascii="Times New Roman" w:hAnsi="Times New Roman"/>
                <w:sz w:val="18"/>
                <w:szCs w:val="18"/>
                <w:lang w:val="en-US" w:eastAsia="en-US"/>
              </w:rPr>
            </w:pPr>
            <w:r w:rsidRPr="00994D8E">
              <w:rPr>
                <w:rFonts w:ascii="Times New Roman" w:hAnsi="Times New Roman"/>
                <w:color w:val="181818"/>
                <w:sz w:val="18"/>
                <w:szCs w:val="18"/>
                <w:lang w:val="en-US" w:eastAsia="en-US"/>
              </w:rPr>
              <w:t>3</w:t>
            </w:r>
          </w:p>
        </w:tc>
      </w:tr>
      <w:tr w:rsidR="00DE0FEA" w:rsidRPr="0069466A" w:rsidTr="00994D8E">
        <w:trPr>
          <w:jc w:val="center"/>
        </w:trPr>
        <w:tc>
          <w:tcPr>
            <w:tcW w:w="816" w:type="dxa"/>
            <w:vMerge/>
            <w:tcBorders>
              <w:top w:val="nil"/>
              <w:bottom w:val="single" w:sz="4" w:space="0" w:color="auto"/>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4823" w:type="dxa"/>
            <w:vMerge/>
            <w:tcBorders>
              <w:top w:val="nil"/>
              <w:bottom w:val="single" w:sz="4" w:space="0" w:color="auto"/>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2835" w:type="dxa"/>
          </w:tcPr>
          <w:p w:rsidR="00DE0FEA" w:rsidRPr="00994D8E" w:rsidRDefault="00DE0FEA" w:rsidP="00994D8E">
            <w:pPr>
              <w:widowControl w:val="0"/>
              <w:autoSpaceDE w:val="0"/>
              <w:autoSpaceDN w:val="0"/>
              <w:spacing w:after="0" w:line="246" w:lineRule="exact"/>
              <w:ind w:left="169" w:right="164"/>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не</w:t>
            </w:r>
            <w:r w:rsidRPr="00994D8E">
              <w:rPr>
                <w:rFonts w:ascii="Times New Roman" w:hAnsi="Times New Roman"/>
                <w:color w:val="181818"/>
                <w:spacing w:val="-2"/>
                <w:sz w:val="18"/>
                <w:szCs w:val="18"/>
                <w:lang w:val="en-US" w:eastAsia="en-US"/>
              </w:rPr>
              <w:t xml:space="preserve"> </w:t>
            </w:r>
            <w:r w:rsidRPr="00994D8E">
              <w:rPr>
                <w:rFonts w:ascii="Times New Roman" w:hAnsi="Times New Roman"/>
                <w:color w:val="181818"/>
                <w:sz w:val="18"/>
                <w:szCs w:val="18"/>
                <w:lang w:val="en-US" w:eastAsia="en-US"/>
              </w:rPr>
              <w:t>сохраняется</w:t>
            </w:r>
          </w:p>
        </w:tc>
        <w:tc>
          <w:tcPr>
            <w:tcW w:w="1136" w:type="dxa"/>
          </w:tcPr>
          <w:p w:rsidR="00DE0FEA" w:rsidRPr="00994D8E" w:rsidRDefault="00DE0FEA" w:rsidP="00994D8E">
            <w:pPr>
              <w:widowControl w:val="0"/>
              <w:autoSpaceDE w:val="0"/>
              <w:autoSpaceDN w:val="0"/>
              <w:spacing w:after="0" w:line="246" w:lineRule="exact"/>
              <w:ind w:left="505"/>
              <w:rPr>
                <w:rFonts w:ascii="Times New Roman" w:hAnsi="Times New Roman"/>
                <w:sz w:val="18"/>
                <w:szCs w:val="18"/>
                <w:lang w:val="en-US" w:eastAsia="en-US"/>
              </w:rPr>
            </w:pPr>
            <w:r w:rsidRPr="00994D8E">
              <w:rPr>
                <w:rFonts w:ascii="Times New Roman" w:hAnsi="Times New Roman"/>
                <w:color w:val="181818"/>
                <w:sz w:val="18"/>
                <w:szCs w:val="18"/>
                <w:lang w:val="en-US" w:eastAsia="en-US"/>
              </w:rPr>
              <w:t>0</w:t>
            </w:r>
          </w:p>
        </w:tc>
      </w:tr>
      <w:tr w:rsidR="00DE0FEA" w:rsidRPr="0069466A" w:rsidTr="00994D8E">
        <w:trPr>
          <w:jc w:val="center"/>
        </w:trPr>
        <w:tc>
          <w:tcPr>
            <w:tcW w:w="816" w:type="dxa"/>
            <w:vMerge w:val="restart"/>
            <w:tcBorders>
              <w:top w:val="single" w:sz="4" w:space="0" w:color="auto"/>
              <w:left w:val="single" w:sz="4" w:space="0" w:color="auto"/>
              <w:bottom w:val="single" w:sz="4" w:space="0" w:color="auto"/>
              <w:right w:val="single" w:sz="4" w:space="0" w:color="auto"/>
            </w:tcBorders>
          </w:tcPr>
          <w:p w:rsidR="00DE0FEA" w:rsidRPr="00994D8E" w:rsidRDefault="00DE0FEA" w:rsidP="00994D8E">
            <w:pPr>
              <w:widowControl w:val="0"/>
              <w:autoSpaceDE w:val="0"/>
              <w:autoSpaceDN w:val="0"/>
              <w:spacing w:after="0" w:line="261" w:lineRule="exact"/>
              <w:ind w:left="167"/>
              <w:rPr>
                <w:rFonts w:ascii="Times New Roman" w:hAnsi="Times New Roman"/>
                <w:sz w:val="18"/>
                <w:szCs w:val="18"/>
                <w:lang w:val="en-US" w:eastAsia="en-US"/>
              </w:rPr>
            </w:pPr>
            <w:r w:rsidRPr="00994D8E">
              <w:rPr>
                <w:rFonts w:ascii="Times New Roman" w:hAnsi="Times New Roman"/>
                <w:color w:val="181818"/>
                <w:sz w:val="18"/>
                <w:szCs w:val="18"/>
                <w:lang w:val="en-US" w:eastAsia="en-US"/>
              </w:rPr>
              <w:t>1.2.3</w:t>
            </w:r>
          </w:p>
        </w:tc>
        <w:tc>
          <w:tcPr>
            <w:tcW w:w="4823" w:type="dxa"/>
            <w:vMerge w:val="restart"/>
            <w:tcBorders>
              <w:top w:val="single" w:sz="4" w:space="0" w:color="auto"/>
              <w:left w:val="single" w:sz="4" w:space="0" w:color="auto"/>
              <w:bottom w:val="single" w:sz="4" w:space="0" w:color="auto"/>
              <w:right w:val="single" w:sz="4" w:space="0" w:color="auto"/>
            </w:tcBorders>
          </w:tcPr>
          <w:p w:rsidR="00DE0FEA" w:rsidRPr="00994D8E" w:rsidRDefault="00DE0FEA" w:rsidP="00994D8E">
            <w:pPr>
              <w:widowControl w:val="0"/>
              <w:autoSpaceDE w:val="0"/>
              <w:autoSpaceDN w:val="0"/>
              <w:spacing w:after="0" w:line="230" w:lineRule="auto"/>
              <w:ind w:left="107" w:right="400"/>
              <w:rPr>
                <w:rFonts w:ascii="Times New Roman" w:hAnsi="Times New Roman"/>
                <w:sz w:val="18"/>
                <w:szCs w:val="18"/>
                <w:lang w:eastAsia="en-US"/>
              </w:rPr>
            </w:pPr>
            <w:r w:rsidRPr="00994D8E">
              <w:rPr>
                <w:rFonts w:ascii="Times New Roman" w:hAnsi="Times New Roman"/>
                <w:color w:val="181818"/>
                <w:sz w:val="18"/>
                <w:szCs w:val="18"/>
                <w:lang w:eastAsia="en-US"/>
              </w:rPr>
              <w:t>Темпы</w:t>
            </w:r>
            <w:r w:rsidRPr="00994D8E">
              <w:rPr>
                <w:rFonts w:ascii="Times New Roman" w:hAnsi="Times New Roman"/>
                <w:color w:val="181818"/>
                <w:spacing w:val="-5"/>
                <w:sz w:val="18"/>
                <w:szCs w:val="18"/>
                <w:lang w:eastAsia="en-US"/>
              </w:rPr>
              <w:t xml:space="preserve"> </w:t>
            </w:r>
            <w:r w:rsidRPr="00994D8E">
              <w:rPr>
                <w:rFonts w:ascii="Times New Roman" w:hAnsi="Times New Roman"/>
                <w:color w:val="181818"/>
                <w:sz w:val="18"/>
                <w:szCs w:val="18"/>
                <w:lang w:eastAsia="en-US"/>
              </w:rPr>
              <w:t>роста</w:t>
            </w:r>
            <w:r w:rsidRPr="00994D8E">
              <w:rPr>
                <w:rFonts w:ascii="Times New Roman" w:hAnsi="Times New Roman"/>
                <w:color w:val="181818"/>
                <w:spacing w:val="-3"/>
                <w:sz w:val="18"/>
                <w:szCs w:val="18"/>
                <w:lang w:eastAsia="en-US"/>
              </w:rPr>
              <w:t xml:space="preserve"> </w:t>
            </w:r>
            <w:r w:rsidRPr="00994D8E">
              <w:rPr>
                <w:rFonts w:ascii="Times New Roman" w:hAnsi="Times New Roman"/>
                <w:color w:val="181818"/>
                <w:sz w:val="18"/>
                <w:szCs w:val="18"/>
                <w:lang w:eastAsia="en-US"/>
              </w:rPr>
              <w:t>производительности</w:t>
            </w:r>
            <w:r w:rsidRPr="00994D8E">
              <w:rPr>
                <w:rFonts w:ascii="Times New Roman" w:hAnsi="Times New Roman"/>
                <w:color w:val="181818"/>
                <w:spacing w:val="-4"/>
                <w:sz w:val="18"/>
                <w:szCs w:val="18"/>
                <w:lang w:eastAsia="en-US"/>
              </w:rPr>
              <w:t xml:space="preserve"> </w:t>
            </w:r>
            <w:r w:rsidRPr="00994D8E">
              <w:rPr>
                <w:rFonts w:ascii="Times New Roman" w:hAnsi="Times New Roman"/>
                <w:color w:val="181818"/>
                <w:sz w:val="18"/>
                <w:szCs w:val="18"/>
                <w:lang w:eastAsia="en-US"/>
              </w:rPr>
              <w:t>труда</w:t>
            </w:r>
            <w:r w:rsidRPr="00994D8E">
              <w:rPr>
                <w:rFonts w:ascii="Times New Roman" w:hAnsi="Times New Roman"/>
                <w:color w:val="181818"/>
                <w:spacing w:val="-2"/>
                <w:sz w:val="18"/>
                <w:szCs w:val="18"/>
                <w:lang w:eastAsia="en-US"/>
              </w:rPr>
              <w:t xml:space="preserve"> </w:t>
            </w:r>
            <w:r w:rsidRPr="00994D8E">
              <w:rPr>
                <w:rFonts w:ascii="Times New Roman" w:hAnsi="Times New Roman"/>
                <w:color w:val="181818"/>
                <w:sz w:val="18"/>
                <w:szCs w:val="18"/>
                <w:lang w:eastAsia="en-US"/>
              </w:rPr>
              <w:t>и</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темпы роста среднемесячной заработной</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платы</w:t>
            </w:r>
          </w:p>
        </w:tc>
        <w:tc>
          <w:tcPr>
            <w:tcW w:w="2835" w:type="dxa"/>
            <w:tcBorders>
              <w:left w:val="single" w:sz="4" w:space="0" w:color="auto"/>
            </w:tcBorders>
          </w:tcPr>
          <w:p w:rsidR="00DE0FEA" w:rsidRPr="00994D8E" w:rsidRDefault="00DE0FEA" w:rsidP="00994D8E">
            <w:pPr>
              <w:widowControl w:val="0"/>
              <w:autoSpaceDE w:val="0"/>
              <w:autoSpaceDN w:val="0"/>
              <w:spacing w:after="0" w:line="230" w:lineRule="auto"/>
              <w:ind w:left="236" w:right="227" w:hanging="2"/>
              <w:jc w:val="center"/>
              <w:rPr>
                <w:rFonts w:ascii="Times New Roman" w:hAnsi="Times New Roman"/>
                <w:sz w:val="18"/>
                <w:szCs w:val="18"/>
                <w:lang w:eastAsia="en-US"/>
              </w:rPr>
            </w:pPr>
            <w:r w:rsidRPr="00994D8E">
              <w:rPr>
                <w:rFonts w:ascii="Times New Roman" w:hAnsi="Times New Roman"/>
                <w:color w:val="181818"/>
                <w:sz w:val="18"/>
                <w:szCs w:val="18"/>
                <w:lang w:eastAsia="en-US"/>
              </w:rPr>
              <w:t>темп роста</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производительности</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превышает</w:t>
            </w:r>
            <w:r w:rsidRPr="00994D8E">
              <w:rPr>
                <w:rFonts w:ascii="Times New Roman" w:hAnsi="Times New Roman"/>
                <w:color w:val="181818"/>
                <w:spacing w:val="48"/>
                <w:sz w:val="18"/>
                <w:szCs w:val="18"/>
                <w:lang w:eastAsia="en-US"/>
              </w:rPr>
              <w:t xml:space="preserve"> </w:t>
            </w:r>
            <w:r w:rsidRPr="00994D8E">
              <w:rPr>
                <w:rFonts w:ascii="Times New Roman" w:hAnsi="Times New Roman"/>
                <w:color w:val="181818"/>
                <w:sz w:val="18"/>
                <w:szCs w:val="18"/>
                <w:lang w:eastAsia="en-US"/>
              </w:rPr>
              <w:t>темп</w:t>
            </w:r>
            <w:r w:rsidRPr="00994D8E">
              <w:rPr>
                <w:rFonts w:ascii="Times New Roman" w:hAnsi="Times New Roman"/>
                <w:color w:val="181818"/>
                <w:spacing w:val="-6"/>
                <w:sz w:val="18"/>
                <w:szCs w:val="18"/>
                <w:lang w:eastAsia="en-US"/>
              </w:rPr>
              <w:t xml:space="preserve"> </w:t>
            </w:r>
            <w:r w:rsidRPr="00994D8E">
              <w:rPr>
                <w:rFonts w:ascii="Times New Roman" w:hAnsi="Times New Roman"/>
                <w:color w:val="181818"/>
                <w:sz w:val="18"/>
                <w:szCs w:val="18"/>
                <w:lang w:eastAsia="en-US"/>
              </w:rPr>
              <w:t>роста</w:t>
            </w:r>
          </w:p>
          <w:p w:rsidR="00DE0FEA" w:rsidRPr="00994D8E" w:rsidRDefault="00DE0FEA" w:rsidP="00994D8E">
            <w:pPr>
              <w:widowControl w:val="0"/>
              <w:autoSpaceDE w:val="0"/>
              <w:autoSpaceDN w:val="0"/>
              <w:spacing w:after="0" w:line="250" w:lineRule="exact"/>
              <w:ind w:left="168" w:right="164"/>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заработной</w:t>
            </w:r>
            <w:r w:rsidRPr="00994D8E">
              <w:rPr>
                <w:rFonts w:ascii="Times New Roman" w:hAnsi="Times New Roman"/>
                <w:color w:val="181818"/>
                <w:spacing w:val="-3"/>
                <w:sz w:val="18"/>
                <w:szCs w:val="18"/>
                <w:lang w:val="en-US" w:eastAsia="en-US"/>
              </w:rPr>
              <w:t xml:space="preserve"> </w:t>
            </w:r>
            <w:r w:rsidRPr="00994D8E">
              <w:rPr>
                <w:rFonts w:ascii="Times New Roman" w:hAnsi="Times New Roman"/>
                <w:color w:val="181818"/>
                <w:sz w:val="18"/>
                <w:szCs w:val="18"/>
                <w:lang w:val="en-US" w:eastAsia="en-US"/>
              </w:rPr>
              <w:t>платы</w:t>
            </w:r>
          </w:p>
        </w:tc>
        <w:tc>
          <w:tcPr>
            <w:tcW w:w="1136" w:type="dxa"/>
          </w:tcPr>
          <w:p w:rsidR="00DE0FEA" w:rsidRPr="00994D8E" w:rsidRDefault="00DE0FEA" w:rsidP="00994D8E">
            <w:pPr>
              <w:widowControl w:val="0"/>
              <w:autoSpaceDE w:val="0"/>
              <w:autoSpaceDN w:val="0"/>
              <w:spacing w:after="0" w:line="261" w:lineRule="exact"/>
              <w:ind w:left="505"/>
              <w:rPr>
                <w:rFonts w:ascii="Times New Roman" w:hAnsi="Times New Roman"/>
                <w:sz w:val="18"/>
                <w:szCs w:val="18"/>
                <w:lang w:val="en-US" w:eastAsia="en-US"/>
              </w:rPr>
            </w:pPr>
            <w:r w:rsidRPr="00994D8E">
              <w:rPr>
                <w:rFonts w:ascii="Times New Roman" w:hAnsi="Times New Roman"/>
                <w:color w:val="181818"/>
                <w:sz w:val="18"/>
                <w:szCs w:val="18"/>
                <w:lang w:val="en-US" w:eastAsia="en-US"/>
              </w:rPr>
              <w:t>5</w:t>
            </w:r>
          </w:p>
        </w:tc>
      </w:tr>
      <w:tr w:rsidR="00DE0FEA" w:rsidRPr="0069466A" w:rsidTr="00994D8E">
        <w:trPr>
          <w:jc w:val="center"/>
        </w:trPr>
        <w:tc>
          <w:tcPr>
            <w:tcW w:w="816" w:type="dxa"/>
            <w:vMerge/>
            <w:tcBorders>
              <w:top w:val="single" w:sz="4" w:space="0" w:color="auto"/>
              <w:left w:val="single" w:sz="4" w:space="0" w:color="auto"/>
              <w:bottom w:val="single" w:sz="4" w:space="0" w:color="auto"/>
              <w:right w:val="single" w:sz="4" w:space="0" w:color="auto"/>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4823" w:type="dxa"/>
            <w:vMerge/>
            <w:tcBorders>
              <w:top w:val="single" w:sz="4" w:space="0" w:color="auto"/>
              <w:left w:val="single" w:sz="4" w:space="0" w:color="auto"/>
              <w:bottom w:val="single" w:sz="4" w:space="0" w:color="auto"/>
              <w:right w:val="single" w:sz="4" w:space="0" w:color="auto"/>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2835" w:type="dxa"/>
            <w:tcBorders>
              <w:left w:val="single" w:sz="4" w:space="0" w:color="auto"/>
            </w:tcBorders>
          </w:tcPr>
          <w:p w:rsidR="00DE0FEA" w:rsidRPr="00994D8E" w:rsidRDefault="00DE0FEA" w:rsidP="00994D8E">
            <w:pPr>
              <w:widowControl w:val="0"/>
              <w:autoSpaceDE w:val="0"/>
              <w:autoSpaceDN w:val="0"/>
              <w:spacing w:after="0" w:line="230" w:lineRule="auto"/>
              <w:ind w:left="234" w:right="226" w:hanging="3"/>
              <w:jc w:val="center"/>
              <w:rPr>
                <w:rFonts w:ascii="Times New Roman" w:hAnsi="Times New Roman"/>
                <w:sz w:val="18"/>
                <w:szCs w:val="18"/>
                <w:lang w:eastAsia="en-US"/>
              </w:rPr>
            </w:pPr>
            <w:r w:rsidRPr="00994D8E">
              <w:rPr>
                <w:rFonts w:ascii="Times New Roman" w:hAnsi="Times New Roman"/>
                <w:color w:val="181818"/>
                <w:sz w:val="18"/>
                <w:szCs w:val="18"/>
                <w:lang w:eastAsia="en-US"/>
              </w:rPr>
              <w:t>темп роста заработной</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платы</w:t>
            </w:r>
            <w:r w:rsidRPr="00994D8E">
              <w:rPr>
                <w:rFonts w:ascii="Times New Roman" w:hAnsi="Times New Roman"/>
                <w:color w:val="181818"/>
                <w:spacing w:val="-9"/>
                <w:sz w:val="18"/>
                <w:szCs w:val="18"/>
                <w:lang w:eastAsia="en-US"/>
              </w:rPr>
              <w:t xml:space="preserve"> </w:t>
            </w:r>
            <w:r w:rsidRPr="00994D8E">
              <w:rPr>
                <w:rFonts w:ascii="Times New Roman" w:hAnsi="Times New Roman"/>
                <w:color w:val="181818"/>
                <w:sz w:val="18"/>
                <w:szCs w:val="18"/>
                <w:lang w:eastAsia="en-US"/>
              </w:rPr>
              <w:t>превышает</w:t>
            </w:r>
            <w:r w:rsidRPr="00994D8E">
              <w:rPr>
                <w:rFonts w:ascii="Times New Roman" w:hAnsi="Times New Roman"/>
                <w:color w:val="181818"/>
                <w:spacing w:val="-8"/>
                <w:sz w:val="18"/>
                <w:szCs w:val="18"/>
                <w:lang w:eastAsia="en-US"/>
              </w:rPr>
              <w:t xml:space="preserve"> </w:t>
            </w:r>
            <w:r w:rsidRPr="00994D8E">
              <w:rPr>
                <w:rFonts w:ascii="Times New Roman" w:hAnsi="Times New Roman"/>
                <w:color w:val="181818"/>
                <w:sz w:val="18"/>
                <w:szCs w:val="18"/>
                <w:lang w:eastAsia="en-US"/>
              </w:rPr>
              <w:t>темп</w:t>
            </w:r>
          </w:p>
          <w:p w:rsidR="00DE0FEA" w:rsidRPr="00994D8E" w:rsidRDefault="00DE0FEA" w:rsidP="00994D8E">
            <w:pPr>
              <w:widowControl w:val="0"/>
              <w:autoSpaceDE w:val="0"/>
              <w:autoSpaceDN w:val="0"/>
              <w:spacing w:after="0" w:line="264" w:lineRule="exact"/>
              <w:ind w:left="361" w:right="357" w:firstLine="3"/>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роста</w:t>
            </w:r>
            <w:r w:rsidRPr="00994D8E">
              <w:rPr>
                <w:rFonts w:ascii="Times New Roman" w:hAnsi="Times New Roman"/>
                <w:color w:val="181818"/>
                <w:spacing w:val="1"/>
                <w:sz w:val="18"/>
                <w:szCs w:val="18"/>
                <w:lang w:val="en-US" w:eastAsia="en-US"/>
              </w:rPr>
              <w:t xml:space="preserve"> </w:t>
            </w:r>
            <w:r w:rsidRPr="00994D8E">
              <w:rPr>
                <w:rFonts w:ascii="Times New Roman" w:hAnsi="Times New Roman"/>
                <w:color w:val="181818"/>
                <w:spacing w:val="-1"/>
                <w:sz w:val="18"/>
                <w:szCs w:val="18"/>
                <w:lang w:val="en-US" w:eastAsia="en-US"/>
              </w:rPr>
              <w:t>производительности</w:t>
            </w:r>
          </w:p>
        </w:tc>
        <w:tc>
          <w:tcPr>
            <w:tcW w:w="1136" w:type="dxa"/>
          </w:tcPr>
          <w:p w:rsidR="00DE0FEA" w:rsidRPr="00994D8E" w:rsidRDefault="00DE0FEA" w:rsidP="00994D8E">
            <w:pPr>
              <w:widowControl w:val="0"/>
              <w:autoSpaceDE w:val="0"/>
              <w:autoSpaceDN w:val="0"/>
              <w:spacing w:after="0" w:line="261" w:lineRule="exact"/>
              <w:ind w:left="467"/>
              <w:rPr>
                <w:rFonts w:ascii="Times New Roman" w:hAnsi="Times New Roman"/>
                <w:sz w:val="18"/>
                <w:szCs w:val="18"/>
                <w:lang w:val="en-US" w:eastAsia="en-US"/>
              </w:rPr>
            </w:pPr>
            <w:r w:rsidRPr="00994D8E">
              <w:rPr>
                <w:rFonts w:ascii="Times New Roman" w:hAnsi="Times New Roman"/>
                <w:color w:val="181818"/>
                <w:sz w:val="18"/>
                <w:szCs w:val="18"/>
                <w:lang w:val="en-US" w:eastAsia="en-US"/>
              </w:rPr>
              <w:t>-5</w:t>
            </w:r>
          </w:p>
        </w:tc>
      </w:tr>
      <w:tr w:rsidR="00DE0FEA" w:rsidRPr="0069466A" w:rsidTr="00994D8E">
        <w:trPr>
          <w:jc w:val="center"/>
        </w:trPr>
        <w:tc>
          <w:tcPr>
            <w:tcW w:w="816" w:type="dxa"/>
            <w:vMerge/>
            <w:tcBorders>
              <w:top w:val="single" w:sz="4" w:space="0" w:color="auto"/>
              <w:left w:val="single" w:sz="4" w:space="0" w:color="auto"/>
              <w:bottom w:val="single" w:sz="4" w:space="0" w:color="auto"/>
              <w:right w:val="single" w:sz="4" w:space="0" w:color="auto"/>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4823" w:type="dxa"/>
            <w:vMerge/>
            <w:tcBorders>
              <w:top w:val="single" w:sz="4" w:space="0" w:color="auto"/>
              <w:left w:val="single" w:sz="4" w:space="0" w:color="auto"/>
              <w:bottom w:val="single" w:sz="4" w:space="0" w:color="auto"/>
              <w:right w:val="single" w:sz="4" w:space="0" w:color="auto"/>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2835" w:type="dxa"/>
            <w:tcBorders>
              <w:left w:val="single" w:sz="4" w:space="0" w:color="auto"/>
            </w:tcBorders>
          </w:tcPr>
          <w:p w:rsidR="00DE0FEA" w:rsidRPr="00994D8E" w:rsidRDefault="00DE0FEA" w:rsidP="00994D8E">
            <w:pPr>
              <w:widowControl w:val="0"/>
              <w:autoSpaceDE w:val="0"/>
              <w:autoSpaceDN w:val="0"/>
              <w:spacing w:after="0" w:line="230" w:lineRule="auto"/>
              <w:ind w:left="361" w:right="357" w:firstLine="3"/>
              <w:jc w:val="center"/>
              <w:rPr>
                <w:rFonts w:ascii="Times New Roman" w:hAnsi="Times New Roman"/>
                <w:sz w:val="18"/>
                <w:szCs w:val="18"/>
                <w:lang w:eastAsia="en-US"/>
              </w:rPr>
            </w:pPr>
            <w:r w:rsidRPr="00994D8E">
              <w:rPr>
                <w:rFonts w:ascii="Times New Roman" w:hAnsi="Times New Roman"/>
                <w:color w:val="181818"/>
                <w:sz w:val="18"/>
                <w:szCs w:val="18"/>
                <w:lang w:eastAsia="en-US"/>
              </w:rPr>
              <w:t>темп роста</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pacing w:val="-1"/>
                <w:sz w:val="18"/>
                <w:szCs w:val="18"/>
                <w:lang w:eastAsia="en-US"/>
              </w:rPr>
              <w:t>производительности</w:t>
            </w:r>
          </w:p>
          <w:p w:rsidR="00DE0FEA" w:rsidRPr="00994D8E" w:rsidRDefault="00DE0FEA" w:rsidP="00994D8E">
            <w:pPr>
              <w:widowControl w:val="0"/>
              <w:autoSpaceDE w:val="0"/>
              <w:autoSpaceDN w:val="0"/>
              <w:spacing w:after="0" w:line="248" w:lineRule="exact"/>
              <w:ind w:left="169" w:right="160"/>
              <w:jc w:val="center"/>
              <w:rPr>
                <w:rFonts w:ascii="Times New Roman" w:hAnsi="Times New Roman"/>
                <w:sz w:val="18"/>
                <w:szCs w:val="18"/>
                <w:lang w:eastAsia="en-US"/>
              </w:rPr>
            </w:pPr>
            <w:r w:rsidRPr="00994D8E">
              <w:rPr>
                <w:rFonts w:ascii="Times New Roman" w:hAnsi="Times New Roman"/>
                <w:color w:val="181818"/>
                <w:sz w:val="18"/>
                <w:szCs w:val="18"/>
                <w:lang w:eastAsia="en-US"/>
              </w:rPr>
              <w:t>соответствует</w:t>
            </w:r>
            <w:r w:rsidRPr="00994D8E">
              <w:rPr>
                <w:rFonts w:ascii="Times New Roman" w:hAnsi="Times New Roman"/>
                <w:color w:val="181818"/>
                <w:spacing w:val="61"/>
                <w:sz w:val="18"/>
                <w:szCs w:val="18"/>
                <w:lang w:eastAsia="en-US"/>
              </w:rPr>
              <w:t xml:space="preserve"> </w:t>
            </w:r>
            <w:r w:rsidRPr="00994D8E">
              <w:rPr>
                <w:rFonts w:ascii="Times New Roman" w:hAnsi="Times New Roman"/>
                <w:color w:val="181818"/>
                <w:sz w:val="18"/>
                <w:szCs w:val="18"/>
                <w:lang w:eastAsia="en-US"/>
              </w:rPr>
              <w:t>темпу роста</w:t>
            </w:r>
            <w:r w:rsidRPr="00994D8E">
              <w:rPr>
                <w:rFonts w:ascii="Times New Roman" w:hAnsi="Times New Roman"/>
                <w:color w:val="181818"/>
                <w:spacing w:val="-2"/>
                <w:sz w:val="18"/>
                <w:szCs w:val="18"/>
                <w:lang w:eastAsia="en-US"/>
              </w:rPr>
              <w:t xml:space="preserve"> </w:t>
            </w:r>
            <w:r w:rsidRPr="00994D8E">
              <w:rPr>
                <w:rFonts w:ascii="Times New Roman" w:hAnsi="Times New Roman"/>
                <w:color w:val="181818"/>
                <w:sz w:val="18"/>
                <w:szCs w:val="18"/>
                <w:lang w:eastAsia="en-US"/>
              </w:rPr>
              <w:t>заработной</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платы</w:t>
            </w:r>
          </w:p>
        </w:tc>
        <w:tc>
          <w:tcPr>
            <w:tcW w:w="1136" w:type="dxa"/>
          </w:tcPr>
          <w:p w:rsidR="00DE0FEA" w:rsidRPr="00994D8E" w:rsidRDefault="00DE0FEA" w:rsidP="00994D8E">
            <w:pPr>
              <w:widowControl w:val="0"/>
              <w:autoSpaceDE w:val="0"/>
              <w:autoSpaceDN w:val="0"/>
              <w:spacing w:after="0" w:line="261" w:lineRule="exact"/>
              <w:ind w:left="505"/>
              <w:rPr>
                <w:rFonts w:ascii="Times New Roman" w:hAnsi="Times New Roman"/>
                <w:sz w:val="18"/>
                <w:szCs w:val="18"/>
                <w:lang w:val="en-US" w:eastAsia="en-US"/>
              </w:rPr>
            </w:pPr>
            <w:r w:rsidRPr="00994D8E">
              <w:rPr>
                <w:rFonts w:ascii="Times New Roman" w:hAnsi="Times New Roman"/>
                <w:color w:val="181818"/>
                <w:sz w:val="18"/>
                <w:szCs w:val="18"/>
                <w:lang w:val="en-US" w:eastAsia="en-US"/>
              </w:rPr>
              <w:t>0</w:t>
            </w:r>
          </w:p>
        </w:tc>
      </w:tr>
      <w:tr w:rsidR="00DE0FEA" w:rsidRPr="0069466A" w:rsidTr="00994D8E">
        <w:trPr>
          <w:jc w:val="center"/>
        </w:trPr>
        <w:tc>
          <w:tcPr>
            <w:tcW w:w="816" w:type="dxa"/>
            <w:tcBorders>
              <w:top w:val="single" w:sz="4" w:space="0" w:color="auto"/>
              <w:left w:val="single" w:sz="4" w:space="0" w:color="auto"/>
              <w:bottom w:val="single" w:sz="4" w:space="0" w:color="auto"/>
              <w:right w:val="single" w:sz="4" w:space="0" w:color="auto"/>
            </w:tcBorders>
          </w:tcPr>
          <w:p w:rsidR="00DE0FEA" w:rsidRPr="00994D8E" w:rsidRDefault="00DE0FEA" w:rsidP="00994D8E">
            <w:pPr>
              <w:widowControl w:val="0"/>
              <w:autoSpaceDE w:val="0"/>
              <w:autoSpaceDN w:val="0"/>
              <w:spacing w:after="0" w:line="244" w:lineRule="exact"/>
              <w:ind w:left="9"/>
              <w:jc w:val="center"/>
              <w:rPr>
                <w:rFonts w:ascii="Times New Roman" w:hAnsi="Times New Roman"/>
                <w:b/>
                <w:sz w:val="18"/>
                <w:szCs w:val="18"/>
                <w:lang w:val="en-US" w:eastAsia="en-US"/>
              </w:rPr>
            </w:pPr>
            <w:r w:rsidRPr="00994D8E">
              <w:rPr>
                <w:rFonts w:ascii="Times New Roman" w:hAnsi="Times New Roman"/>
                <w:b/>
                <w:color w:val="181818"/>
                <w:sz w:val="18"/>
                <w:szCs w:val="18"/>
                <w:lang w:val="en-US" w:eastAsia="en-US"/>
              </w:rPr>
              <w:t>2</w:t>
            </w:r>
          </w:p>
        </w:tc>
        <w:tc>
          <w:tcPr>
            <w:tcW w:w="8794" w:type="dxa"/>
            <w:gridSpan w:val="3"/>
            <w:tcBorders>
              <w:top w:val="single" w:sz="4" w:space="0" w:color="auto"/>
              <w:left w:val="single" w:sz="4" w:space="0" w:color="auto"/>
              <w:bottom w:val="single" w:sz="4" w:space="0" w:color="auto"/>
            </w:tcBorders>
          </w:tcPr>
          <w:p w:rsidR="00DE0FEA" w:rsidRPr="00994D8E" w:rsidRDefault="00DE0FEA" w:rsidP="00994D8E">
            <w:pPr>
              <w:widowControl w:val="0"/>
              <w:autoSpaceDE w:val="0"/>
              <w:autoSpaceDN w:val="0"/>
              <w:spacing w:after="0" w:line="244" w:lineRule="exact"/>
              <w:ind w:left="2648" w:right="2645"/>
              <w:jc w:val="center"/>
              <w:rPr>
                <w:rFonts w:ascii="Times New Roman" w:hAnsi="Times New Roman"/>
                <w:b/>
                <w:sz w:val="18"/>
                <w:szCs w:val="18"/>
                <w:lang w:val="en-US" w:eastAsia="en-US"/>
              </w:rPr>
            </w:pPr>
            <w:r w:rsidRPr="00994D8E">
              <w:rPr>
                <w:rFonts w:ascii="Times New Roman" w:hAnsi="Times New Roman"/>
                <w:b/>
                <w:color w:val="181818"/>
                <w:sz w:val="18"/>
                <w:szCs w:val="18"/>
                <w:lang w:val="en-US" w:eastAsia="en-US"/>
              </w:rPr>
              <w:t>Экономическая</w:t>
            </w:r>
            <w:r w:rsidRPr="00994D8E">
              <w:rPr>
                <w:rFonts w:ascii="Times New Roman" w:hAnsi="Times New Roman"/>
                <w:b/>
                <w:color w:val="181818"/>
                <w:spacing w:val="-4"/>
                <w:sz w:val="18"/>
                <w:szCs w:val="18"/>
                <w:lang w:val="en-US" w:eastAsia="en-US"/>
              </w:rPr>
              <w:t xml:space="preserve"> </w:t>
            </w:r>
            <w:r w:rsidRPr="00994D8E">
              <w:rPr>
                <w:rFonts w:ascii="Times New Roman" w:hAnsi="Times New Roman"/>
                <w:b/>
                <w:color w:val="181818"/>
                <w:sz w:val="18"/>
                <w:szCs w:val="18"/>
                <w:lang w:val="en-US" w:eastAsia="en-US"/>
              </w:rPr>
              <w:t>эффективность</w:t>
            </w:r>
          </w:p>
        </w:tc>
      </w:tr>
      <w:tr w:rsidR="00DE0FEA" w:rsidRPr="0069466A" w:rsidTr="00994D8E">
        <w:trPr>
          <w:jc w:val="center"/>
        </w:trPr>
        <w:tc>
          <w:tcPr>
            <w:tcW w:w="816" w:type="dxa"/>
            <w:vMerge w:val="restart"/>
            <w:tcBorders>
              <w:top w:val="single" w:sz="4" w:space="0" w:color="auto"/>
              <w:left w:val="single" w:sz="4" w:space="0" w:color="auto"/>
              <w:right w:val="single" w:sz="4" w:space="0" w:color="auto"/>
            </w:tcBorders>
          </w:tcPr>
          <w:p w:rsidR="00DE0FEA" w:rsidRPr="00994D8E" w:rsidRDefault="00DE0FEA" w:rsidP="00994D8E">
            <w:pPr>
              <w:widowControl w:val="0"/>
              <w:autoSpaceDE w:val="0"/>
              <w:autoSpaceDN w:val="0"/>
              <w:spacing w:after="0" w:line="261" w:lineRule="exact"/>
              <w:ind w:left="256"/>
              <w:rPr>
                <w:rFonts w:ascii="Times New Roman" w:hAnsi="Times New Roman"/>
                <w:sz w:val="18"/>
                <w:szCs w:val="18"/>
                <w:lang w:val="en-US" w:eastAsia="en-US"/>
              </w:rPr>
            </w:pPr>
            <w:r w:rsidRPr="00994D8E">
              <w:rPr>
                <w:rFonts w:ascii="Times New Roman" w:hAnsi="Times New Roman"/>
                <w:color w:val="181818"/>
                <w:sz w:val="18"/>
                <w:szCs w:val="18"/>
                <w:lang w:val="en-US" w:eastAsia="en-US"/>
              </w:rPr>
              <w:t>2.1</w:t>
            </w:r>
          </w:p>
        </w:tc>
        <w:tc>
          <w:tcPr>
            <w:tcW w:w="4823" w:type="dxa"/>
            <w:vMerge w:val="restart"/>
            <w:tcBorders>
              <w:top w:val="single" w:sz="4" w:space="0" w:color="auto"/>
              <w:left w:val="single" w:sz="4" w:space="0" w:color="auto"/>
              <w:right w:val="single" w:sz="4" w:space="0" w:color="auto"/>
            </w:tcBorders>
          </w:tcPr>
          <w:p w:rsidR="00DE0FEA" w:rsidRPr="00994D8E" w:rsidRDefault="00DE0FEA" w:rsidP="00994D8E">
            <w:pPr>
              <w:widowControl w:val="0"/>
              <w:autoSpaceDE w:val="0"/>
              <w:autoSpaceDN w:val="0"/>
              <w:spacing w:after="0" w:line="256" w:lineRule="exact"/>
              <w:ind w:left="107"/>
              <w:rPr>
                <w:rFonts w:ascii="Times New Roman" w:hAnsi="Times New Roman"/>
                <w:sz w:val="18"/>
                <w:szCs w:val="18"/>
                <w:lang w:eastAsia="en-US"/>
              </w:rPr>
            </w:pPr>
            <w:r w:rsidRPr="00994D8E">
              <w:rPr>
                <w:rFonts w:ascii="Times New Roman" w:hAnsi="Times New Roman"/>
                <w:color w:val="181818"/>
                <w:sz w:val="18"/>
                <w:szCs w:val="18"/>
                <w:lang w:eastAsia="en-US"/>
              </w:rPr>
              <w:t>Отсутствие</w:t>
            </w:r>
            <w:r w:rsidRPr="00994D8E">
              <w:rPr>
                <w:rFonts w:ascii="Times New Roman" w:hAnsi="Times New Roman"/>
                <w:color w:val="181818"/>
                <w:spacing w:val="-4"/>
                <w:sz w:val="18"/>
                <w:szCs w:val="18"/>
                <w:lang w:eastAsia="en-US"/>
              </w:rPr>
              <w:t xml:space="preserve"> </w:t>
            </w:r>
            <w:r w:rsidRPr="00994D8E">
              <w:rPr>
                <w:rFonts w:ascii="Times New Roman" w:hAnsi="Times New Roman"/>
                <w:color w:val="181818"/>
                <w:sz w:val="18"/>
                <w:szCs w:val="18"/>
                <w:lang w:eastAsia="en-US"/>
              </w:rPr>
              <w:t>просроченной</w:t>
            </w:r>
            <w:r w:rsidRPr="00994D8E">
              <w:rPr>
                <w:rFonts w:ascii="Times New Roman" w:hAnsi="Times New Roman"/>
                <w:color w:val="181818"/>
                <w:spacing w:val="-3"/>
                <w:sz w:val="18"/>
                <w:szCs w:val="18"/>
                <w:lang w:eastAsia="en-US"/>
              </w:rPr>
              <w:t xml:space="preserve"> </w:t>
            </w:r>
            <w:r w:rsidRPr="00994D8E">
              <w:rPr>
                <w:rFonts w:ascii="Times New Roman" w:hAnsi="Times New Roman"/>
                <w:color w:val="181818"/>
                <w:sz w:val="18"/>
                <w:szCs w:val="18"/>
                <w:lang w:eastAsia="en-US"/>
              </w:rPr>
              <w:t>задолженности</w:t>
            </w:r>
            <w:r w:rsidRPr="00994D8E">
              <w:rPr>
                <w:rFonts w:ascii="Times New Roman" w:hAnsi="Times New Roman"/>
                <w:color w:val="181818"/>
                <w:spacing w:val="-3"/>
                <w:sz w:val="18"/>
                <w:szCs w:val="18"/>
                <w:lang w:eastAsia="en-US"/>
              </w:rPr>
              <w:t xml:space="preserve"> </w:t>
            </w:r>
            <w:r w:rsidRPr="00994D8E">
              <w:rPr>
                <w:rFonts w:ascii="Times New Roman" w:hAnsi="Times New Roman"/>
                <w:color w:val="181818"/>
                <w:sz w:val="18"/>
                <w:szCs w:val="18"/>
                <w:lang w:eastAsia="en-US"/>
              </w:rPr>
              <w:t>по</w:t>
            </w:r>
          </w:p>
          <w:p w:rsidR="00DE0FEA" w:rsidRPr="00994D8E" w:rsidRDefault="00DE0FEA" w:rsidP="00994D8E">
            <w:pPr>
              <w:widowControl w:val="0"/>
              <w:autoSpaceDE w:val="0"/>
              <w:autoSpaceDN w:val="0"/>
              <w:spacing w:after="0" w:line="264" w:lineRule="exact"/>
              <w:ind w:left="107"/>
              <w:rPr>
                <w:rFonts w:ascii="Times New Roman" w:hAnsi="Times New Roman"/>
                <w:sz w:val="18"/>
                <w:szCs w:val="18"/>
                <w:lang w:eastAsia="en-US"/>
              </w:rPr>
            </w:pPr>
            <w:r w:rsidRPr="00994D8E">
              <w:rPr>
                <w:rFonts w:ascii="Times New Roman" w:hAnsi="Times New Roman"/>
                <w:color w:val="181818"/>
                <w:sz w:val="18"/>
                <w:szCs w:val="18"/>
                <w:lang w:eastAsia="en-US"/>
              </w:rPr>
              <w:t>заработной</w:t>
            </w:r>
            <w:r w:rsidRPr="00994D8E">
              <w:rPr>
                <w:rFonts w:ascii="Times New Roman" w:hAnsi="Times New Roman"/>
                <w:color w:val="181818"/>
                <w:spacing w:val="-3"/>
                <w:sz w:val="18"/>
                <w:szCs w:val="18"/>
                <w:lang w:eastAsia="en-US"/>
              </w:rPr>
              <w:t xml:space="preserve"> </w:t>
            </w:r>
            <w:r w:rsidRPr="00994D8E">
              <w:rPr>
                <w:rFonts w:ascii="Times New Roman" w:hAnsi="Times New Roman"/>
                <w:color w:val="181818"/>
                <w:sz w:val="18"/>
                <w:szCs w:val="18"/>
                <w:lang w:eastAsia="en-US"/>
              </w:rPr>
              <w:t>плате</w:t>
            </w:r>
          </w:p>
        </w:tc>
        <w:tc>
          <w:tcPr>
            <w:tcW w:w="2835" w:type="dxa"/>
            <w:tcBorders>
              <w:left w:val="single" w:sz="4" w:space="0" w:color="auto"/>
            </w:tcBorders>
          </w:tcPr>
          <w:p w:rsidR="00DE0FEA" w:rsidRPr="00994D8E" w:rsidRDefault="00DE0FEA" w:rsidP="00994D8E">
            <w:pPr>
              <w:widowControl w:val="0"/>
              <w:autoSpaceDE w:val="0"/>
              <w:autoSpaceDN w:val="0"/>
              <w:spacing w:after="0" w:line="246" w:lineRule="exact"/>
              <w:ind w:left="168" w:right="164"/>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отсутствует</w:t>
            </w:r>
          </w:p>
        </w:tc>
        <w:tc>
          <w:tcPr>
            <w:tcW w:w="1136" w:type="dxa"/>
          </w:tcPr>
          <w:p w:rsidR="00DE0FEA" w:rsidRPr="00994D8E" w:rsidRDefault="00DE0FEA" w:rsidP="00994D8E">
            <w:pPr>
              <w:widowControl w:val="0"/>
              <w:autoSpaceDE w:val="0"/>
              <w:autoSpaceDN w:val="0"/>
              <w:spacing w:after="0" w:line="246" w:lineRule="exact"/>
              <w:ind w:left="505"/>
              <w:rPr>
                <w:rFonts w:ascii="Times New Roman" w:hAnsi="Times New Roman"/>
                <w:sz w:val="18"/>
                <w:szCs w:val="18"/>
                <w:lang w:val="en-US" w:eastAsia="en-US"/>
              </w:rPr>
            </w:pPr>
            <w:r w:rsidRPr="00994D8E">
              <w:rPr>
                <w:rFonts w:ascii="Times New Roman" w:hAnsi="Times New Roman"/>
                <w:color w:val="181818"/>
                <w:sz w:val="18"/>
                <w:szCs w:val="18"/>
                <w:lang w:val="en-US" w:eastAsia="en-US"/>
              </w:rPr>
              <w:t>5</w:t>
            </w:r>
          </w:p>
        </w:tc>
      </w:tr>
      <w:tr w:rsidR="00DE0FEA" w:rsidRPr="0069466A" w:rsidTr="00994D8E">
        <w:trPr>
          <w:jc w:val="center"/>
        </w:trPr>
        <w:tc>
          <w:tcPr>
            <w:tcW w:w="816" w:type="dxa"/>
            <w:vMerge/>
            <w:tcBorders>
              <w:left w:val="single" w:sz="4" w:space="0" w:color="auto"/>
              <w:bottom w:val="single" w:sz="4" w:space="0" w:color="auto"/>
              <w:right w:val="single" w:sz="4" w:space="0" w:color="auto"/>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4823" w:type="dxa"/>
            <w:vMerge/>
            <w:tcBorders>
              <w:left w:val="single" w:sz="4" w:space="0" w:color="auto"/>
              <w:bottom w:val="single" w:sz="4" w:space="0" w:color="auto"/>
              <w:right w:val="single" w:sz="4" w:space="0" w:color="auto"/>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2835" w:type="dxa"/>
            <w:tcBorders>
              <w:left w:val="single" w:sz="4" w:space="0" w:color="auto"/>
            </w:tcBorders>
          </w:tcPr>
          <w:p w:rsidR="00DE0FEA" w:rsidRPr="00994D8E" w:rsidRDefault="00DE0FEA" w:rsidP="00994D8E">
            <w:pPr>
              <w:widowControl w:val="0"/>
              <w:autoSpaceDE w:val="0"/>
              <w:autoSpaceDN w:val="0"/>
              <w:spacing w:after="0" w:line="230" w:lineRule="auto"/>
              <w:ind w:left="361" w:right="357" w:firstLine="3"/>
              <w:jc w:val="center"/>
              <w:rPr>
                <w:rFonts w:ascii="Times New Roman" w:hAnsi="Times New Roman"/>
                <w:color w:val="181818"/>
                <w:sz w:val="18"/>
                <w:szCs w:val="18"/>
                <w:lang w:val="en-US" w:eastAsia="en-US"/>
              </w:rPr>
            </w:pPr>
            <w:r w:rsidRPr="00994D8E">
              <w:rPr>
                <w:rFonts w:ascii="Times New Roman" w:hAnsi="Times New Roman"/>
                <w:color w:val="181818"/>
                <w:sz w:val="18"/>
                <w:szCs w:val="18"/>
                <w:lang w:val="en-US" w:eastAsia="en-US"/>
              </w:rPr>
              <w:t>имеется</w:t>
            </w:r>
          </w:p>
        </w:tc>
        <w:tc>
          <w:tcPr>
            <w:tcW w:w="1136" w:type="dxa"/>
          </w:tcPr>
          <w:p w:rsidR="00DE0FEA" w:rsidRPr="00994D8E" w:rsidRDefault="00DE0FEA" w:rsidP="00994D8E">
            <w:pPr>
              <w:widowControl w:val="0"/>
              <w:autoSpaceDE w:val="0"/>
              <w:autoSpaceDN w:val="0"/>
              <w:spacing w:after="0" w:line="261" w:lineRule="exact"/>
              <w:ind w:left="505"/>
              <w:rPr>
                <w:rFonts w:ascii="Times New Roman" w:hAnsi="Times New Roman"/>
                <w:color w:val="181818"/>
                <w:sz w:val="18"/>
                <w:szCs w:val="18"/>
                <w:lang w:val="en-US" w:eastAsia="en-US"/>
              </w:rPr>
            </w:pPr>
            <w:r w:rsidRPr="00994D8E">
              <w:rPr>
                <w:rFonts w:ascii="Times New Roman" w:hAnsi="Times New Roman"/>
                <w:color w:val="181818"/>
                <w:sz w:val="18"/>
                <w:szCs w:val="18"/>
                <w:lang w:val="en-US" w:eastAsia="en-US"/>
              </w:rPr>
              <w:t>0</w:t>
            </w:r>
          </w:p>
        </w:tc>
      </w:tr>
      <w:tr w:rsidR="00DE0FEA" w:rsidRPr="0069466A" w:rsidTr="00994D8E">
        <w:trPr>
          <w:jc w:val="center"/>
        </w:trPr>
        <w:tc>
          <w:tcPr>
            <w:tcW w:w="816" w:type="dxa"/>
            <w:vMerge w:val="restart"/>
            <w:tcBorders>
              <w:top w:val="single" w:sz="4" w:space="0" w:color="auto"/>
              <w:left w:val="single" w:sz="4" w:space="0" w:color="auto"/>
              <w:right w:val="single" w:sz="4" w:space="0" w:color="auto"/>
            </w:tcBorders>
          </w:tcPr>
          <w:p w:rsidR="00DE0FEA" w:rsidRPr="00994D8E" w:rsidRDefault="00DE0FEA" w:rsidP="00994D8E">
            <w:pPr>
              <w:widowControl w:val="0"/>
              <w:autoSpaceDE w:val="0"/>
              <w:autoSpaceDN w:val="0"/>
              <w:spacing w:after="0" w:line="261" w:lineRule="exact"/>
              <w:ind w:left="256"/>
              <w:rPr>
                <w:rFonts w:ascii="Times New Roman" w:hAnsi="Times New Roman"/>
                <w:sz w:val="18"/>
                <w:szCs w:val="18"/>
                <w:lang w:val="en-US" w:eastAsia="en-US"/>
              </w:rPr>
            </w:pPr>
            <w:r w:rsidRPr="00994D8E">
              <w:rPr>
                <w:rFonts w:ascii="Times New Roman" w:hAnsi="Times New Roman"/>
                <w:color w:val="181818"/>
                <w:sz w:val="18"/>
                <w:szCs w:val="18"/>
                <w:lang w:val="en-US" w:eastAsia="en-US"/>
              </w:rPr>
              <w:t>2.2</w:t>
            </w:r>
          </w:p>
        </w:tc>
        <w:tc>
          <w:tcPr>
            <w:tcW w:w="4823" w:type="dxa"/>
            <w:vMerge w:val="restart"/>
            <w:tcBorders>
              <w:top w:val="single" w:sz="4" w:space="0" w:color="auto"/>
              <w:left w:val="single" w:sz="4" w:space="0" w:color="auto"/>
              <w:right w:val="single" w:sz="4" w:space="0" w:color="auto"/>
            </w:tcBorders>
          </w:tcPr>
          <w:p w:rsidR="00DE0FEA" w:rsidRPr="00994D8E" w:rsidRDefault="00DE0FEA" w:rsidP="00994D8E">
            <w:pPr>
              <w:widowControl w:val="0"/>
              <w:autoSpaceDE w:val="0"/>
              <w:autoSpaceDN w:val="0"/>
              <w:spacing w:after="0" w:line="255" w:lineRule="exact"/>
              <w:ind w:left="107"/>
              <w:rPr>
                <w:rFonts w:ascii="Times New Roman" w:hAnsi="Times New Roman"/>
                <w:sz w:val="18"/>
                <w:szCs w:val="18"/>
                <w:lang w:eastAsia="en-US"/>
              </w:rPr>
            </w:pPr>
            <w:r w:rsidRPr="00994D8E">
              <w:rPr>
                <w:rFonts w:ascii="Times New Roman" w:hAnsi="Times New Roman"/>
                <w:color w:val="181818"/>
                <w:sz w:val="18"/>
                <w:szCs w:val="18"/>
                <w:lang w:eastAsia="en-US"/>
              </w:rPr>
              <w:t>Отсутствие</w:t>
            </w:r>
            <w:r w:rsidRPr="00994D8E">
              <w:rPr>
                <w:rFonts w:ascii="Times New Roman" w:hAnsi="Times New Roman"/>
                <w:color w:val="181818"/>
                <w:spacing w:val="-4"/>
                <w:sz w:val="18"/>
                <w:szCs w:val="18"/>
                <w:lang w:eastAsia="en-US"/>
              </w:rPr>
              <w:t xml:space="preserve"> </w:t>
            </w:r>
            <w:r w:rsidRPr="00994D8E">
              <w:rPr>
                <w:rFonts w:ascii="Times New Roman" w:hAnsi="Times New Roman"/>
                <w:color w:val="181818"/>
                <w:sz w:val="18"/>
                <w:szCs w:val="18"/>
                <w:lang w:eastAsia="en-US"/>
              </w:rPr>
              <w:t>просроченной</w:t>
            </w:r>
            <w:r w:rsidRPr="00994D8E">
              <w:rPr>
                <w:rFonts w:ascii="Times New Roman" w:hAnsi="Times New Roman"/>
                <w:color w:val="181818"/>
                <w:spacing w:val="-3"/>
                <w:sz w:val="18"/>
                <w:szCs w:val="18"/>
                <w:lang w:eastAsia="en-US"/>
              </w:rPr>
              <w:t xml:space="preserve"> </w:t>
            </w:r>
            <w:r w:rsidRPr="00994D8E">
              <w:rPr>
                <w:rFonts w:ascii="Times New Roman" w:hAnsi="Times New Roman"/>
                <w:color w:val="181818"/>
                <w:sz w:val="18"/>
                <w:szCs w:val="18"/>
                <w:lang w:eastAsia="en-US"/>
              </w:rPr>
              <w:t>задолженности</w:t>
            </w:r>
            <w:r w:rsidRPr="00994D8E">
              <w:rPr>
                <w:rFonts w:ascii="Times New Roman" w:hAnsi="Times New Roman"/>
                <w:color w:val="181818"/>
                <w:spacing w:val="-3"/>
                <w:sz w:val="18"/>
                <w:szCs w:val="18"/>
                <w:lang w:eastAsia="en-US"/>
              </w:rPr>
              <w:t xml:space="preserve"> </w:t>
            </w:r>
            <w:r w:rsidRPr="00994D8E">
              <w:rPr>
                <w:rFonts w:ascii="Times New Roman" w:hAnsi="Times New Roman"/>
                <w:color w:val="181818"/>
                <w:sz w:val="18"/>
                <w:szCs w:val="18"/>
                <w:lang w:eastAsia="en-US"/>
              </w:rPr>
              <w:t>по</w:t>
            </w:r>
          </w:p>
          <w:p w:rsidR="00DE0FEA" w:rsidRPr="00994D8E" w:rsidRDefault="00DE0FEA" w:rsidP="00994D8E">
            <w:pPr>
              <w:widowControl w:val="0"/>
              <w:autoSpaceDE w:val="0"/>
              <w:autoSpaceDN w:val="0"/>
              <w:spacing w:after="0" w:line="265" w:lineRule="exact"/>
              <w:ind w:left="107"/>
              <w:rPr>
                <w:rFonts w:ascii="Times New Roman" w:hAnsi="Times New Roman"/>
                <w:sz w:val="18"/>
                <w:szCs w:val="18"/>
                <w:lang w:eastAsia="en-US"/>
              </w:rPr>
            </w:pPr>
            <w:r w:rsidRPr="00994D8E">
              <w:rPr>
                <w:rFonts w:ascii="Times New Roman" w:hAnsi="Times New Roman"/>
                <w:color w:val="181818"/>
                <w:sz w:val="18"/>
                <w:szCs w:val="18"/>
                <w:lang w:eastAsia="en-US"/>
              </w:rPr>
              <w:t>налогам,</w:t>
            </w:r>
            <w:r w:rsidRPr="00994D8E">
              <w:rPr>
                <w:rFonts w:ascii="Times New Roman" w:hAnsi="Times New Roman"/>
                <w:color w:val="181818"/>
                <w:spacing w:val="-2"/>
                <w:sz w:val="18"/>
                <w:szCs w:val="18"/>
                <w:lang w:eastAsia="en-US"/>
              </w:rPr>
              <w:t xml:space="preserve"> </w:t>
            </w:r>
            <w:r w:rsidRPr="00994D8E">
              <w:rPr>
                <w:rFonts w:ascii="Times New Roman" w:hAnsi="Times New Roman"/>
                <w:color w:val="181818"/>
                <w:sz w:val="18"/>
                <w:szCs w:val="18"/>
                <w:lang w:eastAsia="en-US"/>
              </w:rPr>
              <w:t>сборам</w:t>
            </w:r>
            <w:r w:rsidRPr="00994D8E">
              <w:rPr>
                <w:rFonts w:ascii="Times New Roman" w:hAnsi="Times New Roman"/>
                <w:color w:val="181818"/>
                <w:spacing w:val="-2"/>
                <w:sz w:val="18"/>
                <w:szCs w:val="18"/>
                <w:lang w:eastAsia="en-US"/>
              </w:rPr>
              <w:t xml:space="preserve"> </w:t>
            </w:r>
            <w:r w:rsidRPr="00994D8E">
              <w:rPr>
                <w:rFonts w:ascii="Times New Roman" w:hAnsi="Times New Roman"/>
                <w:color w:val="181818"/>
                <w:sz w:val="18"/>
                <w:szCs w:val="18"/>
                <w:lang w:eastAsia="en-US"/>
              </w:rPr>
              <w:t>и</w:t>
            </w:r>
            <w:r w:rsidRPr="00994D8E">
              <w:rPr>
                <w:rFonts w:ascii="Times New Roman" w:hAnsi="Times New Roman"/>
                <w:color w:val="181818"/>
                <w:spacing w:val="-2"/>
                <w:sz w:val="18"/>
                <w:szCs w:val="18"/>
                <w:lang w:eastAsia="en-US"/>
              </w:rPr>
              <w:t xml:space="preserve"> </w:t>
            </w:r>
            <w:r w:rsidRPr="00994D8E">
              <w:rPr>
                <w:rFonts w:ascii="Times New Roman" w:hAnsi="Times New Roman"/>
                <w:color w:val="181818"/>
                <w:sz w:val="18"/>
                <w:szCs w:val="18"/>
                <w:lang w:eastAsia="en-US"/>
              </w:rPr>
              <w:t>обязательным</w:t>
            </w:r>
            <w:r w:rsidRPr="00994D8E">
              <w:rPr>
                <w:rFonts w:ascii="Times New Roman" w:hAnsi="Times New Roman"/>
                <w:color w:val="181818"/>
                <w:spacing w:val="-3"/>
                <w:sz w:val="18"/>
                <w:szCs w:val="18"/>
                <w:lang w:eastAsia="en-US"/>
              </w:rPr>
              <w:t xml:space="preserve"> </w:t>
            </w:r>
            <w:r w:rsidRPr="00994D8E">
              <w:rPr>
                <w:rFonts w:ascii="Times New Roman" w:hAnsi="Times New Roman"/>
                <w:color w:val="181818"/>
                <w:sz w:val="18"/>
                <w:szCs w:val="18"/>
                <w:lang w:eastAsia="en-US"/>
              </w:rPr>
              <w:t>платежам</w:t>
            </w:r>
          </w:p>
        </w:tc>
        <w:tc>
          <w:tcPr>
            <w:tcW w:w="2835" w:type="dxa"/>
            <w:tcBorders>
              <w:left w:val="single" w:sz="4" w:space="0" w:color="auto"/>
            </w:tcBorders>
          </w:tcPr>
          <w:p w:rsidR="00DE0FEA" w:rsidRPr="00994D8E" w:rsidRDefault="00DE0FEA" w:rsidP="00994D8E">
            <w:pPr>
              <w:widowControl w:val="0"/>
              <w:autoSpaceDE w:val="0"/>
              <w:autoSpaceDN w:val="0"/>
              <w:spacing w:after="0" w:line="244" w:lineRule="exact"/>
              <w:ind w:left="168" w:right="164"/>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отсутствует</w:t>
            </w:r>
          </w:p>
        </w:tc>
        <w:tc>
          <w:tcPr>
            <w:tcW w:w="1136" w:type="dxa"/>
          </w:tcPr>
          <w:p w:rsidR="00DE0FEA" w:rsidRPr="00994D8E" w:rsidRDefault="00DE0FEA" w:rsidP="00994D8E">
            <w:pPr>
              <w:widowControl w:val="0"/>
              <w:autoSpaceDE w:val="0"/>
              <w:autoSpaceDN w:val="0"/>
              <w:spacing w:after="0" w:line="244" w:lineRule="exact"/>
              <w:ind w:left="505"/>
              <w:rPr>
                <w:rFonts w:ascii="Times New Roman" w:hAnsi="Times New Roman"/>
                <w:sz w:val="18"/>
                <w:szCs w:val="18"/>
                <w:lang w:val="en-US" w:eastAsia="en-US"/>
              </w:rPr>
            </w:pPr>
            <w:r w:rsidRPr="00994D8E">
              <w:rPr>
                <w:rFonts w:ascii="Times New Roman" w:hAnsi="Times New Roman"/>
                <w:color w:val="181818"/>
                <w:sz w:val="18"/>
                <w:szCs w:val="18"/>
                <w:lang w:val="en-US" w:eastAsia="en-US"/>
              </w:rPr>
              <w:t>5</w:t>
            </w:r>
          </w:p>
        </w:tc>
      </w:tr>
      <w:tr w:rsidR="00DE0FEA" w:rsidRPr="0069466A" w:rsidTr="00994D8E">
        <w:trPr>
          <w:jc w:val="center"/>
        </w:trPr>
        <w:tc>
          <w:tcPr>
            <w:tcW w:w="816" w:type="dxa"/>
            <w:vMerge/>
            <w:tcBorders>
              <w:left w:val="single" w:sz="4" w:space="0" w:color="auto"/>
              <w:right w:val="single" w:sz="4" w:space="0" w:color="auto"/>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4823" w:type="dxa"/>
            <w:vMerge/>
            <w:tcBorders>
              <w:left w:val="single" w:sz="4" w:space="0" w:color="auto"/>
              <w:right w:val="single" w:sz="4" w:space="0" w:color="auto"/>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2835" w:type="dxa"/>
            <w:tcBorders>
              <w:left w:val="single" w:sz="4" w:space="0" w:color="auto"/>
            </w:tcBorders>
          </w:tcPr>
          <w:p w:rsidR="00DE0FEA" w:rsidRPr="00994D8E" w:rsidRDefault="00DE0FEA" w:rsidP="00994D8E">
            <w:pPr>
              <w:widowControl w:val="0"/>
              <w:autoSpaceDE w:val="0"/>
              <w:autoSpaceDN w:val="0"/>
              <w:spacing w:after="0" w:line="230" w:lineRule="auto"/>
              <w:ind w:left="361" w:right="357" w:firstLine="3"/>
              <w:jc w:val="center"/>
              <w:rPr>
                <w:rFonts w:ascii="Times New Roman" w:hAnsi="Times New Roman"/>
                <w:color w:val="181818"/>
                <w:sz w:val="18"/>
                <w:szCs w:val="18"/>
                <w:lang w:val="en-US" w:eastAsia="en-US"/>
              </w:rPr>
            </w:pPr>
            <w:r w:rsidRPr="00994D8E">
              <w:rPr>
                <w:rFonts w:ascii="Times New Roman" w:hAnsi="Times New Roman"/>
                <w:color w:val="181818"/>
                <w:sz w:val="18"/>
                <w:szCs w:val="18"/>
                <w:lang w:val="en-US" w:eastAsia="en-US"/>
              </w:rPr>
              <w:t>имеется</w:t>
            </w:r>
          </w:p>
        </w:tc>
        <w:tc>
          <w:tcPr>
            <w:tcW w:w="1136" w:type="dxa"/>
          </w:tcPr>
          <w:p w:rsidR="00DE0FEA" w:rsidRPr="00994D8E" w:rsidRDefault="00DE0FEA" w:rsidP="00994D8E">
            <w:pPr>
              <w:widowControl w:val="0"/>
              <w:autoSpaceDE w:val="0"/>
              <w:autoSpaceDN w:val="0"/>
              <w:spacing w:after="0" w:line="261" w:lineRule="exact"/>
              <w:ind w:left="505"/>
              <w:rPr>
                <w:rFonts w:ascii="Times New Roman" w:hAnsi="Times New Roman"/>
                <w:color w:val="181818"/>
                <w:sz w:val="18"/>
                <w:szCs w:val="18"/>
                <w:lang w:val="en-US" w:eastAsia="en-US"/>
              </w:rPr>
            </w:pPr>
            <w:r w:rsidRPr="00994D8E">
              <w:rPr>
                <w:rFonts w:ascii="Times New Roman" w:hAnsi="Times New Roman"/>
                <w:color w:val="181818"/>
                <w:sz w:val="18"/>
                <w:szCs w:val="18"/>
                <w:lang w:val="en-US" w:eastAsia="en-US"/>
              </w:rPr>
              <w:t>0</w:t>
            </w:r>
          </w:p>
        </w:tc>
      </w:tr>
      <w:tr w:rsidR="00DE0FEA" w:rsidRPr="0069466A" w:rsidTr="00994D8E">
        <w:trPr>
          <w:jc w:val="center"/>
        </w:trPr>
        <w:tc>
          <w:tcPr>
            <w:tcW w:w="816" w:type="dxa"/>
            <w:vMerge w:val="restart"/>
            <w:tcBorders>
              <w:left w:val="single" w:sz="4" w:space="0" w:color="auto"/>
              <w:right w:val="single" w:sz="4" w:space="0" w:color="auto"/>
            </w:tcBorders>
          </w:tcPr>
          <w:p w:rsidR="00DE0FEA" w:rsidRPr="00994D8E" w:rsidRDefault="00DE0FEA" w:rsidP="00994D8E">
            <w:pPr>
              <w:widowControl w:val="0"/>
              <w:autoSpaceDE w:val="0"/>
              <w:autoSpaceDN w:val="0"/>
              <w:spacing w:after="0" w:line="261" w:lineRule="exact"/>
              <w:ind w:left="256"/>
              <w:rPr>
                <w:rFonts w:ascii="Times New Roman" w:hAnsi="Times New Roman"/>
                <w:sz w:val="18"/>
                <w:szCs w:val="18"/>
                <w:lang w:val="en-US" w:eastAsia="en-US"/>
              </w:rPr>
            </w:pPr>
            <w:r w:rsidRPr="00994D8E">
              <w:rPr>
                <w:rFonts w:ascii="Times New Roman" w:hAnsi="Times New Roman"/>
                <w:color w:val="181818"/>
                <w:sz w:val="18"/>
                <w:szCs w:val="18"/>
                <w:lang w:val="en-US" w:eastAsia="en-US"/>
              </w:rPr>
              <w:t>2.3</w:t>
            </w:r>
          </w:p>
        </w:tc>
        <w:tc>
          <w:tcPr>
            <w:tcW w:w="4823" w:type="dxa"/>
            <w:vMerge w:val="restart"/>
            <w:tcBorders>
              <w:left w:val="single" w:sz="4" w:space="0" w:color="auto"/>
              <w:right w:val="single" w:sz="4" w:space="0" w:color="auto"/>
            </w:tcBorders>
          </w:tcPr>
          <w:p w:rsidR="00DE0FEA" w:rsidRPr="00994D8E" w:rsidRDefault="00DE0FEA" w:rsidP="00994D8E">
            <w:pPr>
              <w:widowControl w:val="0"/>
              <w:autoSpaceDE w:val="0"/>
              <w:autoSpaceDN w:val="0"/>
              <w:spacing w:after="0" w:line="230" w:lineRule="auto"/>
              <w:ind w:left="107" w:right="465"/>
              <w:rPr>
                <w:rFonts w:ascii="Times New Roman" w:hAnsi="Times New Roman"/>
                <w:sz w:val="18"/>
                <w:szCs w:val="18"/>
                <w:lang w:eastAsia="en-US"/>
              </w:rPr>
            </w:pPr>
            <w:r w:rsidRPr="00994D8E">
              <w:rPr>
                <w:rFonts w:ascii="Times New Roman" w:hAnsi="Times New Roman"/>
                <w:color w:val="181818"/>
                <w:sz w:val="18"/>
                <w:szCs w:val="18"/>
                <w:lang w:eastAsia="en-US"/>
              </w:rPr>
              <w:t>Отсутствие просроченной дебиторской и</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кредиторской</w:t>
            </w:r>
            <w:r w:rsidRPr="00994D8E">
              <w:rPr>
                <w:rFonts w:ascii="Times New Roman" w:hAnsi="Times New Roman"/>
                <w:color w:val="181818"/>
                <w:spacing w:val="-2"/>
                <w:sz w:val="18"/>
                <w:szCs w:val="18"/>
                <w:lang w:eastAsia="en-US"/>
              </w:rPr>
              <w:t xml:space="preserve"> </w:t>
            </w:r>
            <w:r w:rsidRPr="00994D8E">
              <w:rPr>
                <w:rFonts w:ascii="Times New Roman" w:hAnsi="Times New Roman"/>
                <w:color w:val="181818"/>
                <w:sz w:val="18"/>
                <w:szCs w:val="18"/>
                <w:lang w:eastAsia="en-US"/>
              </w:rPr>
              <w:t>задолженности</w:t>
            </w:r>
            <w:r w:rsidRPr="00994D8E">
              <w:rPr>
                <w:rFonts w:ascii="Times New Roman" w:hAnsi="Times New Roman"/>
                <w:color w:val="181818"/>
                <w:spacing w:val="3"/>
                <w:sz w:val="18"/>
                <w:szCs w:val="18"/>
                <w:lang w:eastAsia="en-US"/>
              </w:rPr>
              <w:t xml:space="preserve"> </w:t>
            </w:r>
            <w:r w:rsidRPr="00994D8E">
              <w:rPr>
                <w:rFonts w:ascii="Times New Roman" w:hAnsi="Times New Roman"/>
                <w:color w:val="181818"/>
                <w:sz w:val="18"/>
                <w:szCs w:val="18"/>
                <w:lang w:eastAsia="en-US"/>
              </w:rPr>
              <w:t>с</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поставщиками</w:t>
            </w:r>
          </w:p>
        </w:tc>
        <w:tc>
          <w:tcPr>
            <w:tcW w:w="2835" w:type="dxa"/>
            <w:tcBorders>
              <w:left w:val="single" w:sz="4" w:space="0" w:color="auto"/>
            </w:tcBorders>
          </w:tcPr>
          <w:p w:rsidR="00DE0FEA" w:rsidRPr="00994D8E" w:rsidRDefault="00DE0FEA" w:rsidP="00994D8E">
            <w:pPr>
              <w:widowControl w:val="0"/>
              <w:autoSpaceDE w:val="0"/>
              <w:autoSpaceDN w:val="0"/>
              <w:spacing w:after="0" w:line="244" w:lineRule="exact"/>
              <w:ind w:left="168" w:right="164"/>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отсутствует</w:t>
            </w:r>
          </w:p>
        </w:tc>
        <w:tc>
          <w:tcPr>
            <w:tcW w:w="1136" w:type="dxa"/>
          </w:tcPr>
          <w:p w:rsidR="00DE0FEA" w:rsidRPr="00994D8E" w:rsidRDefault="00DE0FEA" w:rsidP="00994D8E">
            <w:pPr>
              <w:widowControl w:val="0"/>
              <w:autoSpaceDE w:val="0"/>
              <w:autoSpaceDN w:val="0"/>
              <w:spacing w:after="0" w:line="244" w:lineRule="exact"/>
              <w:ind w:left="505"/>
              <w:rPr>
                <w:rFonts w:ascii="Times New Roman" w:hAnsi="Times New Roman"/>
                <w:sz w:val="18"/>
                <w:szCs w:val="18"/>
                <w:lang w:val="en-US" w:eastAsia="en-US"/>
              </w:rPr>
            </w:pPr>
            <w:r w:rsidRPr="00994D8E">
              <w:rPr>
                <w:rFonts w:ascii="Times New Roman" w:hAnsi="Times New Roman"/>
                <w:color w:val="181818"/>
                <w:sz w:val="18"/>
                <w:szCs w:val="18"/>
                <w:lang w:val="en-US" w:eastAsia="en-US"/>
              </w:rPr>
              <w:t>5</w:t>
            </w:r>
          </w:p>
        </w:tc>
      </w:tr>
      <w:tr w:rsidR="00DE0FEA" w:rsidRPr="0069466A" w:rsidTr="00994D8E">
        <w:trPr>
          <w:jc w:val="center"/>
        </w:trPr>
        <w:tc>
          <w:tcPr>
            <w:tcW w:w="816" w:type="dxa"/>
            <w:vMerge/>
            <w:tcBorders>
              <w:left w:val="single" w:sz="4" w:space="0" w:color="auto"/>
              <w:right w:val="single" w:sz="4" w:space="0" w:color="auto"/>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4823" w:type="dxa"/>
            <w:vMerge/>
            <w:tcBorders>
              <w:left w:val="single" w:sz="4" w:space="0" w:color="auto"/>
              <w:right w:val="single" w:sz="4" w:space="0" w:color="auto"/>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2835" w:type="dxa"/>
            <w:tcBorders>
              <w:left w:val="single" w:sz="4" w:space="0" w:color="auto"/>
            </w:tcBorders>
          </w:tcPr>
          <w:p w:rsidR="00DE0FEA" w:rsidRPr="00994D8E" w:rsidRDefault="00DE0FEA" w:rsidP="00994D8E">
            <w:pPr>
              <w:widowControl w:val="0"/>
              <w:autoSpaceDE w:val="0"/>
              <w:autoSpaceDN w:val="0"/>
              <w:spacing w:after="0" w:line="230" w:lineRule="auto"/>
              <w:ind w:left="563" w:right="557" w:firstLine="3"/>
              <w:jc w:val="center"/>
              <w:rPr>
                <w:rFonts w:ascii="Times New Roman" w:hAnsi="Times New Roman"/>
                <w:sz w:val="18"/>
                <w:szCs w:val="18"/>
                <w:lang w:eastAsia="en-US"/>
              </w:rPr>
            </w:pPr>
            <w:r w:rsidRPr="00994D8E">
              <w:rPr>
                <w:rFonts w:ascii="Times New Roman" w:hAnsi="Times New Roman"/>
                <w:color w:val="181818"/>
                <w:sz w:val="18"/>
                <w:szCs w:val="18"/>
                <w:lang w:eastAsia="en-US"/>
              </w:rPr>
              <w:t>имеется только</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дебиторская или</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кредиторская</w:t>
            </w:r>
          </w:p>
          <w:p w:rsidR="00DE0FEA" w:rsidRPr="00994D8E" w:rsidRDefault="00DE0FEA" w:rsidP="00994D8E">
            <w:pPr>
              <w:widowControl w:val="0"/>
              <w:autoSpaceDE w:val="0"/>
              <w:autoSpaceDN w:val="0"/>
              <w:spacing w:after="0" w:line="230" w:lineRule="auto"/>
              <w:ind w:left="361" w:right="357" w:firstLine="3"/>
              <w:jc w:val="center"/>
              <w:rPr>
                <w:rFonts w:ascii="Times New Roman" w:hAnsi="Times New Roman"/>
                <w:color w:val="181818"/>
                <w:sz w:val="18"/>
                <w:szCs w:val="18"/>
                <w:lang w:eastAsia="en-US"/>
              </w:rPr>
            </w:pPr>
            <w:r w:rsidRPr="00994D8E">
              <w:rPr>
                <w:rFonts w:ascii="Times New Roman" w:hAnsi="Times New Roman"/>
                <w:color w:val="181818"/>
                <w:sz w:val="18"/>
                <w:szCs w:val="18"/>
                <w:lang w:eastAsia="en-US"/>
              </w:rPr>
              <w:t>задолженность</w:t>
            </w:r>
          </w:p>
        </w:tc>
        <w:tc>
          <w:tcPr>
            <w:tcW w:w="1136" w:type="dxa"/>
          </w:tcPr>
          <w:p w:rsidR="00DE0FEA" w:rsidRPr="00994D8E" w:rsidRDefault="00DE0FEA" w:rsidP="00994D8E">
            <w:pPr>
              <w:widowControl w:val="0"/>
              <w:autoSpaceDE w:val="0"/>
              <w:autoSpaceDN w:val="0"/>
              <w:spacing w:after="0" w:line="261" w:lineRule="exact"/>
              <w:ind w:left="505"/>
              <w:rPr>
                <w:rFonts w:ascii="Times New Roman" w:hAnsi="Times New Roman"/>
                <w:color w:val="181818"/>
                <w:sz w:val="18"/>
                <w:szCs w:val="18"/>
                <w:lang w:val="en-US" w:eastAsia="en-US"/>
              </w:rPr>
            </w:pPr>
            <w:r w:rsidRPr="00994D8E">
              <w:rPr>
                <w:rFonts w:ascii="Times New Roman" w:hAnsi="Times New Roman"/>
                <w:color w:val="181818"/>
                <w:sz w:val="18"/>
                <w:szCs w:val="18"/>
                <w:lang w:val="en-US" w:eastAsia="en-US"/>
              </w:rPr>
              <w:t>3</w:t>
            </w:r>
          </w:p>
        </w:tc>
      </w:tr>
      <w:tr w:rsidR="00DE0FEA" w:rsidRPr="0069466A" w:rsidTr="00994D8E">
        <w:trPr>
          <w:jc w:val="center"/>
        </w:trPr>
        <w:tc>
          <w:tcPr>
            <w:tcW w:w="816" w:type="dxa"/>
            <w:vMerge/>
            <w:tcBorders>
              <w:left w:val="single" w:sz="4" w:space="0" w:color="auto"/>
              <w:bottom w:val="single" w:sz="4" w:space="0" w:color="auto"/>
              <w:right w:val="single" w:sz="4" w:space="0" w:color="auto"/>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4823" w:type="dxa"/>
            <w:vMerge/>
            <w:tcBorders>
              <w:left w:val="single" w:sz="4" w:space="0" w:color="auto"/>
              <w:bottom w:val="single" w:sz="4" w:space="0" w:color="auto"/>
              <w:right w:val="single" w:sz="4" w:space="0" w:color="auto"/>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2835" w:type="dxa"/>
            <w:tcBorders>
              <w:left w:val="single" w:sz="4" w:space="0" w:color="auto"/>
            </w:tcBorders>
          </w:tcPr>
          <w:p w:rsidR="00DE0FEA" w:rsidRPr="00994D8E" w:rsidRDefault="00DE0FEA" w:rsidP="00994D8E">
            <w:pPr>
              <w:widowControl w:val="0"/>
              <w:autoSpaceDE w:val="0"/>
              <w:autoSpaceDN w:val="0"/>
              <w:spacing w:after="0" w:line="230" w:lineRule="auto"/>
              <w:ind w:left="361" w:right="357" w:firstLine="3"/>
              <w:jc w:val="center"/>
              <w:rPr>
                <w:rFonts w:ascii="Times New Roman" w:hAnsi="Times New Roman"/>
                <w:color w:val="181818"/>
                <w:sz w:val="18"/>
                <w:szCs w:val="18"/>
                <w:lang w:val="en-US" w:eastAsia="en-US"/>
              </w:rPr>
            </w:pPr>
            <w:r w:rsidRPr="00994D8E">
              <w:rPr>
                <w:rFonts w:ascii="Times New Roman" w:hAnsi="Times New Roman"/>
                <w:color w:val="181818"/>
                <w:sz w:val="18"/>
                <w:szCs w:val="18"/>
                <w:lang w:val="en-US" w:eastAsia="en-US"/>
              </w:rPr>
              <w:t>имеется</w:t>
            </w:r>
          </w:p>
        </w:tc>
        <w:tc>
          <w:tcPr>
            <w:tcW w:w="1136" w:type="dxa"/>
          </w:tcPr>
          <w:p w:rsidR="00DE0FEA" w:rsidRPr="00994D8E" w:rsidRDefault="00DE0FEA" w:rsidP="00994D8E">
            <w:pPr>
              <w:widowControl w:val="0"/>
              <w:autoSpaceDE w:val="0"/>
              <w:autoSpaceDN w:val="0"/>
              <w:spacing w:after="0" w:line="261" w:lineRule="exact"/>
              <w:ind w:left="505"/>
              <w:rPr>
                <w:rFonts w:ascii="Times New Roman" w:hAnsi="Times New Roman"/>
                <w:color w:val="181818"/>
                <w:sz w:val="18"/>
                <w:szCs w:val="18"/>
                <w:lang w:val="en-US" w:eastAsia="en-US"/>
              </w:rPr>
            </w:pPr>
            <w:r w:rsidRPr="00994D8E">
              <w:rPr>
                <w:rFonts w:ascii="Times New Roman" w:hAnsi="Times New Roman"/>
                <w:color w:val="181818"/>
                <w:sz w:val="18"/>
                <w:szCs w:val="18"/>
                <w:lang w:val="en-US" w:eastAsia="en-US"/>
              </w:rPr>
              <w:t>0</w:t>
            </w:r>
          </w:p>
        </w:tc>
      </w:tr>
    </w:tbl>
    <w:p w:rsidR="00DE0FEA" w:rsidRPr="0069466A" w:rsidRDefault="00DE0FEA" w:rsidP="0069466A">
      <w:pPr>
        <w:spacing w:before="1" w:after="120" w:line="240" w:lineRule="auto"/>
        <w:rPr>
          <w:rFonts w:ascii="Times New Roman" w:hAnsi="Times New Roman"/>
          <w:b/>
          <w:color w:val="000000"/>
          <w:spacing w:val="6"/>
          <w:sz w:val="18"/>
          <w:szCs w:val="18"/>
        </w:rPr>
      </w:pPr>
    </w:p>
    <w:tbl>
      <w:tblPr>
        <w:tblW w:w="9610" w:type="dxa"/>
        <w:jc w:val="center"/>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4823"/>
        <w:gridCol w:w="2835"/>
        <w:gridCol w:w="1136"/>
      </w:tblGrid>
      <w:tr w:rsidR="00DE0FEA" w:rsidRPr="0069466A" w:rsidTr="00994D8E">
        <w:trPr>
          <w:jc w:val="center"/>
        </w:trPr>
        <w:tc>
          <w:tcPr>
            <w:tcW w:w="816" w:type="dxa"/>
            <w:vMerge w:val="restart"/>
          </w:tcPr>
          <w:p w:rsidR="00DE0FEA" w:rsidRPr="00994D8E" w:rsidRDefault="00DE0FEA" w:rsidP="00994D8E">
            <w:pPr>
              <w:widowControl w:val="0"/>
              <w:autoSpaceDE w:val="0"/>
              <w:autoSpaceDN w:val="0"/>
              <w:spacing w:after="0" w:line="263" w:lineRule="exact"/>
              <w:ind w:left="256"/>
              <w:rPr>
                <w:rFonts w:ascii="Times New Roman" w:hAnsi="Times New Roman"/>
                <w:sz w:val="18"/>
                <w:szCs w:val="18"/>
                <w:lang w:val="en-US" w:eastAsia="en-US"/>
              </w:rPr>
            </w:pPr>
            <w:r w:rsidRPr="00994D8E">
              <w:rPr>
                <w:rFonts w:ascii="Times New Roman" w:hAnsi="Times New Roman"/>
                <w:color w:val="181818"/>
                <w:sz w:val="18"/>
                <w:szCs w:val="18"/>
                <w:lang w:val="en-US" w:eastAsia="en-US"/>
              </w:rPr>
              <w:t>2.4</w:t>
            </w:r>
          </w:p>
        </w:tc>
        <w:tc>
          <w:tcPr>
            <w:tcW w:w="4823" w:type="dxa"/>
            <w:vMerge w:val="restart"/>
          </w:tcPr>
          <w:p w:rsidR="00DE0FEA" w:rsidRPr="00994D8E" w:rsidRDefault="00DE0FEA" w:rsidP="00994D8E">
            <w:pPr>
              <w:widowControl w:val="0"/>
              <w:autoSpaceDE w:val="0"/>
              <w:autoSpaceDN w:val="0"/>
              <w:spacing w:after="0" w:line="230" w:lineRule="auto"/>
              <w:ind w:left="107" w:right="699"/>
              <w:jc w:val="both"/>
              <w:rPr>
                <w:rFonts w:ascii="Times New Roman" w:hAnsi="Times New Roman"/>
                <w:sz w:val="18"/>
                <w:szCs w:val="18"/>
                <w:lang w:eastAsia="en-US"/>
              </w:rPr>
            </w:pPr>
            <w:r w:rsidRPr="00994D8E">
              <w:rPr>
                <w:rFonts w:ascii="Times New Roman" w:hAnsi="Times New Roman"/>
                <w:color w:val="181818"/>
                <w:sz w:val="18"/>
                <w:szCs w:val="18"/>
                <w:lang w:eastAsia="en-US"/>
              </w:rPr>
              <w:t>Улучшение (сохранение) финансового</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результата</w:t>
            </w:r>
            <w:r w:rsidRPr="00994D8E">
              <w:rPr>
                <w:rFonts w:ascii="Times New Roman" w:hAnsi="Times New Roman"/>
                <w:color w:val="181818"/>
                <w:spacing w:val="-4"/>
                <w:sz w:val="18"/>
                <w:szCs w:val="18"/>
                <w:lang w:eastAsia="en-US"/>
              </w:rPr>
              <w:t xml:space="preserve"> </w:t>
            </w:r>
            <w:r w:rsidRPr="00994D8E">
              <w:rPr>
                <w:rFonts w:ascii="Times New Roman" w:hAnsi="Times New Roman"/>
                <w:color w:val="181818"/>
                <w:sz w:val="18"/>
                <w:szCs w:val="18"/>
                <w:lang w:eastAsia="en-US"/>
              </w:rPr>
              <w:t>(чистой</w:t>
            </w:r>
            <w:r w:rsidRPr="00994D8E">
              <w:rPr>
                <w:rFonts w:ascii="Times New Roman" w:hAnsi="Times New Roman"/>
                <w:color w:val="181818"/>
                <w:spacing w:val="-3"/>
                <w:sz w:val="18"/>
                <w:szCs w:val="18"/>
                <w:lang w:eastAsia="en-US"/>
              </w:rPr>
              <w:t xml:space="preserve"> </w:t>
            </w:r>
            <w:r w:rsidRPr="00994D8E">
              <w:rPr>
                <w:rFonts w:ascii="Times New Roman" w:hAnsi="Times New Roman"/>
                <w:color w:val="181818"/>
                <w:sz w:val="18"/>
                <w:szCs w:val="18"/>
                <w:lang w:eastAsia="en-US"/>
              </w:rPr>
              <w:t>прибыли)</w:t>
            </w:r>
            <w:r w:rsidRPr="00994D8E">
              <w:rPr>
                <w:rFonts w:ascii="Times New Roman" w:hAnsi="Times New Roman"/>
                <w:color w:val="181818"/>
                <w:spacing w:val="-3"/>
                <w:sz w:val="18"/>
                <w:szCs w:val="18"/>
                <w:lang w:eastAsia="en-US"/>
              </w:rPr>
              <w:t xml:space="preserve"> </w:t>
            </w:r>
            <w:r w:rsidRPr="00994D8E">
              <w:rPr>
                <w:rFonts w:ascii="Times New Roman" w:hAnsi="Times New Roman"/>
                <w:color w:val="181818"/>
                <w:sz w:val="18"/>
                <w:szCs w:val="18"/>
                <w:lang w:eastAsia="en-US"/>
              </w:rPr>
              <w:t>к</w:t>
            </w:r>
            <w:r w:rsidRPr="00994D8E">
              <w:rPr>
                <w:rFonts w:ascii="Times New Roman" w:hAnsi="Times New Roman"/>
                <w:color w:val="181818"/>
                <w:spacing w:val="-2"/>
                <w:sz w:val="18"/>
                <w:szCs w:val="18"/>
                <w:lang w:eastAsia="en-US"/>
              </w:rPr>
              <w:t xml:space="preserve"> </w:t>
            </w:r>
            <w:r w:rsidRPr="00994D8E">
              <w:rPr>
                <w:rFonts w:ascii="Times New Roman" w:hAnsi="Times New Roman"/>
                <w:color w:val="181818"/>
                <w:sz w:val="18"/>
                <w:szCs w:val="18"/>
                <w:lang w:eastAsia="en-US"/>
              </w:rPr>
              <w:t>уровню</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предыдущего</w:t>
            </w:r>
            <w:r w:rsidRPr="00994D8E">
              <w:rPr>
                <w:rFonts w:ascii="Times New Roman" w:hAnsi="Times New Roman"/>
                <w:color w:val="181818"/>
                <w:spacing w:val="-2"/>
                <w:sz w:val="18"/>
                <w:szCs w:val="18"/>
                <w:lang w:eastAsia="en-US"/>
              </w:rPr>
              <w:t xml:space="preserve"> </w:t>
            </w:r>
            <w:r w:rsidRPr="00994D8E">
              <w:rPr>
                <w:rFonts w:ascii="Times New Roman" w:hAnsi="Times New Roman"/>
                <w:color w:val="181818"/>
                <w:sz w:val="18"/>
                <w:szCs w:val="18"/>
                <w:lang w:eastAsia="en-US"/>
              </w:rPr>
              <w:t>года</w:t>
            </w:r>
          </w:p>
        </w:tc>
        <w:tc>
          <w:tcPr>
            <w:tcW w:w="2835" w:type="dxa"/>
          </w:tcPr>
          <w:p w:rsidR="00DE0FEA" w:rsidRPr="00994D8E" w:rsidRDefault="00DE0FEA" w:rsidP="00994D8E">
            <w:pPr>
              <w:widowControl w:val="0"/>
              <w:autoSpaceDE w:val="0"/>
              <w:autoSpaceDN w:val="0"/>
              <w:spacing w:after="0" w:line="230" w:lineRule="auto"/>
              <w:ind w:left="107" w:right="127"/>
              <w:rPr>
                <w:rFonts w:ascii="Times New Roman" w:hAnsi="Times New Roman"/>
                <w:sz w:val="18"/>
                <w:szCs w:val="18"/>
                <w:lang w:eastAsia="en-US"/>
              </w:rPr>
            </w:pPr>
            <w:r w:rsidRPr="00994D8E">
              <w:rPr>
                <w:rFonts w:ascii="Times New Roman" w:hAnsi="Times New Roman"/>
                <w:color w:val="181818"/>
                <w:sz w:val="18"/>
                <w:szCs w:val="18"/>
                <w:lang w:eastAsia="en-US"/>
              </w:rPr>
              <w:t>Улучшение финансового</w:t>
            </w:r>
            <w:r w:rsidRPr="00994D8E">
              <w:rPr>
                <w:rFonts w:ascii="Times New Roman" w:hAnsi="Times New Roman"/>
                <w:color w:val="181818"/>
                <w:spacing w:val="-58"/>
                <w:sz w:val="18"/>
                <w:szCs w:val="18"/>
                <w:lang w:eastAsia="en-US"/>
              </w:rPr>
              <w:t xml:space="preserve"> </w:t>
            </w:r>
            <w:r w:rsidRPr="00994D8E">
              <w:rPr>
                <w:rFonts w:ascii="Times New Roman" w:hAnsi="Times New Roman"/>
                <w:color w:val="181818"/>
                <w:sz w:val="18"/>
                <w:szCs w:val="18"/>
                <w:lang w:eastAsia="en-US"/>
              </w:rPr>
              <w:t>результата</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по</w:t>
            </w:r>
          </w:p>
          <w:p w:rsidR="00DE0FEA" w:rsidRPr="00994D8E" w:rsidRDefault="00DE0FEA" w:rsidP="00994D8E">
            <w:pPr>
              <w:widowControl w:val="0"/>
              <w:autoSpaceDE w:val="0"/>
              <w:autoSpaceDN w:val="0"/>
              <w:spacing w:after="0" w:line="264" w:lineRule="exact"/>
              <w:ind w:left="107" w:right="497"/>
              <w:rPr>
                <w:rFonts w:ascii="Times New Roman" w:hAnsi="Times New Roman"/>
                <w:sz w:val="18"/>
                <w:szCs w:val="18"/>
                <w:lang w:eastAsia="en-US"/>
              </w:rPr>
            </w:pPr>
            <w:r w:rsidRPr="00994D8E">
              <w:rPr>
                <w:rFonts w:ascii="Times New Roman" w:hAnsi="Times New Roman"/>
                <w:color w:val="181818"/>
                <w:sz w:val="18"/>
                <w:szCs w:val="18"/>
                <w:lang w:eastAsia="en-US"/>
              </w:rPr>
              <w:t>отношению</w:t>
            </w:r>
            <w:r w:rsidRPr="00994D8E">
              <w:rPr>
                <w:rFonts w:ascii="Times New Roman" w:hAnsi="Times New Roman"/>
                <w:color w:val="181818"/>
                <w:spacing w:val="-10"/>
                <w:sz w:val="18"/>
                <w:szCs w:val="18"/>
                <w:lang w:eastAsia="en-US"/>
              </w:rPr>
              <w:t xml:space="preserve"> </w:t>
            </w:r>
            <w:r w:rsidRPr="00994D8E">
              <w:rPr>
                <w:rFonts w:ascii="Times New Roman" w:hAnsi="Times New Roman"/>
                <w:color w:val="181818"/>
                <w:sz w:val="18"/>
                <w:szCs w:val="18"/>
                <w:lang w:eastAsia="en-US"/>
              </w:rPr>
              <w:t>к</w:t>
            </w:r>
            <w:r w:rsidRPr="00994D8E">
              <w:rPr>
                <w:rFonts w:ascii="Times New Roman" w:hAnsi="Times New Roman"/>
                <w:color w:val="181818"/>
                <w:spacing w:val="-8"/>
                <w:sz w:val="18"/>
                <w:szCs w:val="18"/>
                <w:lang w:eastAsia="en-US"/>
              </w:rPr>
              <w:t xml:space="preserve"> </w:t>
            </w:r>
            <w:r w:rsidRPr="00994D8E">
              <w:rPr>
                <w:rFonts w:ascii="Times New Roman" w:hAnsi="Times New Roman"/>
                <w:color w:val="181818"/>
                <w:sz w:val="18"/>
                <w:szCs w:val="18"/>
                <w:lang w:eastAsia="en-US"/>
              </w:rPr>
              <w:t>уровню</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предыдущего</w:t>
            </w:r>
            <w:r w:rsidRPr="00994D8E">
              <w:rPr>
                <w:rFonts w:ascii="Times New Roman" w:hAnsi="Times New Roman"/>
                <w:color w:val="181818"/>
                <w:spacing w:val="-2"/>
                <w:sz w:val="18"/>
                <w:szCs w:val="18"/>
                <w:lang w:eastAsia="en-US"/>
              </w:rPr>
              <w:t xml:space="preserve"> </w:t>
            </w:r>
            <w:r w:rsidRPr="00994D8E">
              <w:rPr>
                <w:rFonts w:ascii="Times New Roman" w:hAnsi="Times New Roman"/>
                <w:color w:val="181818"/>
                <w:sz w:val="18"/>
                <w:szCs w:val="18"/>
                <w:lang w:eastAsia="en-US"/>
              </w:rPr>
              <w:t>года</w:t>
            </w:r>
          </w:p>
        </w:tc>
        <w:tc>
          <w:tcPr>
            <w:tcW w:w="1136" w:type="dxa"/>
          </w:tcPr>
          <w:p w:rsidR="00DE0FEA" w:rsidRPr="00994D8E" w:rsidRDefault="00DE0FEA" w:rsidP="00994D8E">
            <w:pPr>
              <w:widowControl w:val="0"/>
              <w:autoSpaceDE w:val="0"/>
              <w:autoSpaceDN w:val="0"/>
              <w:spacing w:after="0" w:line="263" w:lineRule="exact"/>
              <w:ind w:left="505"/>
              <w:rPr>
                <w:rFonts w:ascii="Times New Roman" w:hAnsi="Times New Roman"/>
                <w:sz w:val="18"/>
                <w:szCs w:val="18"/>
                <w:lang w:val="en-US" w:eastAsia="en-US"/>
              </w:rPr>
            </w:pPr>
            <w:r w:rsidRPr="00994D8E">
              <w:rPr>
                <w:rFonts w:ascii="Times New Roman" w:hAnsi="Times New Roman"/>
                <w:color w:val="181818"/>
                <w:sz w:val="18"/>
                <w:szCs w:val="18"/>
                <w:lang w:val="en-US" w:eastAsia="en-US"/>
              </w:rPr>
              <w:t>5</w:t>
            </w:r>
          </w:p>
        </w:tc>
      </w:tr>
      <w:tr w:rsidR="00DE0FEA" w:rsidRPr="0069466A" w:rsidTr="00994D8E">
        <w:trPr>
          <w:jc w:val="center"/>
        </w:trPr>
        <w:tc>
          <w:tcPr>
            <w:tcW w:w="816" w:type="dxa"/>
            <w:vMerge/>
            <w:tcBorders>
              <w:top w:val="nil"/>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4823" w:type="dxa"/>
            <w:vMerge/>
            <w:tcBorders>
              <w:top w:val="nil"/>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2835" w:type="dxa"/>
          </w:tcPr>
          <w:p w:rsidR="00DE0FEA" w:rsidRPr="00994D8E" w:rsidRDefault="00DE0FEA" w:rsidP="00994D8E">
            <w:pPr>
              <w:widowControl w:val="0"/>
              <w:autoSpaceDE w:val="0"/>
              <w:autoSpaceDN w:val="0"/>
              <w:spacing w:after="0" w:line="230" w:lineRule="auto"/>
              <w:ind w:left="107" w:right="1008"/>
              <w:rPr>
                <w:rFonts w:ascii="Times New Roman" w:hAnsi="Times New Roman"/>
                <w:sz w:val="18"/>
                <w:szCs w:val="18"/>
                <w:lang w:eastAsia="en-US"/>
              </w:rPr>
            </w:pPr>
            <w:r w:rsidRPr="00994D8E">
              <w:rPr>
                <w:rFonts w:ascii="Times New Roman" w:hAnsi="Times New Roman"/>
                <w:color w:val="181818"/>
                <w:sz w:val="18"/>
                <w:szCs w:val="18"/>
                <w:lang w:eastAsia="en-US"/>
              </w:rPr>
              <w:t>Сохранение</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положительного</w:t>
            </w:r>
          </w:p>
          <w:p w:rsidR="00DE0FEA" w:rsidRPr="00994D8E" w:rsidRDefault="00DE0FEA" w:rsidP="00994D8E">
            <w:pPr>
              <w:widowControl w:val="0"/>
              <w:autoSpaceDE w:val="0"/>
              <w:autoSpaceDN w:val="0"/>
              <w:spacing w:after="0" w:line="264" w:lineRule="exact"/>
              <w:ind w:left="107" w:right="235"/>
              <w:jc w:val="both"/>
              <w:rPr>
                <w:rFonts w:ascii="Times New Roman" w:hAnsi="Times New Roman"/>
                <w:sz w:val="18"/>
                <w:szCs w:val="18"/>
                <w:lang w:eastAsia="en-US"/>
              </w:rPr>
            </w:pPr>
            <w:r w:rsidRPr="00994D8E">
              <w:rPr>
                <w:rFonts w:ascii="Times New Roman" w:hAnsi="Times New Roman"/>
                <w:color w:val="181818"/>
                <w:sz w:val="18"/>
                <w:szCs w:val="18"/>
                <w:lang w:eastAsia="en-US"/>
              </w:rPr>
              <w:t>финансового результата</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на уровне предыдущего</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года</w:t>
            </w:r>
          </w:p>
        </w:tc>
        <w:tc>
          <w:tcPr>
            <w:tcW w:w="1136" w:type="dxa"/>
          </w:tcPr>
          <w:p w:rsidR="00DE0FEA" w:rsidRPr="00994D8E" w:rsidRDefault="00DE0FEA" w:rsidP="00994D8E">
            <w:pPr>
              <w:widowControl w:val="0"/>
              <w:autoSpaceDE w:val="0"/>
              <w:autoSpaceDN w:val="0"/>
              <w:spacing w:after="0" w:line="263" w:lineRule="exact"/>
              <w:ind w:left="505"/>
              <w:rPr>
                <w:rFonts w:ascii="Times New Roman" w:hAnsi="Times New Roman"/>
                <w:sz w:val="18"/>
                <w:szCs w:val="18"/>
                <w:lang w:val="en-US" w:eastAsia="en-US"/>
              </w:rPr>
            </w:pPr>
            <w:r w:rsidRPr="00994D8E">
              <w:rPr>
                <w:rFonts w:ascii="Times New Roman" w:hAnsi="Times New Roman"/>
                <w:color w:val="181818"/>
                <w:sz w:val="18"/>
                <w:szCs w:val="18"/>
                <w:lang w:val="en-US" w:eastAsia="en-US"/>
              </w:rPr>
              <w:t>3</w:t>
            </w:r>
          </w:p>
        </w:tc>
      </w:tr>
      <w:tr w:rsidR="00DE0FEA" w:rsidRPr="0069466A" w:rsidTr="00994D8E">
        <w:trPr>
          <w:jc w:val="center"/>
        </w:trPr>
        <w:tc>
          <w:tcPr>
            <w:tcW w:w="816" w:type="dxa"/>
            <w:vMerge/>
            <w:tcBorders>
              <w:top w:val="nil"/>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4823" w:type="dxa"/>
            <w:vMerge/>
            <w:tcBorders>
              <w:top w:val="nil"/>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2835" w:type="dxa"/>
          </w:tcPr>
          <w:p w:rsidR="00DE0FEA" w:rsidRPr="00994D8E" w:rsidRDefault="00DE0FEA" w:rsidP="00994D8E">
            <w:pPr>
              <w:widowControl w:val="0"/>
              <w:autoSpaceDE w:val="0"/>
              <w:autoSpaceDN w:val="0"/>
              <w:spacing w:after="0" w:line="230" w:lineRule="auto"/>
              <w:ind w:left="160" w:right="143" w:firstLine="122"/>
              <w:rPr>
                <w:rFonts w:ascii="Times New Roman" w:hAnsi="Times New Roman"/>
                <w:sz w:val="18"/>
                <w:szCs w:val="18"/>
                <w:lang w:eastAsia="en-US"/>
              </w:rPr>
            </w:pPr>
            <w:r w:rsidRPr="00994D8E">
              <w:rPr>
                <w:rFonts w:ascii="Times New Roman" w:hAnsi="Times New Roman"/>
                <w:color w:val="181818"/>
                <w:sz w:val="18"/>
                <w:szCs w:val="18"/>
                <w:lang w:eastAsia="en-US"/>
              </w:rPr>
              <w:t>уровень предыдущего</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года</w:t>
            </w:r>
            <w:r w:rsidRPr="00994D8E">
              <w:rPr>
                <w:rFonts w:ascii="Times New Roman" w:hAnsi="Times New Roman"/>
                <w:color w:val="181818"/>
                <w:spacing w:val="-6"/>
                <w:sz w:val="18"/>
                <w:szCs w:val="18"/>
                <w:lang w:eastAsia="en-US"/>
              </w:rPr>
              <w:t xml:space="preserve"> </w:t>
            </w:r>
            <w:r w:rsidRPr="00994D8E">
              <w:rPr>
                <w:rFonts w:ascii="Times New Roman" w:hAnsi="Times New Roman"/>
                <w:color w:val="181818"/>
                <w:sz w:val="18"/>
                <w:szCs w:val="18"/>
                <w:lang w:eastAsia="en-US"/>
              </w:rPr>
              <w:t>или</w:t>
            </w:r>
            <w:r w:rsidRPr="00994D8E">
              <w:rPr>
                <w:rFonts w:ascii="Times New Roman" w:hAnsi="Times New Roman"/>
                <w:color w:val="181818"/>
                <w:spacing w:val="-3"/>
                <w:sz w:val="18"/>
                <w:szCs w:val="18"/>
                <w:lang w:eastAsia="en-US"/>
              </w:rPr>
              <w:t xml:space="preserve"> </w:t>
            </w:r>
            <w:r w:rsidRPr="00994D8E">
              <w:rPr>
                <w:rFonts w:ascii="Times New Roman" w:hAnsi="Times New Roman"/>
                <w:color w:val="181818"/>
                <w:sz w:val="18"/>
                <w:szCs w:val="18"/>
                <w:lang w:eastAsia="en-US"/>
              </w:rPr>
              <w:t>отрицательный</w:t>
            </w:r>
          </w:p>
          <w:p w:rsidR="00DE0FEA" w:rsidRPr="00994D8E" w:rsidRDefault="00DE0FEA" w:rsidP="00994D8E">
            <w:pPr>
              <w:widowControl w:val="0"/>
              <w:autoSpaceDE w:val="0"/>
              <w:autoSpaceDN w:val="0"/>
              <w:spacing w:after="0" w:line="248" w:lineRule="exact"/>
              <w:ind w:left="253"/>
              <w:rPr>
                <w:rFonts w:ascii="Times New Roman" w:hAnsi="Times New Roman"/>
                <w:sz w:val="18"/>
                <w:szCs w:val="18"/>
                <w:lang w:eastAsia="en-US"/>
              </w:rPr>
            </w:pPr>
            <w:r w:rsidRPr="00994D8E">
              <w:rPr>
                <w:rFonts w:ascii="Times New Roman" w:hAnsi="Times New Roman"/>
                <w:color w:val="181818"/>
                <w:sz w:val="18"/>
                <w:szCs w:val="18"/>
                <w:lang w:eastAsia="en-US"/>
              </w:rPr>
              <w:t>финансовый</w:t>
            </w:r>
            <w:r w:rsidRPr="00994D8E">
              <w:rPr>
                <w:rFonts w:ascii="Times New Roman" w:hAnsi="Times New Roman"/>
                <w:color w:val="181818"/>
                <w:spacing w:val="-4"/>
                <w:sz w:val="18"/>
                <w:szCs w:val="18"/>
                <w:lang w:eastAsia="en-US"/>
              </w:rPr>
              <w:t xml:space="preserve"> </w:t>
            </w:r>
            <w:r w:rsidRPr="00994D8E">
              <w:rPr>
                <w:rFonts w:ascii="Times New Roman" w:hAnsi="Times New Roman"/>
                <w:color w:val="181818"/>
                <w:sz w:val="18"/>
                <w:szCs w:val="18"/>
                <w:lang w:eastAsia="en-US"/>
              </w:rPr>
              <w:t>результат</w:t>
            </w:r>
          </w:p>
        </w:tc>
        <w:tc>
          <w:tcPr>
            <w:tcW w:w="1136" w:type="dxa"/>
          </w:tcPr>
          <w:p w:rsidR="00DE0FEA" w:rsidRPr="00994D8E" w:rsidRDefault="00DE0FEA" w:rsidP="00994D8E">
            <w:pPr>
              <w:widowControl w:val="0"/>
              <w:autoSpaceDE w:val="0"/>
              <w:autoSpaceDN w:val="0"/>
              <w:spacing w:after="0" w:line="261" w:lineRule="exact"/>
              <w:ind w:left="505"/>
              <w:rPr>
                <w:rFonts w:ascii="Times New Roman" w:hAnsi="Times New Roman"/>
                <w:sz w:val="18"/>
                <w:szCs w:val="18"/>
                <w:lang w:val="en-US" w:eastAsia="en-US"/>
              </w:rPr>
            </w:pPr>
            <w:r w:rsidRPr="00994D8E">
              <w:rPr>
                <w:rFonts w:ascii="Times New Roman" w:hAnsi="Times New Roman"/>
                <w:color w:val="181818"/>
                <w:sz w:val="18"/>
                <w:szCs w:val="18"/>
                <w:lang w:val="en-US" w:eastAsia="en-US"/>
              </w:rPr>
              <w:t>0</w:t>
            </w:r>
          </w:p>
        </w:tc>
      </w:tr>
      <w:tr w:rsidR="00DE0FEA" w:rsidRPr="0069466A" w:rsidTr="00994D8E">
        <w:trPr>
          <w:jc w:val="center"/>
        </w:trPr>
        <w:tc>
          <w:tcPr>
            <w:tcW w:w="816" w:type="dxa"/>
            <w:vMerge w:val="restart"/>
          </w:tcPr>
          <w:p w:rsidR="00DE0FEA" w:rsidRPr="00994D8E" w:rsidRDefault="00DE0FEA" w:rsidP="00994D8E">
            <w:pPr>
              <w:widowControl w:val="0"/>
              <w:autoSpaceDE w:val="0"/>
              <w:autoSpaceDN w:val="0"/>
              <w:spacing w:after="0" w:line="261" w:lineRule="exact"/>
              <w:ind w:left="256"/>
              <w:rPr>
                <w:rFonts w:ascii="Times New Roman" w:hAnsi="Times New Roman"/>
                <w:sz w:val="18"/>
                <w:szCs w:val="18"/>
                <w:lang w:val="en-US" w:eastAsia="en-US"/>
              </w:rPr>
            </w:pPr>
            <w:r w:rsidRPr="00994D8E">
              <w:rPr>
                <w:rFonts w:ascii="Times New Roman" w:hAnsi="Times New Roman"/>
                <w:color w:val="181818"/>
                <w:sz w:val="18"/>
                <w:szCs w:val="18"/>
                <w:lang w:val="en-US" w:eastAsia="en-US"/>
              </w:rPr>
              <w:t>2.5</w:t>
            </w:r>
          </w:p>
        </w:tc>
        <w:tc>
          <w:tcPr>
            <w:tcW w:w="4823" w:type="dxa"/>
            <w:vMerge w:val="restart"/>
          </w:tcPr>
          <w:p w:rsidR="00DE0FEA" w:rsidRPr="00994D8E" w:rsidRDefault="00DE0FEA" w:rsidP="00994D8E">
            <w:pPr>
              <w:widowControl w:val="0"/>
              <w:autoSpaceDE w:val="0"/>
              <w:autoSpaceDN w:val="0"/>
              <w:spacing w:after="0" w:line="261" w:lineRule="exact"/>
              <w:ind w:left="107"/>
              <w:rPr>
                <w:rFonts w:ascii="Times New Roman" w:hAnsi="Times New Roman"/>
                <w:sz w:val="18"/>
                <w:szCs w:val="18"/>
                <w:lang w:val="en-US" w:eastAsia="en-US"/>
              </w:rPr>
            </w:pPr>
            <w:r w:rsidRPr="00994D8E">
              <w:rPr>
                <w:rFonts w:ascii="Times New Roman" w:hAnsi="Times New Roman"/>
                <w:color w:val="181818"/>
                <w:sz w:val="18"/>
                <w:szCs w:val="18"/>
                <w:lang w:val="en-US" w:eastAsia="en-US"/>
              </w:rPr>
              <w:t>Рентабельность</w:t>
            </w:r>
            <w:r w:rsidRPr="00994D8E">
              <w:rPr>
                <w:rFonts w:ascii="Times New Roman" w:hAnsi="Times New Roman"/>
                <w:color w:val="181818"/>
                <w:spacing w:val="-3"/>
                <w:sz w:val="18"/>
                <w:szCs w:val="18"/>
                <w:lang w:val="en-US" w:eastAsia="en-US"/>
              </w:rPr>
              <w:t xml:space="preserve"> </w:t>
            </w:r>
            <w:r w:rsidRPr="00994D8E">
              <w:rPr>
                <w:rFonts w:ascii="Times New Roman" w:hAnsi="Times New Roman"/>
                <w:color w:val="181818"/>
                <w:sz w:val="18"/>
                <w:szCs w:val="18"/>
                <w:lang w:val="en-US" w:eastAsia="en-US"/>
              </w:rPr>
              <w:t>предприятия</w:t>
            </w:r>
          </w:p>
        </w:tc>
        <w:tc>
          <w:tcPr>
            <w:tcW w:w="2835" w:type="dxa"/>
          </w:tcPr>
          <w:p w:rsidR="00DE0FEA" w:rsidRPr="00994D8E" w:rsidRDefault="00DE0FEA" w:rsidP="00994D8E">
            <w:pPr>
              <w:widowControl w:val="0"/>
              <w:autoSpaceDE w:val="0"/>
              <w:autoSpaceDN w:val="0"/>
              <w:spacing w:after="0" w:line="246" w:lineRule="exact"/>
              <w:ind w:left="168" w:right="164"/>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увеличивается</w:t>
            </w:r>
          </w:p>
        </w:tc>
        <w:tc>
          <w:tcPr>
            <w:tcW w:w="1136" w:type="dxa"/>
          </w:tcPr>
          <w:p w:rsidR="00DE0FEA" w:rsidRPr="00994D8E" w:rsidRDefault="00DE0FEA" w:rsidP="00994D8E">
            <w:pPr>
              <w:widowControl w:val="0"/>
              <w:autoSpaceDE w:val="0"/>
              <w:autoSpaceDN w:val="0"/>
              <w:spacing w:after="0" w:line="246" w:lineRule="exact"/>
              <w:ind w:left="505"/>
              <w:rPr>
                <w:rFonts w:ascii="Times New Roman" w:hAnsi="Times New Roman"/>
                <w:sz w:val="18"/>
                <w:szCs w:val="18"/>
                <w:lang w:val="en-US" w:eastAsia="en-US"/>
              </w:rPr>
            </w:pPr>
            <w:r w:rsidRPr="00994D8E">
              <w:rPr>
                <w:rFonts w:ascii="Times New Roman" w:hAnsi="Times New Roman"/>
                <w:color w:val="181818"/>
                <w:sz w:val="18"/>
                <w:szCs w:val="18"/>
                <w:lang w:val="en-US" w:eastAsia="en-US"/>
              </w:rPr>
              <w:t>5</w:t>
            </w:r>
          </w:p>
        </w:tc>
      </w:tr>
      <w:tr w:rsidR="00DE0FEA" w:rsidRPr="0069466A" w:rsidTr="00994D8E">
        <w:trPr>
          <w:jc w:val="center"/>
        </w:trPr>
        <w:tc>
          <w:tcPr>
            <w:tcW w:w="816" w:type="dxa"/>
            <w:vMerge/>
            <w:tcBorders>
              <w:top w:val="nil"/>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4823" w:type="dxa"/>
            <w:vMerge/>
            <w:tcBorders>
              <w:top w:val="nil"/>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2835" w:type="dxa"/>
          </w:tcPr>
          <w:p w:rsidR="00DE0FEA" w:rsidRPr="00994D8E" w:rsidRDefault="00DE0FEA" w:rsidP="00994D8E">
            <w:pPr>
              <w:widowControl w:val="0"/>
              <w:autoSpaceDE w:val="0"/>
              <w:autoSpaceDN w:val="0"/>
              <w:spacing w:after="0" w:line="244" w:lineRule="exact"/>
              <w:ind w:left="169" w:right="162"/>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снижается</w:t>
            </w:r>
          </w:p>
        </w:tc>
        <w:tc>
          <w:tcPr>
            <w:tcW w:w="1136" w:type="dxa"/>
          </w:tcPr>
          <w:p w:rsidR="00DE0FEA" w:rsidRPr="00994D8E" w:rsidRDefault="00DE0FEA" w:rsidP="00994D8E">
            <w:pPr>
              <w:widowControl w:val="0"/>
              <w:autoSpaceDE w:val="0"/>
              <w:autoSpaceDN w:val="0"/>
              <w:spacing w:after="0" w:line="244" w:lineRule="exact"/>
              <w:ind w:left="505"/>
              <w:rPr>
                <w:rFonts w:ascii="Times New Roman" w:hAnsi="Times New Roman"/>
                <w:sz w:val="18"/>
                <w:szCs w:val="18"/>
                <w:lang w:val="en-US" w:eastAsia="en-US"/>
              </w:rPr>
            </w:pPr>
            <w:r w:rsidRPr="00994D8E">
              <w:rPr>
                <w:rFonts w:ascii="Times New Roman" w:hAnsi="Times New Roman"/>
                <w:color w:val="181818"/>
                <w:sz w:val="18"/>
                <w:szCs w:val="18"/>
                <w:lang w:val="en-US" w:eastAsia="en-US"/>
              </w:rPr>
              <w:t>0</w:t>
            </w:r>
          </w:p>
        </w:tc>
      </w:tr>
      <w:tr w:rsidR="00DE0FEA" w:rsidRPr="0069466A" w:rsidTr="00994D8E">
        <w:trPr>
          <w:jc w:val="center"/>
        </w:trPr>
        <w:tc>
          <w:tcPr>
            <w:tcW w:w="816" w:type="dxa"/>
          </w:tcPr>
          <w:p w:rsidR="00DE0FEA" w:rsidRPr="00994D8E" w:rsidRDefault="00DE0FEA" w:rsidP="00994D8E">
            <w:pPr>
              <w:widowControl w:val="0"/>
              <w:autoSpaceDE w:val="0"/>
              <w:autoSpaceDN w:val="0"/>
              <w:spacing w:after="0" w:line="244" w:lineRule="exact"/>
              <w:ind w:left="9"/>
              <w:jc w:val="center"/>
              <w:rPr>
                <w:rFonts w:ascii="Times New Roman" w:hAnsi="Times New Roman"/>
                <w:b/>
                <w:sz w:val="18"/>
                <w:szCs w:val="18"/>
                <w:lang w:val="en-US" w:eastAsia="en-US"/>
              </w:rPr>
            </w:pPr>
            <w:r w:rsidRPr="00994D8E">
              <w:rPr>
                <w:rFonts w:ascii="Times New Roman" w:hAnsi="Times New Roman"/>
                <w:b/>
                <w:color w:val="181818"/>
                <w:sz w:val="18"/>
                <w:szCs w:val="18"/>
                <w:lang w:val="en-US" w:eastAsia="en-US"/>
              </w:rPr>
              <w:t>3</w:t>
            </w:r>
          </w:p>
        </w:tc>
        <w:tc>
          <w:tcPr>
            <w:tcW w:w="8794" w:type="dxa"/>
            <w:gridSpan w:val="3"/>
          </w:tcPr>
          <w:p w:rsidR="00DE0FEA" w:rsidRPr="00994D8E" w:rsidRDefault="00DE0FEA" w:rsidP="00994D8E">
            <w:pPr>
              <w:widowControl w:val="0"/>
              <w:autoSpaceDE w:val="0"/>
              <w:autoSpaceDN w:val="0"/>
              <w:spacing w:after="0" w:line="244" w:lineRule="exact"/>
              <w:ind w:left="2648" w:right="2643"/>
              <w:jc w:val="center"/>
              <w:rPr>
                <w:rFonts w:ascii="Times New Roman" w:hAnsi="Times New Roman"/>
                <w:b/>
                <w:sz w:val="18"/>
                <w:szCs w:val="18"/>
                <w:lang w:val="en-US" w:eastAsia="en-US"/>
              </w:rPr>
            </w:pPr>
            <w:r w:rsidRPr="00994D8E">
              <w:rPr>
                <w:rFonts w:ascii="Times New Roman" w:hAnsi="Times New Roman"/>
                <w:b/>
                <w:color w:val="181818"/>
                <w:sz w:val="18"/>
                <w:szCs w:val="18"/>
                <w:lang w:val="en-US" w:eastAsia="en-US"/>
              </w:rPr>
              <w:t>Бюджетная</w:t>
            </w:r>
            <w:r w:rsidRPr="00994D8E">
              <w:rPr>
                <w:rFonts w:ascii="Times New Roman" w:hAnsi="Times New Roman"/>
                <w:b/>
                <w:color w:val="181818"/>
                <w:spacing w:val="-4"/>
                <w:sz w:val="18"/>
                <w:szCs w:val="18"/>
                <w:lang w:val="en-US" w:eastAsia="en-US"/>
              </w:rPr>
              <w:t xml:space="preserve"> </w:t>
            </w:r>
            <w:r w:rsidRPr="00994D8E">
              <w:rPr>
                <w:rFonts w:ascii="Times New Roman" w:hAnsi="Times New Roman"/>
                <w:b/>
                <w:color w:val="181818"/>
                <w:sz w:val="18"/>
                <w:szCs w:val="18"/>
                <w:lang w:val="en-US" w:eastAsia="en-US"/>
              </w:rPr>
              <w:t>эффективность</w:t>
            </w:r>
          </w:p>
        </w:tc>
      </w:tr>
      <w:tr w:rsidR="00DE0FEA" w:rsidRPr="0069466A" w:rsidTr="00994D8E">
        <w:trPr>
          <w:jc w:val="center"/>
        </w:trPr>
        <w:tc>
          <w:tcPr>
            <w:tcW w:w="816" w:type="dxa"/>
            <w:vMerge w:val="restart"/>
          </w:tcPr>
          <w:p w:rsidR="00DE0FEA" w:rsidRPr="00994D8E" w:rsidRDefault="00DE0FEA" w:rsidP="00994D8E">
            <w:pPr>
              <w:widowControl w:val="0"/>
              <w:autoSpaceDE w:val="0"/>
              <w:autoSpaceDN w:val="0"/>
              <w:spacing w:after="0" w:line="263" w:lineRule="exact"/>
              <w:ind w:left="256"/>
              <w:rPr>
                <w:rFonts w:ascii="Times New Roman" w:hAnsi="Times New Roman"/>
                <w:sz w:val="18"/>
                <w:szCs w:val="18"/>
                <w:lang w:val="en-US" w:eastAsia="en-US"/>
              </w:rPr>
            </w:pPr>
            <w:r w:rsidRPr="00994D8E">
              <w:rPr>
                <w:rFonts w:ascii="Times New Roman" w:hAnsi="Times New Roman"/>
                <w:color w:val="181818"/>
                <w:sz w:val="18"/>
                <w:szCs w:val="18"/>
                <w:lang w:val="en-US" w:eastAsia="en-US"/>
              </w:rPr>
              <w:t>3.1</w:t>
            </w:r>
          </w:p>
        </w:tc>
        <w:tc>
          <w:tcPr>
            <w:tcW w:w="4823" w:type="dxa"/>
            <w:vMerge w:val="restart"/>
          </w:tcPr>
          <w:p w:rsidR="00DE0FEA" w:rsidRPr="00994D8E" w:rsidRDefault="00DE0FEA" w:rsidP="00994D8E">
            <w:pPr>
              <w:widowControl w:val="0"/>
              <w:autoSpaceDE w:val="0"/>
              <w:autoSpaceDN w:val="0"/>
              <w:spacing w:after="0" w:line="230" w:lineRule="auto"/>
              <w:ind w:left="107" w:right="792"/>
              <w:rPr>
                <w:rFonts w:ascii="Times New Roman" w:hAnsi="Times New Roman"/>
                <w:sz w:val="18"/>
                <w:szCs w:val="18"/>
                <w:lang w:eastAsia="en-US"/>
              </w:rPr>
            </w:pPr>
            <w:r w:rsidRPr="00994D8E">
              <w:rPr>
                <w:rFonts w:ascii="Times New Roman" w:hAnsi="Times New Roman"/>
                <w:color w:val="181818"/>
                <w:sz w:val="18"/>
                <w:szCs w:val="18"/>
                <w:lang w:eastAsia="en-US"/>
              </w:rPr>
              <w:t>Отчисление части чистой прибыли в</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бюджет</w:t>
            </w:r>
            <w:r w:rsidRPr="00994D8E">
              <w:rPr>
                <w:rFonts w:ascii="Times New Roman" w:hAnsi="Times New Roman"/>
                <w:color w:val="181818"/>
                <w:spacing w:val="-7"/>
                <w:sz w:val="18"/>
                <w:szCs w:val="18"/>
                <w:lang w:eastAsia="en-US"/>
              </w:rPr>
              <w:t xml:space="preserve"> </w:t>
            </w:r>
            <w:r w:rsidRPr="00994D8E">
              <w:rPr>
                <w:rFonts w:ascii="Times New Roman" w:hAnsi="Times New Roman"/>
                <w:color w:val="181818"/>
                <w:sz w:val="18"/>
                <w:szCs w:val="18"/>
                <w:lang w:eastAsia="en-US"/>
              </w:rPr>
              <w:t>Администрации Притобольного района</w:t>
            </w:r>
          </w:p>
        </w:tc>
        <w:tc>
          <w:tcPr>
            <w:tcW w:w="2835" w:type="dxa"/>
          </w:tcPr>
          <w:p w:rsidR="00DE0FEA" w:rsidRPr="00994D8E" w:rsidRDefault="00DE0FEA" w:rsidP="00994D8E">
            <w:pPr>
              <w:widowControl w:val="0"/>
              <w:autoSpaceDE w:val="0"/>
              <w:autoSpaceDN w:val="0"/>
              <w:spacing w:after="0" w:line="246" w:lineRule="exact"/>
              <w:ind w:left="169" w:right="164"/>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отчисляется</w:t>
            </w:r>
          </w:p>
        </w:tc>
        <w:tc>
          <w:tcPr>
            <w:tcW w:w="1136" w:type="dxa"/>
          </w:tcPr>
          <w:p w:rsidR="00DE0FEA" w:rsidRPr="00994D8E" w:rsidRDefault="00DE0FEA" w:rsidP="00994D8E">
            <w:pPr>
              <w:widowControl w:val="0"/>
              <w:autoSpaceDE w:val="0"/>
              <w:autoSpaceDN w:val="0"/>
              <w:spacing w:after="0" w:line="246" w:lineRule="exact"/>
              <w:ind w:left="505"/>
              <w:rPr>
                <w:rFonts w:ascii="Times New Roman" w:hAnsi="Times New Roman"/>
                <w:sz w:val="18"/>
                <w:szCs w:val="18"/>
                <w:lang w:val="en-US" w:eastAsia="en-US"/>
              </w:rPr>
            </w:pPr>
            <w:r w:rsidRPr="00994D8E">
              <w:rPr>
                <w:rFonts w:ascii="Times New Roman" w:hAnsi="Times New Roman"/>
                <w:color w:val="181818"/>
                <w:sz w:val="18"/>
                <w:szCs w:val="18"/>
                <w:lang w:val="en-US" w:eastAsia="en-US"/>
              </w:rPr>
              <w:t>5</w:t>
            </w:r>
          </w:p>
        </w:tc>
      </w:tr>
      <w:tr w:rsidR="00DE0FEA" w:rsidRPr="0069466A" w:rsidTr="00994D8E">
        <w:trPr>
          <w:jc w:val="center"/>
        </w:trPr>
        <w:tc>
          <w:tcPr>
            <w:tcW w:w="816" w:type="dxa"/>
            <w:vMerge/>
            <w:tcBorders>
              <w:top w:val="nil"/>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4823" w:type="dxa"/>
            <w:vMerge/>
            <w:tcBorders>
              <w:top w:val="nil"/>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2835" w:type="dxa"/>
          </w:tcPr>
          <w:p w:rsidR="00DE0FEA" w:rsidRPr="00994D8E" w:rsidRDefault="00DE0FEA" w:rsidP="00994D8E">
            <w:pPr>
              <w:widowControl w:val="0"/>
              <w:autoSpaceDE w:val="0"/>
              <w:autoSpaceDN w:val="0"/>
              <w:spacing w:after="0" w:line="261" w:lineRule="exact"/>
              <w:ind w:left="169" w:right="162"/>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не</w:t>
            </w:r>
            <w:r w:rsidRPr="00994D8E">
              <w:rPr>
                <w:rFonts w:ascii="Times New Roman" w:hAnsi="Times New Roman"/>
                <w:color w:val="181818"/>
                <w:spacing w:val="-3"/>
                <w:sz w:val="18"/>
                <w:szCs w:val="18"/>
                <w:lang w:val="en-US" w:eastAsia="en-US"/>
              </w:rPr>
              <w:t xml:space="preserve"> </w:t>
            </w:r>
            <w:r w:rsidRPr="00994D8E">
              <w:rPr>
                <w:rFonts w:ascii="Times New Roman" w:hAnsi="Times New Roman"/>
                <w:color w:val="181818"/>
                <w:sz w:val="18"/>
                <w:szCs w:val="18"/>
                <w:lang w:val="en-US" w:eastAsia="en-US"/>
              </w:rPr>
              <w:t>отличается</w:t>
            </w:r>
          </w:p>
        </w:tc>
        <w:tc>
          <w:tcPr>
            <w:tcW w:w="1136" w:type="dxa"/>
          </w:tcPr>
          <w:p w:rsidR="00DE0FEA" w:rsidRPr="00994D8E" w:rsidRDefault="00DE0FEA" w:rsidP="00994D8E">
            <w:pPr>
              <w:widowControl w:val="0"/>
              <w:autoSpaceDE w:val="0"/>
              <w:autoSpaceDN w:val="0"/>
              <w:spacing w:after="0" w:line="261" w:lineRule="exact"/>
              <w:ind w:left="505"/>
              <w:rPr>
                <w:rFonts w:ascii="Times New Roman" w:hAnsi="Times New Roman"/>
                <w:sz w:val="18"/>
                <w:szCs w:val="18"/>
                <w:lang w:val="en-US" w:eastAsia="en-US"/>
              </w:rPr>
            </w:pPr>
            <w:r w:rsidRPr="00994D8E">
              <w:rPr>
                <w:rFonts w:ascii="Times New Roman" w:hAnsi="Times New Roman"/>
                <w:color w:val="181818"/>
                <w:sz w:val="18"/>
                <w:szCs w:val="18"/>
                <w:lang w:val="en-US" w:eastAsia="en-US"/>
              </w:rPr>
              <w:t>0</w:t>
            </w:r>
          </w:p>
        </w:tc>
      </w:tr>
      <w:tr w:rsidR="00DE0FEA" w:rsidRPr="0069466A" w:rsidTr="00994D8E">
        <w:trPr>
          <w:jc w:val="center"/>
        </w:trPr>
        <w:tc>
          <w:tcPr>
            <w:tcW w:w="816" w:type="dxa"/>
            <w:vMerge w:val="restart"/>
          </w:tcPr>
          <w:p w:rsidR="00DE0FEA" w:rsidRPr="00994D8E" w:rsidRDefault="00DE0FEA" w:rsidP="00994D8E">
            <w:pPr>
              <w:widowControl w:val="0"/>
              <w:autoSpaceDE w:val="0"/>
              <w:autoSpaceDN w:val="0"/>
              <w:spacing w:after="0" w:line="261" w:lineRule="exact"/>
              <w:ind w:left="256"/>
              <w:rPr>
                <w:rFonts w:ascii="Times New Roman" w:hAnsi="Times New Roman"/>
                <w:sz w:val="18"/>
                <w:szCs w:val="18"/>
                <w:lang w:val="en-US" w:eastAsia="en-US"/>
              </w:rPr>
            </w:pPr>
            <w:r w:rsidRPr="00994D8E">
              <w:rPr>
                <w:rFonts w:ascii="Times New Roman" w:hAnsi="Times New Roman"/>
                <w:color w:val="181818"/>
                <w:sz w:val="18"/>
                <w:szCs w:val="18"/>
                <w:lang w:val="en-US" w:eastAsia="en-US"/>
              </w:rPr>
              <w:t>3.2</w:t>
            </w:r>
          </w:p>
        </w:tc>
        <w:tc>
          <w:tcPr>
            <w:tcW w:w="4823" w:type="dxa"/>
            <w:vMerge w:val="restart"/>
          </w:tcPr>
          <w:p w:rsidR="00DE0FEA" w:rsidRPr="00994D8E" w:rsidRDefault="00DE0FEA" w:rsidP="00994D8E">
            <w:pPr>
              <w:widowControl w:val="0"/>
              <w:autoSpaceDE w:val="0"/>
              <w:autoSpaceDN w:val="0"/>
              <w:spacing w:after="0" w:line="230" w:lineRule="auto"/>
              <w:ind w:left="107" w:right="276"/>
              <w:rPr>
                <w:rFonts w:ascii="Times New Roman" w:hAnsi="Times New Roman"/>
                <w:sz w:val="18"/>
                <w:szCs w:val="18"/>
                <w:lang w:eastAsia="en-US"/>
              </w:rPr>
            </w:pPr>
            <w:r w:rsidRPr="00994D8E">
              <w:rPr>
                <w:rFonts w:ascii="Times New Roman" w:hAnsi="Times New Roman"/>
                <w:color w:val="181818"/>
                <w:sz w:val="18"/>
                <w:szCs w:val="18"/>
                <w:lang w:eastAsia="en-US"/>
              </w:rPr>
              <w:t>Доля части прибыли муниципальных</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унитарных предприятий, перечисленная в</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бюджет Администрации Притобольного района в</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общей</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сумме</w:t>
            </w:r>
            <w:r w:rsidRPr="00994D8E">
              <w:rPr>
                <w:rFonts w:ascii="Times New Roman" w:hAnsi="Times New Roman"/>
                <w:color w:val="181818"/>
                <w:spacing w:val="58"/>
                <w:sz w:val="18"/>
                <w:szCs w:val="18"/>
                <w:lang w:eastAsia="en-US"/>
              </w:rPr>
              <w:t xml:space="preserve"> </w:t>
            </w:r>
            <w:r w:rsidRPr="00994D8E">
              <w:rPr>
                <w:rFonts w:ascii="Times New Roman" w:hAnsi="Times New Roman"/>
                <w:color w:val="181818"/>
                <w:sz w:val="18"/>
                <w:szCs w:val="18"/>
                <w:lang w:eastAsia="en-US"/>
              </w:rPr>
              <w:t>неналоговых</w:t>
            </w:r>
            <w:r w:rsidRPr="00994D8E">
              <w:rPr>
                <w:rFonts w:ascii="Times New Roman" w:hAnsi="Times New Roman"/>
                <w:color w:val="181818"/>
                <w:spacing w:val="2"/>
                <w:sz w:val="18"/>
                <w:szCs w:val="18"/>
                <w:lang w:eastAsia="en-US"/>
              </w:rPr>
              <w:t xml:space="preserve"> </w:t>
            </w:r>
            <w:r w:rsidRPr="00994D8E">
              <w:rPr>
                <w:rFonts w:ascii="Times New Roman" w:hAnsi="Times New Roman"/>
                <w:color w:val="181818"/>
                <w:sz w:val="18"/>
                <w:szCs w:val="18"/>
                <w:lang w:eastAsia="en-US"/>
              </w:rPr>
              <w:t>доходов</w:t>
            </w:r>
            <w:r w:rsidRPr="00994D8E">
              <w:rPr>
                <w:rFonts w:ascii="Times New Roman" w:hAnsi="Times New Roman"/>
                <w:sz w:val="18"/>
                <w:szCs w:val="18"/>
                <w:lang w:eastAsia="en-US"/>
              </w:rPr>
              <w:t xml:space="preserve"> </w:t>
            </w:r>
            <w:r w:rsidRPr="00994D8E">
              <w:rPr>
                <w:rFonts w:ascii="Times New Roman" w:hAnsi="Times New Roman"/>
                <w:color w:val="181818"/>
                <w:sz w:val="18"/>
                <w:szCs w:val="18"/>
                <w:lang w:eastAsia="en-US"/>
              </w:rPr>
              <w:t>бюджета</w:t>
            </w:r>
          </w:p>
        </w:tc>
        <w:tc>
          <w:tcPr>
            <w:tcW w:w="2835" w:type="dxa"/>
          </w:tcPr>
          <w:p w:rsidR="00DE0FEA" w:rsidRPr="00994D8E" w:rsidRDefault="00DE0FEA" w:rsidP="00994D8E">
            <w:pPr>
              <w:widowControl w:val="0"/>
              <w:autoSpaceDE w:val="0"/>
              <w:autoSpaceDN w:val="0"/>
              <w:spacing w:after="0" w:line="261" w:lineRule="exact"/>
              <w:ind w:left="168" w:right="164"/>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увеличивается</w:t>
            </w:r>
          </w:p>
        </w:tc>
        <w:tc>
          <w:tcPr>
            <w:tcW w:w="1136" w:type="dxa"/>
          </w:tcPr>
          <w:p w:rsidR="00DE0FEA" w:rsidRPr="00994D8E" w:rsidRDefault="00DE0FEA" w:rsidP="00994D8E">
            <w:pPr>
              <w:widowControl w:val="0"/>
              <w:autoSpaceDE w:val="0"/>
              <w:autoSpaceDN w:val="0"/>
              <w:spacing w:after="0" w:line="261" w:lineRule="exact"/>
              <w:ind w:left="505"/>
              <w:rPr>
                <w:rFonts w:ascii="Times New Roman" w:hAnsi="Times New Roman"/>
                <w:sz w:val="18"/>
                <w:szCs w:val="18"/>
                <w:lang w:val="en-US" w:eastAsia="en-US"/>
              </w:rPr>
            </w:pPr>
            <w:r w:rsidRPr="00994D8E">
              <w:rPr>
                <w:rFonts w:ascii="Times New Roman" w:hAnsi="Times New Roman"/>
                <w:color w:val="181818"/>
                <w:sz w:val="18"/>
                <w:szCs w:val="18"/>
                <w:lang w:val="en-US" w:eastAsia="en-US"/>
              </w:rPr>
              <w:t>5</w:t>
            </w:r>
          </w:p>
        </w:tc>
      </w:tr>
      <w:tr w:rsidR="00DE0FEA" w:rsidRPr="0069466A" w:rsidTr="00994D8E">
        <w:trPr>
          <w:jc w:val="center"/>
        </w:trPr>
        <w:tc>
          <w:tcPr>
            <w:tcW w:w="816" w:type="dxa"/>
            <w:vMerge/>
            <w:tcBorders>
              <w:top w:val="nil"/>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4823" w:type="dxa"/>
            <w:vMerge/>
            <w:tcBorders>
              <w:top w:val="nil"/>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2835" w:type="dxa"/>
          </w:tcPr>
          <w:p w:rsidR="00DE0FEA" w:rsidRPr="00994D8E" w:rsidRDefault="00DE0FEA" w:rsidP="00994D8E">
            <w:pPr>
              <w:widowControl w:val="0"/>
              <w:autoSpaceDE w:val="0"/>
              <w:autoSpaceDN w:val="0"/>
              <w:spacing w:after="0" w:line="261" w:lineRule="exact"/>
              <w:ind w:left="169" w:right="162"/>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снижается</w:t>
            </w:r>
          </w:p>
        </w:tc>
        <w:tc>
          <w:tcPr>
            <w:tcW w:w="1136" w:type="dxa"/>
          </w:tcPr>
          <w:p w:rsidR="00DE0FEA" w:rsidRPr="00994D8E" w:rsidRDefault="00DE0FEA" w:rsidP="00994D8E">
            <w:pPr>
              <w:widowControl w:val="0"/>
              <w:autoSpaceDE w:val="0"/>
              <w:autoSpaceDN w:val="0"/>
              <w:spacing w:after="0" w:line="261" w:lineRule="exact"/>
              <w:ind w:left="505"/>
              <w:rPr>
                <w:rFonts w:ascii="Times New Roman" w:hAnsi="Times New Roman"/>
                <w:sz w:val="18"/>
                <w:szCs w:val="18"/>
                <w:lang w:val="en-US" w:eastAsia="en-US"/>
              </w:rPr>
            </w:pPr>
            <w:r w:rsidRPr="00994D8E">
              <w:rPr>
                <w:rFonts w:ascii="Times New Roman" w:hAnsi="Times New Roman"/>
                <w:color w:val="181818"/>
                <w:sz w:val="18"/>
                <w:szCs w:val="18"/>
                <w:lang w:val="en-US" w:eastAsia="en-US"/>
              </w:rPr>
              <w:t>0</w:t>
            </w:r>
          </w:p>
        </w:tc>
      </w:tr>
    </w:tbl>
    <w:p w:rsidR="00DE0FEA" w:rsidRPr="0069466A" w:rsidRDefault="00DE0FEA" w:rsidP="0069466A">
      <w:pPr>
        <w:widowControl w:val="0"/>
        <w:autoSpaceDE w:val="0"/>
        <w:autoSpaceDN w:val="0"/>
        <w:spacing w:before="99" w:after="0" w:line="230" w:lineRule="auto"/>
        <w:ind w:left="284" w:right="405" w:firstLine="709"/>
        <w:rPr>
          <w:rFonts w:ascii="Times New Roman" w:hAnsi="Times New Roman"/>
          <w:sz w:val="18"/>
          <w:szCs w:val="18"/>
        </w:rPr>
      </w:pPr>
      <w:r w:rsidRPr="0069466A">
        <w:rPr>
          <w:rFonts w:ascii="Times New Roman" w:hAnsi="Times New Roman"/>
          <w:color w:val="181818"/>
          <w:sz w:val="18"/>
          <w:szCs w:val="18"/>
        </w:rPr>
        <w:t>Максимальная</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оценка</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социальной</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и</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 xml:space="preserve">экономической </w:t>
      </w:r>
      <w:r w:rsidRPr="0069466A">
        <w:rPr>
          <w:rFonts w:ascii="Times New Roman" w:hAnsi="Times New Roman"/>
          <w:color w:val="181818"/>
          <w:spacing w:val="-67"/>
          <w:sz w:val="18"/>
          <w:szCs w:val="18"/>
        </w:rPr>
        <w:t xml:space="preserve"> </w:t>
      </w:r>
      <w:r w:rsidRPr="0069466A">
        <w:rPr>
          <w:rFonts w:ascii="Times New Roman" w:hAnsi="Times New Roman"/>
          <w:color w:val="181818"/>
          <w:sz w:val="18"/>
          <w:szCs w:val="18"/>
        </w:rPr>
        <w:t>эффективности</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деятельности</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муниципальных</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унитарных</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предприятий</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составляет</w:t>
      </w:r>
      <w:r w:rsidRPr="0069466A">
        <w:rPr>
          <w:rFonts w:ascii="Times New Roman" w:hAnsi="Times New Roman"/>
          <w:color w:val="181818"/>
          <w:spacing w:val="-2"/>
          <w:sz w:val="18"/>
          <w:szCs w:val="18"/>
        </w:rPr>
        <w:t xml:space="preserve"> </w:t>
      </w:r>
      <w:r w:rsidRPr="0069466A">
        <w:rPr>
          <w:rFonts w:ascii="Times New Roman" w:hAnsi="Times New Roman"/>
          <w:color w:val="181818"/>
          <w:sz w:val="18"/>
          <w:szCs w:val="18"/>
        </w:rPr>
        <w:t>60 баллов.</w:t>
      </w:r>
    </w:p>
    <w:p w:rsidR="00DE0FEA" w:rsidRPr="0069466A" w:rsidRDefault="00DE0FEA" w:rsidP="0069466A">
      <w:pPr>
        <w:spacing w:after="0" w:line="230" w:lineRule="auto"/>
        <w:ind w:left="223" w:right="406" w:firstLine="707"/>
        <w:jc w:val="both"/>
        <w:rPr>
          <w:rFonts w:ascii="Times New Roman" w:hAnsi="Times New Roman"/>
          <w:color w:val="000000"/>
          <w:spacing w:val="6"/>
          <w:sz w:val="18"/>
          <w:szCs w:val="18"/>
        </w:rPr>
      </w:pPr>
      <w:r w:rsidRPr="0069466A">
        <w:rPr>
          <w:rFonts w:ascii="Times New Roman" w:hAnsi="Times New Roman"/>
          <w:color w:val="181818"/>
          <w:spacing w:val="6"/>
          <w:sz w:val="18"/>
          <w:szCs w:val="18"/>
        </w:rPr>
        <w:t>Деятельность</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предприятий</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признается</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эффективной,</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если</w:t>
      </w:r>
      <w:r w:rsidRPr="0069466A">
        <w:rPr>
          <w:rFonts w:ascii="Times New Roman" w:hAnsi="Times New Roman"/>
          <w:color w:val="181818"/>
          <w:spacing w:val="71"/>
          <w:sz w:val="18"/>
          <w:szCs w:val="18"/>
        </w:rPr>
        <w:t xml:space="preserve"> </w:t>
      </w:r>
      <w:r w:rsidRPr="0069466A">
        <w:rPr>
          <w:rFonts w:ascii="Times New Roman" w:hAnsi="Times New Roman"/>
          <w:color w:val="181818"/>
          <w:spacing w:val="6"/>
          <w:sz w:val="18"/>
          <w:szCs w:val="18"/>
        </w:rPr>
        <w:t>в</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результате</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проведенной</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оценки</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деятельности</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предприятия</w:t>
      </w:r>
      <w:r w:rsidRPr="0069466A">
        <w:rPr>
          <w:rFonts w:ascii="Times New Roman" w:hAnsi="Times New Roman"/>
          <w:color w:val="181818"/>
          <w:spacing w:val="71"/>
          <w:sz w:val="18"/>
          <w:szCs w:val="18"/>
        </w:rPr>
        <w:t xml:space="preserve"> </w:t>
      </w:r>
      <w:r w:rsidRPr="0069466A">
        <w:rPr>
          <w:rFonts w:ascii="Times New Roman" w:hAnsi="Times New Roman"/>
          <w:color w:val="181818"/>
          <w:spacing w:val="6"/>
          <w:sz w:val="18"/>
          <w:szCs w:val="18"/>
        </w:rPr>
        <w:t>сумма</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составляет</w:t>
      </w:r>
      <w:r w:rsidRPr="0069466A">
        <w:rPr>
          <w:rFonts w:ascii="Times New Roman" w:hAnsi="Times New Roman"/>
          <w:color w:val="181818"/>
          <w:spacing w:val="-2"/>
          <w:sz w:val="18"/>
          <w:szCs w:val="18"/>
        </w:rPr>
        <w:t xml:space="preserve"> </w:t>
      </w:r>
      <w:r w:rsidRPr="0069466A">
        <w:rPr>
          <w:rFonts w:ascii="Times New Roman" w:hAnsi="Times New Roman"/>
          <w:color w:val="181818"/>
          <w:spacing w:val="6"/>
          <w:sz w:val="18"/>
          <w:szCs w:val="18"/>
        </w:rPr>
        <w:t>37</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баллов</w:t>
      </w:r>
      <w:r w:rsidRPr="0069466A">
        <w:rPr>
          <w:rFonts w:ascii="Times New Roman" w:hAnsi="Times New Roman"/>
          <w:color w:val="181818"/>
          <w:spacing w:val="-2"/>
          <w:sz w:val="18"/>
          <w:szCs w:val="18"/>
        </w:rPr>
        <w:t xml:space="preserve"> </w:t>
      </w:r>
      <w:r w:rsidRPr="0069466A">
        <w:rPr>
          <w:rFonts w:ascii="Times New Roman" w:hAnsi="Times New Roman"/>
          <w:color w:val="181818"/>
          <w:spacing w:val="6"/>
          <w:sz w:val="18"/>
          <w:szCs w:val="18"/>
        </w:rPr>
        <w:t>и</w:t>
      </w:r>
      <w:r w:rsidRPr="0069466A">
        <w:rPr>
          <w:rFonts w:ascii="Times New Roman" w:hAnsi="Times New Roman"/>
          <w:color w:val="000000"/>
          <w:spacing w:val="6"/>
          <w:sz w:val="18"/>
          <w:szCs w:val="18"/>
        </w:rPr>
        <w:t xml:space="preserve"> </w:t>
      </w:r>
      <w:r w:rsidRPr="0069466A">
        <w:rPr>
          <w:rFonts w:ascii="Times New Roman" w:hAnsi="Times New Roman"/>
          <w:color w:val="181818"/>
          <w:spacing w:val="6"/>
          <w:sz w:val="18"/>
          <w:szCs w:val="18"/>
        </w:rPr>
        <w:t>более.</w:t>
      </w:r>
    </w:p>
    <w:p w:rsidR="00DE0FEA" w:rsidRPr="0069466A" w:rsidRDefault="00DE0FEA" w:rsidP="0069466A">
      <w:pPr>
        <w:spacing w:before="3" w:after="0" w:line="230" w:lineRule="auto"/>
        <w:ind w:left="223" w:firstLine="707"/>
        <w:rPr>
          <w:rFonts w:ascii="Times New Roman" w:hAnsi="Times New Roman"/>
          <w:color w:val="000000"/>
          <w:spacing w:val="6"/>
          <w:sz w:val="18"/>
          <w:szCs w:val="18"/>
        </w:rPr>
      </w:pPr>
      <w:r w:rsidRPr="0069466A">
        <w:rPr>
          <w:rFonts w:ascii="Times New Roman" w:hAnsi="Times New Roman"/>
          <w:color w:val="181818"/>
          <w:spacing w:val="6"/>
          <w:sz w:val="18"/>
          <w:szCs w:val="18"/>
        </w:rPr>
        <w:t>Деятельность</w:t>
      </w:r>
      <w:r w:rsidRPr="0069466A">
        <w:rPr>
          <w:rFonts w:ascii="Times New Roman" w:hAnsi="Times New Roman"/>
          <w:color w:val="181818"/>
          <w:spacing w:val="14"/>
          <w:sz w:val="18"/>
          <w:szCs w:val="18"/>
        </w:rPr>
        <w:t xml:space="preserve"> </w:t>
      </w:r>
      <w:r w:rsidRPr="0069466A">
        <w:rPr>
          <w:rFonts w:ascii="Times New Roman" w:hAnsi="Times New Roman"/>
          <w:color w:val="181818"/>
          <w:spacing w:val="6"/>
          <w:sz w:val="18"/>
          <w:szCs w:val="18"/>
        </w:rPr>
        <w:t>предприятий</w:t>
      </w:r>
      <w:r w:rsidRPr="0069466A">
        <w:rPr>
          <w:rFonts w:ascii="Times New Roman" w:hAnsi="Times New Roman"/>
          <w:color w:val="181818"/>
          <w:spacing w:val="15"/>
          <w:sz w:val="18"/>
          <w:szCs w:val="18"/>
        </w:rPr>
        <w:t xml:space="preserve"> </w:t>
      </w:r>
      <w:r w:rsidRPr="0069466A">
        <w:rPr>
          <w:rFonts w:ascii="Times New Roman" w:hAnsi="Times New Roman"/>
          <w:color w:val="181818"/>
          <w:spacing w:val="6"/>
          <w:sz w:val="18"/>
          <w:szCs w:val="18"/>
        </w:rPr>
        <w:t>признается</w:t>
      </w:r>
      <w:r w:rsidRPr="0069466A">
        <w:rPr>
          <w:rFonts w:ascii="Times New Roman" w:hAnsi="Times New Roman"/>
          <w:color w:val="181818"/>
          <w:spacing w:val="15"/>
          <w:sz w:val="18"/>
          <w:szCs w:val="18"/>
        </w:rPr>
        <w:t xml:space="preserve"> </w:t>
      </w:r>
      <w:r w:rsidRPr="0069466A">
        <w:rPr>
          <w:rFonts w:ascii="Times New Roman" w:hAnsi="Times New Roman"/>
          <w:color w:val="181818"/>
          <w:spacing w:val="6"/>
          <w:sz w:val="18"/>
          <w:szCs w:val="18"/>
        </w:rPr>
        <w:t>неэффективной,</w:t>
      </w:r>
      <w:r w:rsidRPr="0069466A">
        <w:rPr>
          <w:rFonts w:ascii="Times New Roman" w:hAnsi="Times New Roman"/>
          <w:color w:val="181818"/>
          <w:spacing w:val="14"/>
          <w:sz w:val="18"/>
          <w:szCs w:val="18"/>
        </w:rPr>
        <w:t xml:space="preserve"> </w:t>
      </w:r>
      <w:r w:rsidRPr="0069466A">
        <w:rPr>
          <w:rFonts w:ascii="Times New Roman" w:hAnsi="Times New Roman"/>
          <w:color w:val="181818"/>
          <w:spacing w:val="6"/>
          <w:sz w:val="18"/>
          <w:szCs w:val="18"/>
        </w:rPr>
        <w:t>если</w:t>
      </w:r>
      <w:r w:rsidRPr="0069466A">
        <w:rPr>
          <w:rFonts w:ascii="Times New Roman" w:hAnsi="Times New Roman"/>
          <w:color w:val="181818"/>
          <w:spacing w:val="15"/>
          <w:sz w:val="18"/>
          <w:szCs w:val="18"/>
        </w:rPr>
        <w:t xml:space="preserve"> </w:t>
      </w:r>
      <w:r w:rsidRPr="0069466A">
        <w:rPr>
          <w:rFonts w:ascii="Times New Roman" w:hAnsi="Times New Roman"/>
          <w:color w:val="181818"/>
          <w:spacing w:val="6"/>
          <w:sz w:val="18"/>
          <w:szCs w:val="18"/>
        </w:rPr>
        <w:t xml:space="preserve">сумма  </w:t>
      </w:r>
      <w:r w:rsidRPr="0069466A">
        <w:rPr>
          <w:rFonts w:ascii="Times New Roman" w:hAnsi="Times New Roman"/>
          <w:color w:val="181818"/>
          <w:spacing w:val="-67"/>
          <w:sz w:val="18"/>
          <w:szCs w:val="18"/>
        </w:rPr>
        <w:t xml:space="preserve"> </w:t>
      </w:r>
      <w:r w:rsidRPr="0069466A">
        <w:rPr>
          <w:rFonts w:ascii="Times New Roman" w:hAnsi="Times New Roman"/>
          <w:color w:val="181818"/>
          <w:spacing w:val="6"/>
          <w:sz w:val="18"/>
          <w:szCs w:val="18"/>
        </w:rPr>
        <w:t>составляет</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менее 37</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баллов.</w:t>
      </w:r>
    </w:p>
    <w:p w:rsidR="00DE0FEA" w:rsidRPr="0069466A" w:rsidRDefault="00DE0FEA" w:rsidP="0069466A">
      <w:pPr>
        <w:spacing w:after="120" w:line="230" w:lineRule="auto"/>
        <w:ind w:left="223" w:right="403" w:firstLine="707"/>
        <w:jc w:val="both"/>
        <w:rPr>
          <w:rFonts w:ascii="Times New Roman" w:hAnsi="Times New Roman"/>
          <w:color w:val="000000"/>
          <w:spacing w:val="6"/>
          <w:sz w:val="18"/>
          <w:szCs w:val="18"/>
        </w:rPr>
      </w:pPr>
      <w:r w:rsidRPr="0069466A">
        <w:rPr>
          <w:rFonts w:ascii="Times New Roman" w:hAnsi="Times New Roman"/>
          <w:color w:val="181818"/>
          <w:spacing w:val="6"/>
          <w:sz w:val="18"/>
          <w:szCs w:val="18"/>
        </w:rPr>
        <w:t>Итоговые</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результаты</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оценки</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эффективности</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деятельности</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муниципальных</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унитарных</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предприятий,</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включающей</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социальную,</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экономическую</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и</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бюджетную</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эффективность,</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формируется</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посредством</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суммирования баллов по всем показателям и оформляется в соответствии с</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приложением</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к</w:t>
      </w:r>
      <w:r w:rsidRPr="0069466A">
        <w:rPr>
          <w:rFonts w:ascii="Times New Roman" w:hAnsi="Times New Roman"/>
          <w:color w:val="181818"/>
          <w:spacing w:val="-4"/>
          <w:sz w:val="18"/>
          <w:szCs w:val="18"/>
        </w:rPr>
        <w:t xml:space="preserve"> </w:t>
      </w:r>
      <w:r w:rsidRPr="0069466A">
        <w:rPr>
          <w:rFonts w:ascii="Times New Roman" w:hAnsi="Times New Roman"/>
          <w:color w:val="181818"/>
          <w:spacing w:val="6"/>
          <w:sz w:val="18"/>
          <w:szCs w:val="18"/>
        </w:rPr>
        <w:t>настоящему</w:t>
      </w:r>
      <w:r w:rsidRPr="0069466A">
        <w:rPr>
          <w:rFonts w:ascii="Times New Roman" w:hAnsi="Times New Roman"/>
          <w:color w:val="181818"/>
          <w:spacing w:val="-3"/>
          <w:sz w:val="18"/>
          <w:szCs w:val="18"/>
        </w:rPr>
        <w:t xml:space="preserve"> </w:t>
      </w:r>
      <w:r w:rsidRPr="0069466A">
        <w:rPr>
          <w:rFonts w:ascii="Times New Roman" w:hAnsi="Times New Roman"/>
          <w:color w:val="181818"/>
          <w:spacing w:val="6"/>
          <w:sz w:val="18"/>
          <w:szCs w:val="18"/>
        </w:rPr>
        <w:t>Порядку.</w:t>
      </w:r>
    </w:p>
    <w:p w:rsidR="00DE0FEA" w:rsidRPr="0069466A" w:rsidRDefault="00DE0FEA" w:rsidP="0069466A">
      <w:pPr>
        <w:spacing w:before="92" w:after="0" w:line="252" w:lineRule="exact"/>
        <w:ind w:left="5103"/>
        <w:jc w:val="both"/>
        <w:rPr>
          <w:rFonts w:ascii="Times New Roman" w:hAnsi="Times New Roman"/>
          <w:color w:val="000000"/>
          <w:spacing w:val="6"/>
          <w:sz w:val="18"/>
          <w:szCs w:val="18"/>
        </w:rPr>
      </w:pPr>
      <w:r w:rsidRPr="0069466A">
        <w:rPr>
          <w:rFonts w:ascii="Times New Roman" w:hAnsi="Times New Roman"/>
          <w:color w:val="181818"/>
          <w:spacing w:val="6"/>
          <w:sz w:val="18"/>
          <w:szCs w:val="18"/>
        </w:rPr>
        <w:t>Приложение</w:t>
      </w:r>
    </w:p>
    <w:p w:rsidR="00DE0FEA" w:rsidRPr="0069466A" w:rsidRDefault="00DE0FEA" w:rsidP="0069466A">
      <w:pPr>
        <w:spacing w:after="0" w:line="240" w:lineRule="auto"/>
        <w:ind w:left="5103" w:right="603"/>
        <w:jc w:val="both"/>
        <w:rPr>
          <w:rFonts w:ascii="Times New Roman" w:hAnsi="Times New Roman"/>
          <w:color w:val="000000"/>
          <w:spacing w:val="6"/>
          <w:sz w:val="18"/>
          <w:szCs w:val="18"/>
        </w:rPr>
      </w:pPr>
      <w:r w:rsidRPr="0069466A">
        <w:rPr>
          <w:rFonts w:ascii="Times New Roman" w:hAnsi="Times New Roman"/>
          <w:color w:val="181818"/>
          <w:spacing w:val="6"/>
          <w:sz w:val="18"/>
          <w:szCs w:val="18"/>
        </w:rPr>
        <w:t>к Порядку и методике проведения</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оценки эффективности деятельности</w:t>
      </w:r>
      <w:r w:rsidRPr="0069466A">
        <w:rPr>
          <w:rFonts w:ascii="Times New Roman" w:hAnsi="Times New Roman"/>
          <w:color w:val="181818"/>
          <w:spacing w:val="-52"/>
          <w:sz w:val="18"/>
          <w:szCs w:val="18"/>
        </w:rPr>
        <w:t xml:space="preserve"> </w:t>
      </w:r>
      <w:r w:rsidRPr="0069466A">
        <w:rPr>
          <w:rFonts w:ascii="Times New Roman" w:hAnsi="Times New Roman"/>
          <w:color w:val="181818"/>
          <w:spacing w:val="6"/>
          <w:sz w:val="18"/>
          <w:szCs w:val="18"/>
        </w:rPr>
        <w:t>муниципальных унитарных</w:t>
      </w:r>
      <w:r w:rsidRPr="0069466A">
        <w:rPr>
          <w:rFonts w:ascii="Times New Roman" w:hAnsi="Times New Roman"/>
          <w:color w:val="181818"/>
          <w:spacing w:val="1"/>
          <w:sz w:val="18"/>
          <w:szCs w:val="18"/>
        </w:rPr>
        <w:t xml:space="preserve"> </w:t>
      </w:r>
      <w:r w:rsidRPr="0069466A">
        <w:rPr>
          <w:rFonts w:ascii="Times New Roman" w:hAnsi="Times New Roman"/>
          <w:color w:val="181818"/>
          <w:spacing w:val="6"/>
          <w:sz w:val="18"/>
          <w:szCs w:val="18"/>
        </w:rPr>
        <w:t>предприятий Администрации Притобольного района</w:t>
      </w:r>
    </w:p>
    <w:p w:rsidR="00DE0FEA" w:rsidRPr="0069466A" w:rsidRDefault="00DE0FEA" w:rsidP="0069466A">
      <w:pPr>
        <w:widowControl w:val="0"/>
        <w:autoSpaceDE w:val="0"/>
        <w:autoSpaceDN w:val="0"/>
        <w:spacing w:after="0" w:line="322" w:lineRule="exact"/>
        <w:ind w:left="1809" w:right="1989"/>
        <w:jc w:val="center"/>
        <w:outlineLvl w:val="1"/>
        <w:rPr>
          <w:rFonts w:ascii="Times New Roman" w:hAnsi="Times New Roman"/>
          <w:b/>
          <w:bCs/>
          <w:sz w:val="18"/>
          <w:szCs w:val="18"/>
          <w:lang w:eastAsia="en-US"/>
        </w:rPr>
      </w:pPr>
      <w:r w:rsidRPr="0069466A">
        <w:rPr>
          <w:rFonts w:ascii="Times New Roman" w:hAnsi="Times New Roman"/>
          <w:b/>
          <w:bCs/>
          <w:color w:val="181818"/>
          <w:sz w:val="18"/>
          <w:szCs w:val="18"/>
          <w:lang w:eastAsia="en-US"/>
        </w:rPr>
        <w:t>Итоговые</w:t>
      </w:r>
      <w:r w:rsidRPr="0069466A">
        <w:rPr>
          <w:rFonts w:ascii="Times New Roman" w:hAnsi="Times New Roman"/>
          <w:b/>
          <w:bCs/>
          <w:color w:val="181818"/>
          <w:spacing w:val="-5"/>
          <w:sz w:val="18"/>
          <w:szCs w:val="18"/>
          <w:lang w:eastAsia="en-US"/>
        </w:rPr>
        <w:t xml:space="preserve"> </w:t>
      </w:r>
      <w:r w:rsidRPr="0069466A">
        <w:rPr>
          <w:rFonts w:ascii="Times New Roman" w:hAnsi="Times New Roman"/>
          <w:b/>
          <w:bCs/>
          <w:color w:val="181818"/>
          <w:sz w:val="18"/>
          <w:szCs w:val="18"/>
          <w:lang w:eastAsia="en-US"/>
        </w:rPr>
        <w:t>результаты</w:t>
      </w:r>
    </w:p>
    <w:p w:rsidR="00DE0FEA" w:rsidRPr="0069466A" w:rsidRDefault="00DE0FEA" w:rsidP="0069466A">
      <w:pPr>
        <w:spacing w:after="0" w:line="240" w:lineRule="auto"/>
        <w:ind w:left="547" w:right="735"/>
        <w:jc w:val="center"/>
        <w:rPr>
          <w:rFonts w:ascii="Times New Roman" w:hAnsi="Times New Roman"/>
          <w:b/>
          <w:color w:val="000000"/>
          <w:spacing w:val="6"/>
          <w:sz w:val="18"/>
          <w:szCs w:val="18"/>
        </w:rPr>
      </w:pPr>
      <w:r w:rsidRPr="0069466A">
        <w:rPr>
          <w:rFonts w:ascii="Times New Roman" w:hAnsi="Times New Roman"/>
          <w:b/>
          <w:color w:val="181818"/>
          <w:spacing w:val="6"/>
          <w:sz w:val="18"/>
          <w:szCs w:val="18"/>
        </w:rPr>
        <w:t>оценки эффективности деятельности муниципальных унитарных</w:t>
      </w:r>
      <w:r w:rsidRPr="0069466A">
        <w:rPr>
          <w:rFonts w:ascii="Times New Roman" w:hAnsi="Times New Roman"/>
          <w:b/>
          <w:color w:val="181818"/>
          <w:spacing w:val="-67"/>
          <w:sz w:val="18"/>
          <w:szCs w:val="18"/>
        </w:rPr>
        <w:t xml:space="preserve"> </w:t>
      </w:r>
      <w:r w:rsidRPr="0069466A">
        <w:rPr>
          <w:rFonts w:ascii="Times New Roman" w:hAnsi="Times New Roman"/>
          <w:b/>
          <w:color w:val="181818"/>
          <w:spacing w:val="6"/>
          <w:sz w:val="18"/>
          <w:szCs w:val="18"/>
        </w:rPr>
        <w:t>предприятий</w:t>
      </w:r>
    </w:p>
    <w:p w:rsidR="00DE0FEA" w:rsidRPr="0069466A" w:rsidRDefault="00DE0FEA" w:rsidP="0069466A">
      <w:pPr>
        <w:spacing w:after="120" w:line="322" w:lineRule="exact"/>
        <w:ind w:left="6303"/>
        <w:rPr>
          <w:rFonts w:ascii="Times New Roman" w:hAnsi="Times New Roman"/>
          <w:color w:val="000000"/>
          <w:spacing w:val="6"/>
          <w:sz w:val="18"/>
          <w:szCs w:val="18"/>
        </w:rPr>
      </w:pPr>
      <w:r w:rsidRPr="0069466A">
        <w:rPr>
          <w:rFonts w:ascii="Times New Roman" w:hAnsi="Times New Roman"/>
          <w:color w:val="181818"/>
          <w:spacing w:val="6"/>
          <w:sz w:val="18"/>
          <w:szCs w:val="18"/>
        </w:rPr>
        <w:t>УТВЕРЖДАЮ</w:t>
      </w:r>
    </w:p>
    <w:p w:rsidR="00DE0FEA" w:rsidRPr="0069466A" w:rsidRDefault="00DE0FEA" w:rsidP="0069466A">
      <w:pPr>
        <w:spacing w:after="120" w:line="240" w:lineRule="auto"/>
        <w:ind w:left="6332" w:hanging="12"/>
        <w:rPr>
          <w:rFonts w:ascii="Times New Roman" w:hAnsi="Times New Roman"/>
          <w:color w:val="000000"/>
          <w:spacing w:val="6"/>
          <w:sz w:val="18"/>
          <w:szCs w:val="18"/>
        </w:rPr>
      </w:pPr>
      <w:r w:rsidRPr="0069466A">
        <w:rPr>
          <w:rFonts w:ascii="Times New Roman" w:hAnsi="Times New Roman"/>
          <w:color w:val="181818"/>
          <w:spacing w:val="6"/>
          <w:sz w:val="18"/>
          <w:szCs w:val="18"/>
        </w:rPr>
        <w:t>Глава Притобольного района</w:t>
      </w:r>
    </w:p>
    <w:p w:rsidR="00DE0FEA" w:rsidRPr="0069466A" w:rsidRDefault="00DE0FEA" w:rsidP="0069466A">
      <w:pPr>
        <w:spacing w:before="6" w:after="120" w:line="240" w:lineRule="auto"/>
        <w:rPr>
          <w:rFonts w:ascii="Times New Roman" w:hAnsi="Times New Roman"/>
          <w:color w:val="000000"/>
          <w:spacing w:val="6"/>
          <w:sz w:val="18"/>
          <w:szCs w:val="18"/>
        </w:rPr>
      </w:pPr>
      <w:r>
        <w:rPr>
          <w:noProof/>
        </w:rPr>
        <w:pict>
          <v:shape id="_x0000_s1027" style="position:absolute;margin-left:405.9pt;margin-top:15.75pt;width:147pt;height:.1pt;z-index:-251658240;mso-wrap-distance-left:0;mso-wrap-distance-right:0;mso-position-horizontal-relative:page" coordorigin="8118,315" coordsize="2940,0" path="m8118,315r2940,e" filled="f" strokecolor="#171717" strokeweight=".19811mm">
            <v:path arrowok="t"/>
            <w10:wrap type="topAndBottom" anchorx="page"/>
          </v:shape>
        </w:pict>
      </w:r>
    </w:p>
    <w:p w:rsidR="00DE0FEA" w:rsidRPr="0069466A" w:rsidRDefault="00DE0FEA" w:rsidP="0069466A">
      <w:pPr>
        <w:tabs>
          <w:tab w:val="left" w:pos="6941"/>
          <w:tab w:val="left" w:pos="8336"/>
          <w:tab w:val="left" w:pos="8967"/>
        </w:tabs>
        <w:spacing w:after="120" w:line="295" w:lineRule="exact"/>
        <w:ind w:left="6519"/>
        <w:rPr>
          <w:rFonts w:ascii="Times New Roman" w:hAnsi="Times New Roman"/>
          <w:color w:val="000000"/>
          <w:spacing w:val="6"/>
          <w:sz w:val="18"/>
          <w:szCs w:val="18"/>
        </w:rPr>
      </w:pPr>
      <w:r w:rsidRPr="0069466A">
        <w:rPr>
          <w:rFonts w:ascii="Times New Roman" w:hAnsi="Times New Roman"/>
          <w:color w:val="181818"/>
          <w:spacing w:val="6"/>
          <w:sz w:val="18"/>
          <w:szCs w:val="18"/>
        </w:rPr>
        <w:t>«</w:t>
      </w:r>
      <w:r w:rsidRPr="0069466A">
        <w:rPr>
          <w:rFonts w:ascii="Times New Roman" w:hAnsi="Times New Roman"/>
          <w:color w:val="181818"/>
          <w:spacing w:val="6"/>
          <w:sz w:val="18"/>
          <w:szCs w:val="18"/>
          <w:u w:val="single" w:color="171717"/>
        </w:rPr>
        <w:tab/>
      </w:r>
      <w:r w:rsidRPr="0069466A">
        <w:rPr>
          <w:rFonts w:ascii="Times New Roman" w:hAnsi="Times New Roman"/>
          <w:color w:val="181818"/>
          <w:spacing w:val="6"/>
          <w:sz w:val="18"/>
          <w:szCs w:val="18"/>
        </w:rPr>
        <w:t>»</w:t>
      </w:r>
      <w:r w:rsidRPr="0069466A">
        <w:rPr>
          <w:rFonts w:ascii="Times New Roman" w:hAnsi="Times New Roman"/>
          <w:color w:val="181818"/>
          <w:spacing w:val="6"/>
          <w:sz w:val="18"/>
          <w:szCs w:val="18"/>
          <w:u w:val="single" w:color="171717"/>
        </w:rPr>
        <w:tab/>
      </w:r>
      <w:r w:rsidRPr="0069466A">
        <w:rPr>
          <w:rFonts w:ascii="Times New Roman" w:hAnsi="Times New Roman"/>
          <w:color w:val="181818"/>
          <w:spacing w:val="6"/>
          <w:sz w:val="18"/>
          <w:szCs w:val="18"/>
        </w:rPr>
        <w:t>20</w:t>
      </w:r>
      <w:r w:rsidRPr="0069466A">
        <w:rPr>
          <w:rFonts w:ascii="Times New Roman" w:hAnsi="Times New Roman"/>
          <w:color w:val="181818"/>
          <w:spacing w:val="6"/>
          <w:sz w:val="18"/>
          <w:szCs w:val="18"/>
          <w:u w:val="single" w:color="171717"/>
        </w:rPr>
        <w:tab/>
      </w:r>
      <w:r w:rsidRPr="0069466A">
        <w:rPr>
          <w:rFonts w:ascii="Times New Roman" w:hAnsi="Times New Roman"/>
          <w:color w:val="181818"/>
          <w:spacing w:val="6"/>
          <w:sz w:val="18"/>
          <w:szCs w:val="18"/>
        </w:rPr>
        <w:t>год.</w:t>
      </w:r>
    </w:p>
    <w:p w:rsidR="00DE0FEA" w:rsidRPr="0069466A" w:rsidRDefault="00DE0FEA" w:rsidP="0069466A">
      <w:pPr>
        <w:widowControl w:val="0"/>
        <w:tabs>
          <w:tab w:val="left" w:pos="1213"/>
        </w:tabs>
        <w:autoSpaceDE w:val="0"/>
        <w:autoSpaceDN w:val="0"/>
        <w:spacing w:after="0" w:line="240" w:lineRule="auto"/>
        <w:ind w:left="142" w:right="69"/>
        <w:rPr>
          <w:rFonts w:ascii="Times New Roman" w:hAnsi="Times New Roman"/>
          <w:color w:val="181818"/>
          <w:sz w:val="18"/>
          <w:szCs w:val="18"/>
        </w:rPr>
      </w:pPr>
      <w:r w:rsidRPr="0069466A">
        <w:rPr>
          <w:rFonts w:ascii="Times New Roman" w:hAnsi="Times New Roman"/>
          <w:color w:val="181818"/>
          <w:sz w:val="18"/>
          <w:szCs w:val="18"/>
        </w:rPr>
        <w:t xml:space="preserve">1. Социальная эффективность деятельности муниципальных </w:t>
      </w:r>
      <w:r w:rsidRPr="0069466A">
        <w:rPr>
          <w:rFonts w:ascii="Times New Roman" w:hAnsi="Times New Roman"/>
          <w:color w:val="181818"/>
          <w:spacing w:val="-67"/>
          <w:sz w:val="18"/>
          <w:szCs w:val="18"/>
        </w:rPr>
        <w:t xml:space="preserve">   </w:t>
      </w:r>
      <w:r w:rsidRPr="0069466A">
        <w:rPr>
          <w:rFonts w:ascii="Times New Roman" w:hAnsi="Times New Roman"/>
          <w:color w:val="181818"/>
          <w:sz w:val="18"/>
          <w:szCs w:val="18"/>
        </w:rPr>
        <w:t>унитарных</w:t>
      </w:r>
      <w:r w:rsidRPr="0069466A">
        <w:rPr>
          <w:rFonts w:ascii="Times New Roman" w:hAnsi="Times New Roman"/>
          <w:color w:val="181818"/>
          <w:spacing w:val="1"/>
          <w:sz w:val="18"/>
          <w:szCs w:val="18"/>
        </w:rPr>
        <w:t xml:space="preserve"> </w:t>
      </w:r>
      <w:r w:rsidRPr="0069466A">
        <w:rPr>
          <w:rFonts w:ascii="Times New Roman" w:hAnsi="Times New Roman"/>
          <w:color w:val="181818"/>
          <w:sz w:val="18"/>
          <w:szCs w:val="18"/>
        </w:rPr>
        <w:t>предприятий</w:t>
      </w:r>
    </w:p>
    <w:p w:rsidR="00DE0FEA" w:rsidRPr="0069466A" w:rsidRDefault="00DE0FEA" w:rsidP="0069466A">
      <w:pPr>
        <w:widowControl w:val="0"/>
        <w:numPr>
          <w:ilvl w:val="1"/>
          <w:numId w:val="23"/>
        </w:numPr>
        <w:tabs>
          <w:tab w:val="left" w:pos="1354"/>
        </w:tabs>
        <w:autoSpaceDE w:val="0"/>
        <w:autoSpaceDN w:val="0"/>
        <w:spacing w:before="5" w:after="2" w:line="240" w:lineRule="auto"/>
        <w:outlineLvl w:val="1"/>
        <w:rPr>
          <w:rFonts w:ascii="Times New Roman" w:hAnsi="Times New Roman"/>
          <w:b/>
          <w:bCs/>
          <w:sz w:val="18"/>
          <w:szCs w:val="18"/>
          <w:lang w:eastAsia="en-US"/>
        </w:rPr>
      </w:pPr>
    </w:p>
    <w:p w:rsidR="00DE0FEA" w:rsidRPr="0069466A" w:rsidRDefault="00DE0FEA" w:rsidP="0069466A">
      <w:pPr>
        <w:widowControl w:val="0"/>
        <w:numPr>
          <w:ilvl w:val="1"/>
          <w:numId w:val="23"/>
        </w:numPr>
        <w:tabs>
          <w:tab w:val="left" w:pos="1354"/>
        </w:tabs>
        <w:autoSpaceDE w:val="0"/>
        <w:autoSpaceDN w:val="0"/>
        <w:spacing w:before="5" w:after="2" w:line="240" w:lineRule="auto"/>
        <w:outlineLvl w:val="1"/>
        <w:rPr>
          <w:rFonts w:ascii="Times New Roman" w:hAnsi="Times New Roman"/>
          <w:b/>
          <w:bCs/>
          <w:sz w:val="18"/>
          <w:szCs w:val="18"/>
          <w:lang w:eastAsia="en-US"/>
        </w:rPr>
      </w:pPr>
      <w:r w:rsidRPr="0069466A">
        <w:rPr>
          <w:rFonts w:ascii="Times New Roman" w:hAnsi="Times New Roman"/>
          <w:b/>
          <w:bCs/>
          <w:color w:val="181818"/>
          <w:sz w:val="18"/>
          <w:szCs w:val="18"/>
          <w:lang w:eastAsia="en-US"/>
        </w:rPr>
        <w:t>Общественная</w:t>
      </w:r>
      <w:r w:rsidRPr="0069466A">
        <w:rPr>
          <w:rFonts w:ascii="Times New Roman" w:hAnsi="Times New Roman"/>
          <w:b/>
          <w:bCs/>
          <w:color w:val="181818"/>
          <w:spacing w:val="-8"/>
          <w:sz w:val="18"/>
          <w:szCs w:val="18"/>
          <w:lang w:eastAsia="en-US"/>
        </w:rPr>
        <w:t xml:space="preserve"> </w:t>
      </w:r>
      <w:r w:rsidRPr="0069466A">
        <w:rPr>
          <w:rFonts w:ascii="Times New Roman" w:hAnsi="Times New Roman"/>
          <w:b/>
          <w:bCs/>
          <w:color w:val="181818"/>
          <w:sz w:val="18"/>
          <w:szCs w:val="18"/>
          <w:lang w:eastAsia="en-US"/>
        </w:rPr>
        <w:t>значимость</w:t>
      </w:r>
      <w:r w:rsidRPr="0069466A">
        <w:rPr>
          <w:rFonts w:ascii="Times New Roman" w:hAnsi="Times New Roman"/>
          <w:b/>
          <w:bCs/>
          <w:color w:val="181818"/>
          <w:spacing w:val="-4"/>
          <w:sz w:val="18"/>
          <w:szCs w:val="18"/>
          <w:lang w:eastAsia="en-US"/>
        </w:rPr>
        <w:t xml:space="preserve"> </w:t>
      </w:r>
      <w:r w:rsidRPr="0069466A">
        <w:rPr>
          <w:rFonts w:ascii="Times New Roman" w:hAnsi="Times New Roman"/>
          <w:b/>
          <w:bCs/>
          <w:color w:val="181818"/>
          <w:sz w:val="18"/>
          <w:szCs w:val="18"/>
          <w:lang w:eastAsia="en-US"/>
        </w:rPr>
        <w:t>деятельности</w:t>
      </w:r>
      <w:r w:rsidRPr="0069466A">
        <w:rPr>
          <w:rFonts w:ascii="Times New Roman" w:hAnsi="Times New Roman"/>
          <w:b/>
          <w:bCs/>
          <w:color w:val="181818"/>
          <w:spacing w:val="-4"/>
          <w:sz w:val="18"/>
          <w:szCs w:val="18"/>
          <w:lang w:eastAsia="en-US"/>
        </w:rPr>
        <w:t xml:space="preserve"> </w:t>
      </w:r>
      <w:r w:rsidRPr="0069466A">
        <w:rPr>
          <w:rFonts w:ascii="Times New Roman" w:hAnsi="Times New Roman"/>
          <w:b/>
          <w:bCs/>
          <w:color w:val="181818"/>
          <w:sz w:val="18"/>
          <w:szCs w:val="18"/>
          <w:lang w:eastAsia="en-US"/>
        </w:rPr>
        <w:t>предприятий</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843"/>
        <w:gridCol w:w="2220"/>
        <w:gridCol w:w="2458"/>
        <w:gridCol w:w="2222"/>
      </w:tblGrid>
      <w:tr w:rsidR="00DE0FEA" w:rsidRPr="0069466A" w:rsidTr="00994D8E">
        <w:tc>
          <w:tcPr>
            <w:tcW w:w="674" w:type="dxa"/>
            <w:vMerge w:val="restart"/>
          </w:tcPr>
          <w:p w:rsidR="00DE0FEA" w:rsidRPr="00994D8E" w:rsidRDefault="00DE0FEA" w:rsidP="00994D8E">
            <w:pPr>
              <w:widowControl w:val="0"/>
              <w:autoSpaceDE w:val="0"/>
              <w:autoSpaceDN w:val="0"/>
              <w:spacing w:after="0" w:line="240" w:lineRule="auto"/>
              <w:ind w:left="107" w:right="213"/>
              <w:rPr>
                <w:rFonts w:ascii="Times New Roman" w:hAnsi="Times New Roman"/>
                <w:sz w:val="18"/>
                <w:szCs w:val="18"/>
                <w:lang w:val="en-US" w:eastAsia="en-US"/>
              </w:rPr>
            </w:pPr>
            <w:r w:rsidRPr="00994D8E">
              <w:rPr>
                <w:rFonts w:ascii="Times New Roman" w:hAnsi="Times New Roman"/>
                <w:color w:val="181818"/>
                <w:sz w:val="18"/>
                <w:szCs w:val="18"/>
                <w:lang w:val="en-US" w:eastAsia="en-US"/>
              </w:rPr>
              <w:t>№</w:t>
            </w:r>
            <w:r w:rsidRPr="00994D8E">
              <w:rPr>
                <w:rFonts w:ascii="Times New Roman" w:hAnsi="Times New Roman"/>
                <w:color w:val="181818"/>
                <w:spacing w:val="1"/>
                <w:sz w:val="18"/>
                <w:szCs w:val="18"/>
                <w:lang w:val="en-US" w:eastAsia="en-US"/>
              </w:rPr>
              <w:t xml:space="preserve"> </w:t>
            </w:r>
            <w:r w:rsidRPr="00994D8E">
              <w:rPr>
                <w:rFonts w:ascii="Times New Roman" w:hAnsi="Times New Roman"/>
                <w:color w:val="181818"/>
                <w:sz w:val="18"/>
                <w:szCs w:val="18"/>
                <w:lang w:val="en-US" w:eastAsia="en-US"/>
              </w:rPr>
              <w:t>п/п</w:t>
            </w:r>
          </w:p>
        </w:tc>
        <w:tc>
          <w:tcPr>
            <w:tcW w:w="1843" w:type="dxa"/>
            <w:vMerge w:val="restart"/>
          </w:tcPr>
          <w:p w:rsidR="00DE0FEA" w:rsidRPr="00994D8E" w:rsidRDefault="00DE0FEA" w:rsidP="00994D8E">
            <w:pPr>
              <w:widowControl w:val="0"/>
              <w:autoSpaceDE w:val="0"/>
              <w:autoSpaceDN w:val="0"/>
              <w:spacing w:after="0" w:line="240" w:lineRule="auto"/>
              <w:ind w:left="108" w:right="218"/>
              <w:rPr>
                <w:rFonts w:ascii="Times New Roman" w:hAnsi="Times New Roman"/>
                <w:sz w:val="18"/>
                <w:szCs w:val="18"/>
                <w:lang w:val="en-US" w:eastAsia="en-US"/>
              </w:rPr>
            </w:pPr>
            <w:r w:rsidRPr="00994D8E">
              <w:rPr>
                <w:rFonts w:ascii="Times New Roman" w:hAnsi="Times New Roman"/>
                <w:color w:val="181818"/>
                <w:spacing w:val="-1"/>
                <w:sz w:val="18"/>
                <w:szCs w:val="18"/>
                <w:lang w:val="en-US" w:eastAsia="en-US"/>
              </w:rPr>
              <w:t>Наименование</w:t>
            </w:r>
            <w:r w:rsidRPr="00994D8E">
              <w:rPr>
                <w:rFonts w:ascii="Times New Roman" w:hAnsi="Times New Roman"/>
                <w:color w:val="181818"/>
                <w:spacing w:val="-57"/>
                <w:sz w:val="18"/>
                <w:szCs w:val="18"/>
                <w:lang w:val="en-US" w:eastAsia="en-US"/>
              </w:rPr>
              <w:t xml:space="preserve"> </w:t>
            </w:r>
            <w:r w:rsidRPr="00994D8E">
              <w:rPr>
                <w:rFonts w:ascii="Times New Roman" w:hAnsi="Times New Roman"/>
                <w:color w:val="181818"/>
                <w:sz w:val="18"/>
                <w:szCs w:val="18"/>
                <w:lang w:val="en-US" w:eastAsia="en-US"/>
              </w:rPr>
              <w:t>организации</w:t>
            </w:r>
          </w:p>
        </w:tc>
        <w:tc>
          <w:tcPr>
            <w:tcW w:w="6900" w:type="dxa"/>
            <w:gridSpan w:val="3"/>
          </w:tcPr>
          <w:p w:rsidR="00DE0FEA" w:rsidRPr="00994D8E" w:rsidRDefault="00DE0FEA" w:rsidP="00994D8E">
            <w:pPr>
              <w:widowControl w:val="0"/>
              <w:autoSpaceDE w:val="0"/>
              <w:autoSpaceDN w:val="0"/>
              <w:spacing w:after="0" w:line="258" w:lineRule="exact"/>
              <w:ind w:left="2095" w:right="2086"/>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Наименование</w:t>
            </w:r>
            <w:r w:rsidRPr="00994D8E">
              <w:rPr>
                <w:rFonts w:ascii="Times New Roman" w:hAnsi="Times New Roman"/>
                <w:color w:val="181818"/>
                <w:spacing w:val="-4"/>
                <w:sz w:val="18"/>
                <w:szCs w:val="18"/>
                <w:lang w:val="en-US" w:eastAsia="en-US"/>
              </w:rPr>
              <w:t xml:space="preserve"> </w:t>
            </w:r>
            <w:r w:rsidRPr="00994D8E">
              <w:rPr>
                <w:rFonts w:ascii="Times New Roman" w:hAnsi="Times New Roman"/>
                <w:color w:val="181818"/>
                <w:sz w:val="18"/>
                <w:szCs w:val="18"/>
                <w:lang w:val="en-US" w:eastAsia="en-US"/>
              </w:rPr>
              <w:t>показателя</w:t>
            </w:r>
          </w:p>
        </w:tc>
      </w:tr>
      <w:tr w:rsidR="00DE0FEA" w:rsidRPr="0069466A" w:rsidTr="00994D8E">
        <w:tc>
          <w:tcPr>
            <w:tcW w:w="674" w:type="dxa"/>
            <w:vMerge/>
            <w:tcBorders>
              <w:top w:val="nil"/>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1843" w:type="dxa"/>
            <w:vMerge/>
            <w:tcBorders>
              <w:top w:val="nil"/>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2220" w:type="dxa"/>
            <w:vMerge w:val="restart"/>
          </w:tcPr>
          <w:p w:rsidR="00DE0FEA" w:rsidRPr="00994D8E" w:rsidRDefault="00DE0FEA" w:rsidP="00994D8E">
            <w:pPr>
              <w:widowControl w:val="0"/>
              <w:autoSpaceDE w:val="0"/>
              <w:autoSpaceDN w:val="0"/>
              <w:spacing w:after="0" w:line="240" w:lineRule="auto"/>
              <w:ind w:left="524" w:right="345" w:hanging="159"/>
              <w:rPr>
                <w:rFonts w:ascii="Times New Roman" w:hAnsi="Times New Roman"/>
                <w:sz w:val="18"/>
                <w:szCs w:val="18"/>
                <w:lang w:val="en-US" w:eastAsia="en-US"/>
              </w:rPr>
            </w:pPr>
            <w:r w:rsidRPr="00994D8E">
              <w:rPr>
                <w:rFonts w:ascii="Times New Roman" w:hAnsi="Times New Roman"/>
                <w:color w:val="181818"/>
                <w:spacing w:val="-1"/>
                <w:sz w:val="18"/>
                <w:szCs w:val="18"/>
                <w:lang w:val="en-US" w:eastAsia="en-US"/>
              </w:rPr>
              <w:t>Общественная</w:t>
            </w:r>
            <w:r w:rsidRPr="00994D8E">
              <w:rPr>
                <w:rFonts w:ascii="Times New Roman" w:hAnsi="Times New Roman"/>
                <w:color w:val="181818"/>
                <w:spacing w:val="-57"/>
                <w:sz w:val="18"/>
                <w:szCs w:val="18"/>
                <w:lang w:val="en-US" w:eastAsia="en-US"/>
              </w:rPr>
              <w:t xml:space="preserve"> </w:t>
            </w:r>
            <w:r w:rsidRPr="00994D8E">
              <w:rPr>
                <w:rFonts w:ascii="Times New Roman" w:hAnsi="Times New Roman"/>
                <w:color w:val="181818"/>
                <w:sz w:val="18"/>
                <w:szCs w:val="18"/>
                <w:lang w:val="en-US" w:eastAsia="en-US"/>
              </w:rPr>
              <w:t>значимость</w:t>
            </w:r>
          </w:p>
          <w:p w:rsidR="00DE0FEA" w:rsidRPr="00994D8E" w:rsidRDefault="00DE0FEA" w:rsidP="00994D8E">
            <w:pPr>
              <w:widowControl w:val="0"/>
              <w:autoSpaceDE w:val="0"/>
              <w:autoSpaceDN w:val="0"/>
              <w:spacing w:after="0" w:line="240" w:lineRule="auto"/>
              <w:ind w:left="123" w:right="94" w:firstLine="302"/>
              <w:rPr>
                <w:rFonts w:ascii="Times New Roman" w:hAnsi="Times New Roman"/>
                <w:sz w:val="18"/>
                <w:szCs w:val="18"/>
                <w:lang w:eastAsia="en-US"/>
              </w:rPr>
            </w:pPr>
            <w:r w:rsidRPr="00994D8E">
              <w:rPr>
                <w:rFonts w:ascii="Times New Roman" w:hAnsi="Times New Roman"/>
                <w:color w:val="181818"/>
                <w:sz w:val="18"/>
                <w:szCs w:val="18"/>
                <w:lang w:eastAsia="en-US"/>
              </w:rPr>
              <w:t>деятельности</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предприятия, всего</w:t>
            </w:r>
            <w:r w:rsidRPr="00994D8E">
              <w:rPr>
                <w:rFonts w:ascii="Times New Roman" w:hAnsi="Times New Roman"/>
                <w:color w:val="181818"/>
                <w:spacing w:val="-58"/>
                <w:sz w:val="18"/>
                <w:szCs w:val="18"/>
                <w:lang w:eastAsia="en-US"/>
              </w:rPr>
              <w:t xml:space="preserve"> </w:t>
            </w:r>
            <w:r w:rsidRPr="00994D8E">
              <w:rPr>
                <w:rFonts w:ascii="Times New Roman" w:hAnsi="Times New Roman"/>
                <w:color w:val="181818"/>
                <w:sz w:val="18"/>
                <w:szCs w:val="18"/>
                <w:lang w:eastAsia="en-US"/>
              </w:rPr>
              <w:t>(оценка</w:t>
            </w:r>
            <w:r w:rsidRPr="00994D8E">
              <w:rPr>
                <w:rFonts w:ascii="Times New Roman" w:hAnsi="Times New Roman"/>
                <w:color w:val="181818"/>
                <w:spacing w:val="-2"/>
                <w:sz w:val="18"/>
                <w:szCs w:val="18"/>
                <w:lang w:eastAsia="en-US"/>
              </w:rPr>
              <w:t xml:space="preserve"> </w:t>
            </w:r>
            <w:r w:rsidRPr="00994D8E">
              <w:rPr>
                <w:rFonts w:ascii="Times New Roman" w:hAnsi="Times New Roman"/>
                <w:color w:val="181818"/>
                <w:sz w:val="18"/>
                <w:szCs w:val="18"/>
                <w:lang w:eastAsia="en-US"/>
              </w:rPr>
              <w:t>в</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баллах)</w:t>
            </w:r>
          </w:p>
        </w:tc>
        <w:tc>
          <w:tcPr>
            <w:tcW w:w="4680" w:type="dxa"/>
            <w:gridSpan w:val="2"/>
          </w:tcPr>
          <w:p w:rsidR="00DE0FEA" w:rsidRPr="00994D8E" w:rsidRDefault="00DE0FEA" w:rsidP="00994D8E">
            <w:pPr>
              <w:widowControl w:val="0"/>
              <w:autoSpaceDE w:val="0"/>
              <w:autoSpaceDN w:val="0"/>
              <w:spacing w:after="0" w:line="256" w:lineRule="exact"/>
              <w:ind w:left="1690" w:right="1684"/>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в</w:t>
            </w:r>
            <w:r w:rsidRPr="00994D8E">
              <w:rPr>
                <w:rFonts w:ascii="Times New Roman" w:hAnsi="Times New Roman"/>
                <w:color w:val="181818"/>
                <w:spacing w:val="-3"/>
                <w:sz w:val="18"/>
                <w:szCs w:val="18"/>
                <w:lang w:val="en-US" w:eastAsia="en-US"/>
              </w:rPr>
              <w:t xml:space="preserve"> </w:t>
            </w:r>
            <w:r w:rsidRPr="00994D8E">
              <w:rPr>
                <w:rFonts w:ascii="Times New Roman" w:hAnsi="Times New Roman"/>
                <w:color w:val="181818"/>
                <w:sz w:val="18"/>
                <w:szCs w:val="18"/>
                <w:lang w:val="en-US" w:eastAsia="en-US"/>
              </w:rPr>
              <w:t>том</w:t>
            </w:r>
            <w:r w:rsidRPr="00994D8E">
              <w:rPr>
                <w:rFonts w:ascii="Times New Roman" w:hAnsi="Times New Roman"/>
                <w:color w:val="181818"/>
                <w:spacing w:val="-1"/>
                <w:sz w:val="18"/>
                <w:szCs w:val="18"/>
                <w:lang w:val="en-US" w:eastAsia="en-US"/>
              </w:rPr>
              <w:t xml:space="preserve"> </w:t>
            </w:r>
            <w:r w:rsidRPr="00994D8E">
              <w:rPr>
                <w:rFonts w:ascii="Times New Roman" w:hAnsi="Times New Roman"/>
                <w:color w:val="181818"/>
                <w:sz w:val="18"/>
                <w:szCs w:val="18"/>
                <w:lang w:val="en-US" w:eastAsia="en-US"/>
              </w:rPr>
              <w:t>числе:</w:t>
            </w:r>
          </w:p>
        </w:tc>
      </w:tr>
      <w:tr w:rsidR="00DE0FEA" w:rsidRPr="0069466A" w:rsidTr="00994D8E">
        <w:tc>
          <w:tcPr>
            <w:tcW w:w="674" w:type="dxa"/>
            <w:vMerge/>
            <w:tcBorders>
              <w:top w:val="nil"/>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1843" w:type="dxa"/>
            <w:vMerge/>
            <w:tcBorders>
              <w:top w:val="nil"/>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2220" w:type="dxa"/>
            <w:vMerge/>
            <w:tcBorders>
              <w:top w:val="nil"/>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2458" w:type="dxa"/>
          </w:tcPr>
          <w:p w:rsidR="00DE0FEA" w:rsidRPr="00994D8E" w:rsidRDefault="00DE0FEA" w:rsidP="00994D8E">
            <w:pPr>
              <w:widowControl w:val="0"/>
              <w:autoSpaceDE w:val="0"/>
              <w:autoSpaceDN w:val="0"/>
              <w:spacing w:after="0" w:line="240" w:lineRule="auto"/>
              <w:ind w:left="109" w:right="873"/>
              <w:rPr>
                <w:rFonts w:ascii="Times New Roman" w:hAnsi="Times New Roman"/>
                <w:sz w:val="18"/>
                <w:szCs w:val="18"/>
                <w:lang w:eastAsia="en-US"/>
              </w:rPr>
            </w:pPr>
            <w:r w:rsidRPr="00994D8E">
              <w:rPr>
                <w:rFonts w:ascii="Times New Roman" w:hAnsi="Times New Roman"/>
                <w:color w:val="181818"/>
                <w:sz w:val="18"/>
                <w:szCs w:val="18"/>
                <w:lang w:eastAsia="en-US"/>
              </w:rPr>
              <w:t>Деятельность</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предприятия</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направлена</w:t>
            </w:r>
            <w:r w:rsidRPr="00994D8E">
              <w:rPr>
                <w:rFonts w:ascii="Times New Roman" w:hAnsi="Times New Roman"/>
                <w:color w:val="181818"/>
                <w:spacing w:val="-14"/>
                <w:sz w:val="18"/>
                <w:szCs w:val="18"/>
                <w:lang w:eastAsia="en-US"/>
              </w:rPr>
              <w:t xml:space="preserve"> </w:t>
            </w:r>
            <w:r w:rsidRPr="00994D8E">
              <w:rPr>
                <w:rFonts w:ascii="Times New Roman" w:hAnsi="Times New Roman"/>
                <w:color w:val="181818"/>
                <w:sz w:val="18"/>
                <w:szCs w:val="18"/>
                <w:lang w:eastAsia="en-US"/>
              </w:rPr>
              <w:t>на</w:t>
            </w:r>
          </w:p>
          <w:p w:rsidR="00DE0FEA" w:rsidRPr="00994D8E" w:rsidRDefault="00DE0FEA" w:rsidP="00994D8E">
            <w:pPr>
              <w:widowControl w:val="0"/>
              <w:autoSpaceDE w:val="0"/>
              <w:autoSpaceDN w:val="0"/>
              <w:spacing w:after="0" w:line="240" w:lineRule="auto"/>
              <w:ind w:left="109" w:right="132" w:firstLine="36"/>
              <w:rPr>
                <w:rFonts w:ascii="Times New Roman" w:hAnsi="Times New Roman"/>
                <w:sz w:val="18"/>
                <w:szCs w:val="18"/>
                <w:lang w:eastAsia="en-US"/>
              </w:rPr>
            </w:pPr>
            <w:r w:rsidRPr="00994D8E">
              <w:rPr>
                <w:rFonts w:ascii="Times New Roman" w:hAnsi="Times New Roman"/>
                <w:color w:val="181818"/>
                <w:sz w:val="18"/>
                <w:szCs w:val="18"/>
                <w:lang w:eastAsia="en-US"/>
              </w:rPr>
              <w:t>решение</w:t>
            </w:r>
            <w:r w:rsidRPr="00994D8E">
              <w:rPr>
                <w:rFonts w:ascii="Times New Roman" w:hAnsi="Times New Roman"/>
                <w:color w:val="181818"/>
                <w:spacing w:val="-15"/>
                <w:sz w:val="18"/>
                <w:szCs w:val="18"/>
                <w:lang w:eastAsia="en-US"/>
              </w:rPr>
              <w:t xml:space="preserve"> </w:t>
            </w:r>
            <w:r w:rsidRPr="00994D8E">
              <w:rPr>
                <w:rFonts w:ascii="Times New Roman" w:hAnsi="Times New Roman"/>
                <w:color w:val="181818"/>
                <w:sz w:val="18"/>
                <w:szCs w:val="18"/>
                <w:lang w:eastAsia="en-US"/>
              </w:rPr>
              <w:t>социальных</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задач, в том числе на</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реализацию</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социально-значимых</w:t>
            </w:r>
          </w:p>
          <w:p w:rsidR="00DE0FEA" w:rsidRPr="00994D8E" w:rsidRDefault="00DE0FEA" w:rsidP="00994D8E">
            <w:pPr>
              <w:widowControl w:val="0"/>
              <w:autoSpaceDE w:val="0"/>
              <w:autoSpaceDN w:val="0"/>
              <w:spacing w:after="0" w:line="240" w:lineRule="auto"/>
              <w:ind w:left="423" w:right="132" w:firstLine="242"/>
              <w:rPr>
                <w:rFonts w:ascii="Times New Roman" w:hAnsi="Times New Roman"/>
                <w:sz w:val="18"/>
                <w:szCs w:val="18"/>
                <w:lang w:eastAsia="en-US"/>
              </w:rPr>
            </w:pPr>
            <w:r w:rsidRPr="00994D8E">
              <w:rPr>
                <w:rFonts w:ascii="Times New Roman" w:hAnsi="Times New Roman"/>
                <w:color w:val="181818"/>
                <w:sz w:val="18"/>
                <w:szCs w:val="18"/>
                <w:lang w:eastAsia="en-US"/>
              </w:rPr>
              <w:t>продуктов,</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товаров</w:t>
            </w:r>
            <w:r w:rsidRPr="00994D8E">
              <w:rPr>
                <w:rFonts w:ascii="Times New Roman" w:hAnsi="Times New Roman"/>
                <w:color w:val="181818"/>
                <w:spacing w:val="-11"/>
                <w:sz w:val="18"/>
                <w:szCs w:val="18"/>
                <w:lang w:eastAsia="en-US"/>
              </w:rPr>
              <w:t xml:space="preserve"> </w:t>
            </w:r>
            <w:r w:rsidRPr="00994D8E">
              <w:rPr>
                <w:rFonts w:ascii="Times New Roman" w:hAnsi="Times New Roman"/>
                <w:color w:val="181818"/>
                <w:sz w:val="18"/>
                <w:szCs w:val="18"/>
                <w:lang w:eastAsia="en-US"/>
              </w:rPr>
              <w:t>и</w:t>
            </w:r>
            <w:r w:rsidRPr="00994D8E">
              <w:rPr>
                <w:rFonts w:ascii="Times New Roman" w:hAnsi="Times New Roman"/>
                <w:color w:val="181818"/>
                <w:spacing w:val="-10"/>
                <w:sz w:val="18"/>
                <w:szCs w:val="18"/>
                <w:lang w:eastAsia="en-US"/>
              </w:rPr>
              <w:t xml:space="preserve"> </w:t>
            </w:r>
            <w:r w:rsidRPr="00994D8E">
              <w:rPr>
                <w:rFonts w:ascii="Times New Roman" w:hAnsi="Times New Roman"/>
                <w:color w:val="181818"/>
                <w:sz w:val="18"/>
                <w:szCs w:val="18"/>
                <w:lang w:eastAsia="en-US"/>
              </w:rPr>
              <w:t>услуг</w:t>
            </w:r>
          </w:p>
          <w:p w:rsidR="00DE0FEA" w:rsidRPr="00994D8E" w:rsidRDefault="00DE0FEA" w:rsidP="00994D8E">
            <w:pPr>
              <w:widowControl w:val="0"/>
              <w:autoSpaceDE w:val="0"/>
              <w:autoSpaceDN w:val="0"/>
              <w:spacing w:after="0" w:line="240" w:lineRule="auto"/>
              <w:ind w:left="109"/>
              <w:rPr>
                <w:rFonts w:ascii="Times New Roman" w:hAnsi="Times New Roman"/>
                <w:sz w:val="18"/>
                <w:szCs w:val="18"/>
                <w:lang w:eastAsia="en-US"/>
              </w:rPr>
            </w:pPr>
            <w:r w:rsidRPr="00994D8E">
              <w:rPr>
                <w:rFonts w:ascii="Times New Roman" w:hAnsi="Times New Roman"/>
                <w:color w:val="181818"/>
                <w:sz w:val="18"/>
                <w:szCs w:val="18"/>
                <w:lang w:eastAsia="en-US"/>
              </w:rPr>
              <w:t>(оценка</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в</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баллах)</w:t>
            </w:r>
          </w:p>
        </w:tc>
        <w:tc>
          <w:tcPr>
            <w:tcW w:w="2222" w:type="dxa"/>
          </w:tcPr>
          <w:p w:rsidR="00DE0FEA" w:rsidRPr="00994D8E" w:rsidRDefault="00DE0FEA" w:rsidP="00994D8E">
            <w:pPr>
              <w:widowControl w:val="0"/>
              <w:autoSpaceDE w:val="0"/>
              <w:autoSpaceDN w:val="0"/>
              <w:spacing w:after="0" w:line="240" w:lineRule="auto"/>
              <w:ind w:left="300" w:right="287"/>
              <w:jc w:val="center"/>
              <w:rPr>
                <w:rFonts w:ascii="Times New Roman" w:hAnsi="Times New Roman"/>
                <w:sz w:val="18"/>
                <w:szCs w:val="18"/>
                <w:lang w:eastAsia="en-US"/>
              </w:rPr>
            </w:pPr>
            <w:r w:rsidRPr="00994D8E">
              <w:rPr>
                <w:rFonts w:ascii="Times New Roman" w:hAnsi="Times New Roman"/>
                <w:color w:val="181818"/>
                <w:sz w:val="18"/>
                <w:szCs w:val="18"/>
                <w:lang w:eastAsia="en-US"/>
              </w:rPr>
              <w:t>Соответствие</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видов</w:t>
            </w:r>
          </w:p>
          <w:p w:rsidR="00DE0FEA" w:rsidRPr="00994D8E" w:rsidRDefault="00DE0FEA" w:rsidP="00994D8E">
            <w:pPr>
              <w:widowControl w:val="0"/>
              <w:autoSpaceDE w:val="0"/>
              <w:autoSpaceDN w:val="0"/>
              <w:spacing w:after="0" w:line="240" w:lineRule="auto"/>
              <w:ind w:left="277" w:right="269" w:firstLine="1"/>
              <w:jc w:val="center"/>
              <w:rPr>
                <w:rFonts w:ascii="Times New Roman" w:hAnsi="Times New Roman"/>
                <w:sz w:val="18"/>
                <w:szCs w:val="18"/>
                <w:lang w:eastAsia="en-US"/>
              </w:rPr>
            </w:pPr>
            <w:r w:rsidRPr="00994D8E">
              <w:rPr>
                <w:rFonts w:ascii="Times New Roman" w:hAnsi="Times New Roman"/>
                <w:color w:val="181818"/>
                <w:sz w:val="18"/>
                <w:szCs w:val="18"/>
                <w:lang w:eastAsia="en-US"/>
              </w:rPr>
              <w:t>деятельности</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предприятия</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компетенции</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органов</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местного</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pacing w:val="-1"/>
                <w:sz w:val="18"/>
                <w:szCs w:val="18"/>
                <w:lang w:eastAsia="en-US"/>
              </w:rPr>
              <w:t>самоуправления</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района по</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решению</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вопросов</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местного</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значения</w:t>
            </w:r>
          </w:p>
          <w:p w:rsidR="00DE0FEA" w:rsidRPr="00994D8E" w:rsidRDefault="00DE0FEA" w:rsidP="00994D8E">
            <w:pPr>
              <w:widowControl w:val="0"/>
              <w:autoSpaceDE w:val="0"/>
              <w:autoSpaceDN w:val="0"/>
              <w:spacing w:after="0" w:line="264" w:lineRule="exact"/>
              <w:ind w:left="92" w:right="287"/>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(оценка</w:t>
            </w:r>
            <w:r w:rsidRPr="00994D8E">
              <w:rPr>
                <w:rFonts w:ascii="Times New Roman" w:hAnsi="Times New Roman"/>
                <w:color w:val="181818"/>
                <w:spacing w:val="-1"/>
                <w:sz w:val="18"/>
                <w:szCs w:val="18"/>
                <w:lang w:val="en-US" w:eastAsia="en-US"/>
              </w:rPr>
              <w:t xml:space="preserve"> </w:t>
            </w:r>
            <w:r w:rsidRPr="00994D8E">
              <w:rPr>
                <w:rFonts w:ascii="Times New Roman" w:hAnsi="Times New Roman"/>
                <w:color w:val="181818"/>
                <w:sz w:val="18"/>
                <w:szCs w:val="18"/>
                <w:lang w:val="en-US" w:eastAsia="en-US"/>
              </w:rPr>
              <w:t>в</w:t>
            </w:r>
            <w:r w:rsidRPr="00994D8E">
              <w:rPr>
                <w:rFonts w:ascii="Times New Roman" w:hAnsi="Times New Roman"/>
                <w:color w:val="181818"/>
                <w:spacing w:val="-1"/>
                <w:sz w:val="18"/>
                <w:szCs w:val="18"/>
                <w:lang w:val="en-US" w:eastAsia="en-US"/>
              </w:rPr>
              <w:t xml:space="preserve"> </w:t>
            </w:r>
            <w:r w:rsidRPr="00994D8E">
              <w:rPr>
                <w:rFonts w:ascii="Times New Roman" w:hAnsi="Times New Roman"/>
                <w:color w:val="181818"/>
                <w:sz w:val="18"/>
                <w:szCs w:val="18"/>
                <w:lang w:val="en-US" w:eastAsia="en-US"/>
              </w:rPr>
              <w:t>баллах)</w:t>
            </w:r>
          </w:p>
        </w:tc>
      </w:tr>
      <w:tr w:rsidR="00DE0FEA" w:rsidRPr="0069466A" w:rsidTr="00994D8E">
        <w:tc>
          <w:tcPr>
            <w:tcW w:w="674" w:type="dxa"/>
          </w:tcPr>
          <w:p w:rsidR="00DE0FEA" w:rsidRPr="00994D8E" w:rsidRDefault="00DE0FEA" w:rsidP="00994D8E">
            <w:pPr>
              <w:widowControl w:val="0"/>
              <w:autoSpaceDE w:val="0"/>
              <w:autoSpaceDN w:val="0"/>
              <w:spacing w:after="0" w:line="256" w:lineRule="exact"/>
              <w:ind w:left="7"/>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1</w:t>
            </w:r>
          </w:p>
        </w:tc>
        <w:tc>
          <w:tcPr>
            <w:tcW w:w="1843" w:type="dxa"/>
          </w:tcPr>
          <w:p w:rsidR="00DE0FEA" w:rsidRPr="00994D8E" w:rsidRDefault="00DE0FEA" w:rsidP="00994D8E">
            <w:pPr>
              <w:widowControl w:val="0"/>
              <w:autoSpaceDE w:val="0"/>
              <w:autoSpaceDN w:val="0"/>
              <w:spacing w:after="0" w:line="256" w:lineRule="exact"/>
              <w:ind w:left="10"/>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2</w:t>
            </w:r>
          </w:p>
        </w:tc>
        <w:tc>
          <w:tcPr>
            <w:tcW w:w="2220" w:type="dxa"/>
          </w:tcPr>
          <w:p w:rsidR="00DE0FEA" w:rsidRPr="00994D8E" w:rsidRDefault="00DE0FEA" w:rsidP="00994D8E">
            <w:pPr>
              <w:widowControl w:val="0"/>
              <w:autoSpaceDE w:val="0"/>
              <w:autoSpaceDN w:val="0"/>
              <w:spacing w:after="0" w:line="256" w:lineRule="exact"/>
              <w:ind w:left="9"/>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3</w:t>
            </w:r>
          </w:p>
        </w:tc>
        <w:tc>
          <w:tcPr>
            <w:tcW w:w="2458" w:type="dxa"/>
          </w:tcPr>
          <w:p w:rsidR="00DE0FEA" w:rsidRPr="00994D8E" w:rsidRDefault="00DE0FEA" w:rsidP="00994D8E">
            <w:pPr>
              <w:widowControl w:val="0"/>
              <w:autoSpaceDE w:val="0"/>
              <w:autoSpaceDN w:val="0"/>
              <w:spacing w:after="0" w:line="256" w:lineRule="exact"/>
              <w:ind w:left="12"/>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4</w:t>
            </w:r>
          </w:p>
        </w:tc>
        <w:tc>
          <w:tcPr>
            <w:tcW w:w="2222" w:type="dxa"/>
          </w:tcPr>
          <w:p w:rsidR="00DE0FEA" w:rsidRPr="00994D8E" w:rsidRDefault="00DE0FEA" w:rsidP="00994D8E">
            <w:pPr>
              <w:widowControl w:val="0"/>
              <w:autoSpaceDE w:val="0"/>
              <w:autoSpaceDN w:val="0"/>
              <w:spacing w:after="0" w:line="256" w:lineRule="exact"/>
              <w:ind w:left="8"/>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5</w:t>
            </w:r>
          </w:p>
        </w:tc>
      </w:tr>
    </w:tbl>
    <w:p w:rsidR="00DE0FEA" w:rsidRPr="0069466A" w:rsidRDefault="00DE0FEA" w:rsidP="0069466A">
      <w:pPr>
        <w:spacing w:after="0" w:line="256" w:lineRule="exact"/>
        <w:jc w:val="center"/>
        <w:rPr>
          <w:rFonts w:ascii="Times New Roman" w:hAnsi="Times New Roman"/>
          <w:color w:val="000000"/>
          <w:spacing w:val="6"/>
          <w:sz w:val="18"/>
          <w:szCs w:val="18"/>
        </w:rPr>
        <w:sectPr w:rsidR="00DE0FEA" w:rsidRPr="0069466A" w:rsidSect="0069466A">
          <w:headerReference w:type="default" r:id="rId25"/>
          <w:pgSz w:w="11910" w:h="16840"/>
          <w:pgMar w:top="567" w:right="567" w:bottom="567" w:left="567" w:header="429" w:footer="0" w:gutter="0"/>
          <w:cols w:space="720"/>
        </w:sectPr>
      </w:pPr>
    </w:p>
    <w:p w:rsidR="00DE0FEA" w:rsidRPr="0069466A" w:rsidRDefault="00DE0FEA" w:rsidP="0069466A">
      <w:pPr>
        <w:spacing w:before="73" w:after="0" w:line="240" w:lineRule="auto"/>
        <w:ind w:right="281"/>
        <w:jc w:val="center"/>
        <w:rPr>
          <w:rFonts w:ascii="Times New Roman" w:hAnsi="Times New Roman"/>
          <w:color w:val="000000"/>
          <w:spacing w:val="6"/>
          <w:sz w:val="18"/>
          <w:szCs w:val="18"/>
        </w:rPr>
      </w:pPr>
      <w:r w:rsidRPr="0069466A">
        <w:rPr>
          <w:rFonts w:ascii="Times New Roman" w:hAnsi="Times New Roman"/>
          <w:color w:val="000000"/>
          <w:spacing w:val="6"/>
          <w:sz w:val="18"/>
          <w:szCs w:val="18"/>
        </w:rPr>
        <w:t>7</w:t>
      </w:r>
    </w:p>
    <w:p w:rsidR="00DE0FEA" w:rsidRPr="0069466A" w:rsidRDefault="00DE0FEA" w:rsidP="0069466A">
      <w:pPr>
        <w:spacing w:before="6" w:after="120" w:line="240" w:lineRule="auto"/>
        <w:rPr>
          <w:rFonts w:ascii="Times New Roman" w:hAnsi="Times New Roman"/>
          <w:color w:val="000000"/>
          <w:spacing w:val="6"/>
          <w:sz w:val="18"/>
          <w:szCs w:val="18"/>
        </w:rPr>
      </w:pPr>
    </w:p>
    <w:p w:rsidR="00DE0FEA" w:rsidRPr="0069466A" w:rsidRDefault="00DE0FEA" w:rsidP="0069466A">
      <w:pPr>
        <w:widowControl w:val="0"/>
        <w:numPr>
          <w:ilvl w:val="1"/>
          <w:numId w:val="23"/>
        </w:numPr>
        <w:tabs>
          <w:tab w:val="left" w:pos="4630"/>
        </w:tabs>
        <w:autoSpaceDE w:val="0"/>
        <w:autoSpaceDN w:val="0"/>
        <w:spacing w:before="1" w:after="0" w:line="240" w:lineRule="auto"/>
        <w:outlineLvl w:val="1"/>
        <w:rPr>
          <w:rFonts w:ascii="Times New Roman" w:hAnsi="Times New Roman"/>
          <w:b/>
          <w:bCs/>
          <w:sz w:val="18"/>
          <w:szCs w:val="18"/>
          <w:lang w:eastAsia="en-US"/>
        </w:rPr>
      </w:pPr>
      <w:r w:rsidRPr="0069466A">
        <w:rPr>
          <w:rFonts w:ascii="Times New Roman" w:hAnsi="Times New Roman"/>
          <w:b/>
          <w:bCs/>
          <w:color w:val="181818"/>
          <w:sz w:val="18"/>
          <w:szCs w:val="18"/>
          <w:lang w:eastAsia="en-US"/>
        </w:rPr>
        <w:t>Общественная</w:t>
      </w:r>
      <w:r w:rsidRPr="0069466A">
        <w:rPr>
          <w:rFonts w:ascii="Times New Roman" w:hAnsi="Times New Roman"/>
          <w:b/>
          <w:bCs/>
          <w:color w:val="181818"/>
          <w:spacing w:val="-8"/>
          <w:sz w:val="18"/>
          <w:szCs w:val="18"/>
          <w:lang w:eastAsia="en-US"/>
        </w:rPr>
        <w:t xml:space="preserve"> </w:t>
      </w:r>
      <w:r w:rsidRPr="0069466A">
        <w:rPr>
          <w:rFonts w:ascii="Times New Roman" w:hAnsi="Times New Roman"/>
          <w:b/>
          <w:bCs/>
          <w:color w:val="181818"/>
          <w:sz w:val="18"/>
          <w:szCs w:val="18"/>
          <w:lang w:eastAsia="en-US"/>
        </w:rPr>
        <w:t>полезность</w:t>
      </w:r>
      <w:r w:rsidRPr="0069466A">
        <w:rPr>
          <w:rFonts w:ascii="Times New Roman" w:hAnsi="Times New Roman"/>
          <w:b/>
          <w:bCs/>
          <w:color w:val="181818"/>
          <w:spacing w:val="-4"/>
          <w:sz w:val="18"/>
          <w:szCs w:val="18"/>
          <w:lang w:eastAsia="en-US"/>
        </w:rPr>
        <w:t xml:space="preserve"> </w:t>
      </w:r>
      <w:r w:rsidRPr="0069466A">
        <w:rPr>
          <w:rFonts w:ascii="Times New Roman" w:hAnsi="Times New Roman"/>
          <w:b/>
          <w:bCs/>
          <w:color w:val="181818"/>
          <w:sz w:val="18"/>
          <w:szCs w:val="18"/>
          <w:lang w:eastAsia="en-US"/>
        </w:rPr>
        <w:t>деятельности</w:t>
      </w:r>
      <w:r w:rsidRPr="0069466A">
        <w:rPr>
          <w:rFonts w:ascii="Times New Roman" w:hAnsi="Times New Roman"/>
          <w:b/>
          <w:bCs/>
          <w:color w:val="181818"/>
          <w:spacing w:val="-4"/>
          <w:sz w:val="18"/>
          <w:szCs w:val="18"/>
          <w:lang w:eastAsia="en-US"/>
        </w:rPr>
        <w:t xml:space="preserve"> </w:t>
      </w:r>
      <w:r w:rsidRPr="0069466A">
        <w:rPr>
          <w:rFonts w:ascii="Times New Roman" w:hAnsi="Times New Roman"/>
          <w:b/>
          <w:bCs/>
          <w:color w:val="181818"/>
          <w:sz w:val="18"/>
          <w:szCs w:val="18"/>
          <w:lang w:eastAsia="en-US"/>
        </w:rPr>
        <w:t>предприятий</w:t>
      </w:r>
    </w:p>
    <w:p w:rsidR="00DE0FEA" w:rsidRPr="0069466A" w:rsidRDefault="00DE0FEA" w:rsidP="0069466A">
      <w:pPr>
        <w:spacing w:before="3" w:after="120" w:line="240" w:lineRule="auto"/>
        <w:rPr>
          <w:rFonts w:ascii="Times New Roman" w:hAnsi="Times New Roman"/>
          <w:b/>
          <w:color w:val="000000"/>
          <w:spacing w:val="6"/>
          <w:sz w:val="18"/>
          <w:szCs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1715"/>
        <w:gridCol w:w="1211"/>
        <w:gridCol w:w="1214"/>
        <w:gridCol w:w="1213"/>
        <w:gridCol w:w="1213"/>
        <w:gridCol w:w="1167"/>
        <w:gridCol w:w="1165"/>
        <w:gridCol w:w="1168"/>
        <w:gridCol w:w="1167"/>
        <w:gridCol w:w="2101"/>
        <w:gridCol w:w="1093"/>
      </w:tblGrid>
      <w:tr w:rsidR="00DE0FEA" w:rsidRPr="0069466A" w:rsidTr="00994D8E">
        <w:trPr>
          <w:trHeight w:val="827"/>
        </w:trPr>
        <w:tc>
          <w:tcPr>
            <w:tcW w:w="540" w:type="dxa"/>
            <w:vMerge w:val="restart"/>
          </w:tcPr>
          <w:p w:rsidR="00DE0FEA" w:rsidRPr="00994D8E" w:rsidRDefault="00DE0FEA" w:rsidP="00994D8E">
            <w:pPr>
              <w:widowControl w:val="0"/>
              <w:autoSpaceDE w:val="0"/>
              <w:autoSpaceDN w:val="0"/>
              <w:spacing w:after="0" w:line="240" w:lineRule="auto"/>
              <w:ind w:left="107" w:right="79" w:firstLine="48"/>
              <w:rPr>
                <w:rFonts w:ascii="Times New Roman" w:hAnsi="Times New Roman"/>
                <w:sz w:val="18"/>
                <w:szCs w:val="18"/>
                <w:lang w:val="en-US" w:eastAsia="en-US"/>
              </w:rPr>
            </w:pPr>
            <w:r w:rsidRPr="00994D8E">
              <w:rPr>
                <w:rFonts w:ascii="Times New Roman" w:hAnsi="Times New Roman"/>
                <w:color w:val="181818"/>
                <w:sz w:val="18"/>
                <w:szCs w:val="18"/>
                <w:lang w:val="en-US" w:eastAsia="en-US"/>
              </w:rPr>
              <w:t>№</w:t>
            </w:r>
            <w:r w:rsidRPr="00994D8E">
              <w:rPr>
                <w:rFonts w:ascii="Times New Roman" w:hAnsi="Times New Roman"/>
                <w:color w:val="181818"/>
                <w:spacing w:val="-57"/>
                <w:sz w:val="18"/>
                <w:szCs w:val="18"/>
                <w:lang w:val="en-US" w:eastAsia="en-US"/>
              </w:rPr>
              <w:t xml:space="preserve"> </w:t>
            </w:r>
            <w:r w:rsidRPr="00994D8E">
              <w:rPr>
                <w:rFonts w:ascii="Times New Roman" w:hAnsi="Times New Roman"/>
                <w:color w:val="181818"/>
                <w:sz w:val="18"/>
                <w:szCs w:val="18"/>
                <w:lang w:val="en-US" w:eastAsia="en-US"/>
              </w:rPr>
              <w:t>п/п</w:t>
            </w:r>
          </w:p>
        </w:tc>
        <w:tc>
          <w:tcPr>
            <w:tcW w:w="1715" w:type="dxa"/>
            <w:vMerge w:val="restart"/>
          </w:tcPr>
          <w:p w:rsidR="00DE0FEA" w:rsidRPr="00994D8E" w:rsidRDefault="00DE0FEA" w:rsidP="00994D8E">
            <w:pPr>
              <w:widowControl w:val="0"/>
              <w:autoSpaceDE w:val="0"/>
              <w:autoSpaceDN w:val="0"/>
              <w:spacing w:after="0" w:line="240" w:lineRule="auto"/>
              <w:ind w:left="213" w:right="91" w:hanging="106"/>
              <w:rPr>
                <w:rFonts w:ascii="Times New Roman" w:hAnsi="Times New Roman"/>
                <w:sz w:val="18"/>
                <w:szCs w:val="18"/>
                <w:lang w:val="en-US" w:eastAsia="en-US"/>
              </w:rPr>
            </w:pPr>
            <w:r w:rsidRPr="00994D8E">
              <w:rPr>
                <w:rFonts w:ascii="Times New Roman" w:hAnsi="Times New Roman"/>
                <w:color w:val="181818"/>
                <w:spacing w:val="-1"/>
                <w:sz w:val="18"/>
                <w:szCs w:val="18"/>
                <w:lang w:val="en-US" w:eastAsia="en-US"/>
              </w:rPr>
              <w:t>Наименование</w:t>
            </w:r>
            <w:r w:rsidRPr="00994D8E">
              <w:rPr>
                <w:rFonts w:ascii="Times New Roman" w:hAnsi="Times New Roman"/>
                <w:color w:val="181818"/>
                <w:spacing w:val="-57"/>
                <w:sz w:val="18"/>
                <w:szCs w:val="18"/>
                <w:lang w:val="en-US" w:eastAsia="en-US"/>
              </w:rPr>
              <w:t xml:space="preserve"> </w:t>
            </w:r>
            <w:r w:rsidRPr="00994D8E">
              <w:rPr>
                <w:rFonts w:ascii="Times New Roman" w:hAnsi="Times New Roman"/>
                <w:color w:val="181818"/>
                <w:sz w:val="18"/>
                <w:szCs w:val="18"/>
                <w:lang w:val="en-US" w:eastAsia="en-US"/>
              </w:rPr>
              <w:t>организации</w:t>
            </w:r>
          </w:p>
        </w:tc>
        <w:tc>
          <w:tcPr>
            <w:tcW w:w="4851" w:type="dxa"/>
            <w:gridSpan w:val="4"/>
          </w:tcPr>
          <w:p w:rsidR="00DE0FEA" w:rsidRPr="00994D8E" w:rsidRDefault="00DE0FEA" w:rsidP="00994D8E">
            <w:pPr>
              <w:widowControl w:val="0"/>
              <w:autoSpaceDE w:val="0"/>
              <w:autoSpaceDN w:val="0"/>
              <w:spacing w:after="0" w:line="268" w:lineRule="exact"/>
              <w:ind w:left="411"/>
              <w:rPr>
                <w:rFonts w:ascii="Times New Roman" w:hAnsi="Times New Roman"/>
                <w:sz w:val="18"/>
                <w:szCs w:val="18"/>
                <w:lang w:val="en-US" w:eastAsia="en-US"/>
              </w:rPr>
            </w:pPr>
            <w:r w:rsidRPr="00994D8E">
              <w:rPr>
                <w:rFonts w:ascii="Times New Roman" w:hAnsi="Times New Roman"/>
                <w:color w:val="181818"/>
                <w:sz w:val="18"/>
                <w:szCs w:val="18"/>
                <w:lang w:val="en-US" w:eastAsia="en-US"/>
              </w:rPr>
              <w:t>Среднемесячная</w:t>
            </w:r>
            <w:r w:rsidRPr="00994D8E">
              <w:rPr>
                <w:rFonts w:ascii="Times New Roman" w:hAnsi="Times New Roman"/>
                <w:color w:val="181818"/>
                <w:spacing w:val="-4"/>
                <w:sz w:val="18"/>
                <w:szCs w:val="18"/>
                <w:lang w:val="en-US" w:eastAsia="en-US"/>
              </w:rPr>
              <w:t xml:space="preserve"> </w:t>
            </w:r>
            <w:r w:rsidRPr="00994D8E">
              <w:rPr>
                <w:rFonts w:ascii="Times New Roman" w:hAnsi="Times New Roman"/>
                <w:color w:val="181818"/>
                <w:sz w:val="18"/>
                <w:szCs w:val="18"/>
                <w:lang w:val="en-US" w:eastAsia="en-US"/>
              </w:rPr>
              <w:t>заработная</w:t>
            </w:r>
            <w:r w:rsidRPr="00994D8E">
              <w:rPr>
                <w:rFonts w:ascii="Times New Roman" w:hAnsi="Times New Roman"/>
                <w:color w:val="181818"/>
                <w:spacing w:val="-3"/>
                <w:sz w:val="18"/>
                <w:szCs w:val="18"/>
                <w:lang w:val="en-US" w:eastAsia="en-US"/>
              </w:rPr>
              <w:t xml:space="preserve"> </w:t>
            </w:r>
            <w:r w:rsidRPr="00994D8E">
              <w:rPr>
                <w:rFonts w:ascii="Times New Roman" w:hAnsi="Times New Roman"/>
                <w:color w:val="181818"/>
                <w:sz w:val="18"/>
                <w:szCs w:val="18"/>
                <w:lang w:val="en-US" w:eastAsia="en-US"/>
              </w:rPr>
              <w:t>плата,</w:t>
            </w:r>
            <w:r w:rsidRPr="00994D8E">
              <w:rPr>
                <w:rFonts w:ascii="Times New Roman" w:hAnsi="Times New Roman"/>
                <w:color w:val="181818"/>
                <w:spacing w:val="-3"/>
                <w:sz w:val="18"/>
                <w:szCs w:val="18"/>
                <w:lang w:val="en-US" w:eastAsia="en-US"/>
              </w:rPr>
              <w:t xml:space="preserve"> </w:t>
            </w:r>
            <w:r w:rsidRPr="00994D8E">
              <w:rPr>
                <w:rFonts w:ascii="Times New Roman" w:hAnsi="Times New Roman"/>
                <w:color w:val="181818"/>
                <w:sz w:val="18"/>
                <w:szCs w:val="18"/>
                <w:lang w:val="en-US" w:eastAsia="en-US"/>
              </w:rPr>
              <w:t>руб.</w:t>
            </w:r>
          </w:p>
        </w:tc>
        <w:tc>
          <w:tcPr>
            <w:tcW w:w="4667" w:type="dxa"/>
            <w:gridSpan w:val="4"/>
          </w:tcPr>
          <w:p w:rsidR="00DE0FEA" w:rsidRPr="00994D8E" w:rsidRDefault="00DE0FEA" w:rsidP="00994D8E">
            <w:pPr>
              <w:widowControl w:val="0"/>
              <w:autoSpaceDE w:val="0"/>
              <w:autoSpaceDN w:val="0"/>
              <w:spacing w:after="0" w:line="240" w:lineRule="auto"/>
              <w:ind w:left="184" w:right="156"/>
              <w:jc w:val="center"/>
              <w:rPr>
                <w:rFonts w:ascii="Times New Roman" w:hAnsi="Times New Roman"/>
                <w:sz w:val="18"/>
                <w:szCs w:val="18"/>
                <w:lang w:eastAsia="en-US"/>
              </w:rPr>
            </w:pPr>
            <w:r w:rsidRPr="00994D8E">
              <w:rPr>
                <w:rFonts w:ascii="Times New Roman" w:hAnsi="Times New Roman"/>
                <w:color w:val="181818"/>
                <w:sz w:val="18"/>
                <w:szCs w:val="18"/>
                <w:lang w:eastAsia="en-US"/>
              </w:rPr>
              <w:t>Производительность</w:t>
            </w:r>
            <w:r w:rsidRPr="00994D8E">
              <w:rPr>
                <w:rFonts w:ascii="Times New Roman" w:hAnsi="Times New Roman"/>
                <w:color w:val="181818"/>
                <w:spacing w:val="-7"/>
                <w:sz w:val="18"/>
                <w:szCs w:val="18"/>
                <w:lang w:eastAsia="en-US"/>
              </w:rPr>
              <w:t xml:space="preserve"> </w:t>
            </w:r>
            <w:r w:rsidRPr="00994D8E">
              <w:rPr>
                <w:rFonts w:ascii="Times New Roman" w:hAnsi="Times New Roman"/>
                <w:color w:val="181818"/>
                <w:sz w:val="18"/>
                <w:szCs w:val="18"/>
                <w:lang w:eastAsia="en-US"/>
              </w:rPr>
              <w:t>труда,</w:t>
            </w:r>
            <w:r w:rsidRPr="00994D8E">
              <w:rPr>
                <w:rFonts w:ascii="Times New Roman" w:hAnsi="Times New Roman"/>
                <w:color w:val="181818"/>
                <w:spacing w:val="50"/>
                <w:sz w:val="18"/>
                <w:szCs w:val="18"/>
                <w:lang w:eastAsia="en-US"/>
              </w:rPr>
              <w:t xml:space="preserve"> </w:t>
            </w:r>
            <w:r w:rsidRPr="00994D8E">
              <w:rPr>
                <w:rFonts w:ascii="Times New Roman" w:hAnsi="Times New Roman"/>
                <w:color w:val="181818"/>
                <w:sz w:val="18"/>
                <w:szCs w:val="18"/>
                <w:lang w:eastAsia="en-US"/>
              </w:rPr>
              <w:t>рассчитанная</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по</w:t>
            </w:r>
            <w:r w:rsidRPr="00994D8E">
              <w:rPr>
                <w:rFonts w:ascii="Times New Roman" w:hAnsi="Times New Roman"/>
                <w:color w:val="181818"/>
                <w:spacing w:val="-2"/>
                <w:sz w:val="18"/>
                <w:szCs w:val="18"/>
                <w:lang w:eastAsia="en-US"/>
              </w:rPr>
              <w:t xml:space="preserve"> </w:t>
            </w:r>
            <w:r w:rsidRPr="00994D8E">
              <w:rPr>
                <w:rFonts w:ascii="Times New Roman" w:hAnsi="Times New Roman"/>
                <w:color w:val="181818"/>
                <w:sz w:val="18"/>
                <w:szCs w:val="18"/>
                <w:lang w:eastAsia="en-US"/>
              </w:rPr>
              <w:t>выручке</w:t>
            </w:r>
            <w:r w:rsidRPr="00994D8E">
              <w:rPr>
                <w:rFonts w:ascii="Times New Roman" w:hAnsi="Times New Roman"/>
                <w:color w:val="181818"/>
                <w:spacing w:val="-2"/>
                <w:sz w:val="18"/>
                <w:szCs w:val="18"/>
                <w:lang w:eastAsia="en-US"/>
              </w:rPr>
              <w:t xml:space="preserve"> </w:t>
            </w:r>
            <w:r w:rsidRPr="00994D8E">
              <w:rPr>
                <w:rFonts w:ascii="Times New Roman" w:hAnsi="Times New Roman"/>
                <w:color w:val="181818"/>
                <w:sz w:val="18"/>
                <w:szCs w:val="18"/>
                <w:lang w:eastAsia="en-US"/>
              </w:rPr>
              <w:t>от</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реализации</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продукции</w:t>
            </w:r>
          </w:p>
          <w:p w:rsidR="00DE0FEA" w:rsidRPr="00994D8E" w:rsidRDefault="00DE0FEA" w:rsidP="00994D8E">
            <w:pPr>
              <w:widowControl w:val="0"/>
              <w:autoSpaceDE w:val="0"/>
              <w:autoSpaceDN w:val="0"/>
              <w:spacing w:after="0" w:line="264" w:lineRule="exact"/>
              <w:ind w:left="177" w:right="156"/>
              <w:jc w:val="center"/>
              <w:rPr>
                <w:rFonts w:ascii="Times New Roman" w:hAnsi="Times New Roman"/>
                <w:sz w:val="18"/>
                <w:szCs w:val="18"/>
                <w:lang w:eastAsia="en-US"/>
              </w:rPr>
            </w:pPr>
            <w:r w:rsidRPr="00994D8E">
              <w:rPr>
                <w:rFonts w:ascii="Times New Roman" w:hAnsi="Times New Roman"/>
                <w:color w:val="181818"/>
                <w:sz w:val="18"/>
                <w:szCs w:val="18"/>
                <w:lang w:eastAsia="en-US"/>
              </w:rPr>
              <w:t>товаров</w:t>
            </w:r>
            <w:r w:rsidRPr="00994D8E">
              <w:rPr>
                <w:rFonts w:ascii="Times New Roman" w:hAnsi="Times New Roman"/>
                <w:color w:val="181818"/>
                <w:spacing w:val="-3"/>
                <w:sz w:val="18"/>
                <w:szCs w:val="18"/>
                <w:lang w:eastAsia="en-US"/>
              </w:rPr>
              <w:t xml:space="preserve"> </w:t>
            </w:r>
            <w:r w:rsidRPr="00994D8E">
              <w:rPr>
                <w:rFonts w:ascii="Times New Roman" w:hAnsi="Times New Roman"/>
                <w:color w:val="181818"/>
                <w:sz w:val="18"/>
                <w:szCs w:val="18"/>
                <w:lang w:eastAsia="en-US"/>
              </w:rPr>
              <w:t>(работ</w:t>
            </w:r>
            <w:r w:rsidRPr="00994D8E">
              <w:rPr>
                <w:rFonts w:ascii="Times New Roman" w:hAnsi="Times New Roman"/>
                <w:color w:val="181818"/>
                <w:spacing w:val="-2"/>
                <w:sz w:val="18"/>
                <w:szCs w:val="18"/>
                <w:lang w:eastAsia="en-US"/>
              </w:rPr>
              <w:t xml:space="preserve"> </w:t>
            </w:r>
            <w:r w:rsidRPr="00994D8E">
              <w:rPr>
                <w:rFonts w:ascii="Times New Roman" w:hAnsi="Times New Roman"/>
                <w:color w:val="181818"/>
                <w:sz w:val="18"/>
                <w:szCs w:val="18"/>
                <w:lang w:eastAsia="en-US"/>
              </w:rPr>
              <w:t>и услуг),</w:t>
            </w:r>
            <w:r w:rsidRPr="00994D8E">
              <w:rPr>
                <w:rFonts w:ascii="Times New Roman" w:hAnsi="Times New Roman"/>
                <w:color w:val="181818"/>
                <w:spacing w:val="-2"/>
                <w:sz w:val="18"/>
                <w:szCs w:val="18"/>
                <w:lang w:eastAsia="en-US"/>
              </w:rPr>
              <w:t xml:space="preserve"> </w:t>
            </w:r>
            <w:r w:rsidRPr="00994D8E">
              <w:rPr>
                <w:rFonts w:ascii="Times New Roman" w:hAnsi="Times New Roman"/>
                <w:color w:val="181818"/>
                <w:sz w:val="18"/>
                <w:szCs w:val="18"/>
                <w:lang w:eastAsia="en-US"/>
              </w:rPr>
              <w:t>тыс.руб.</w:t>
            </w:r>
          </w:p>
        </w:tc>
        <w:tc>
          <w:tcPr>
            <w:tcW w:w="2101" w:type="dxa"/>
            <w:vMerge w:val="restart"/>
          </w:tcPr>
          <w:p w:rsidR="00DE0FEA" w:rsidRPr="00994D8E" w:rsidRDefault="00DE0FEA" w:rsidP="00994D8E">
            <w:pPr>
              <w:widowControl w:val="0"/>
              <w:autoSpaceDE w:val="0"/>
              <w:autoSpaceDN w:val="0"/>
              <w:spacing w:after="0" w:line="240" w:lineRule="auto"/>
              <w:ind w:left="127" w:right="89"/>
              <w:jc w:val="center"/>
              <w:rPr>
                <w:rFonts w:ascii="Times New Roman" w:hAnsi="Times New Roman"/>
                <w:sz w:val="18"/>
                <w:szCs w:val="18"/>
                <w:lang w:eastAsia="en-US"/>
              </w:rPr>
            </w:pPr>
            <w:r w:rsidRPr="00994D8E">
              <w:rPr>
                <w:rFonts w:ascii="Times New Roman" w:hAnsi="Times New Roman"/>
                <w:color w:val="181818"/>
                <w:sz w:val="18"/>
                <w:szCs w:val="18"/>
                <w:lang w:eastAsia="en-US"/>
              </w:rPr>
              <w:t>Темпы роста</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производительнос</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ти труда и темпы</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роста</w:t>
            </w:r>
          </w:p>
          <w:p w:rsidR="00DE0FEA" w:rsidRPr="00994D8E" w:rsidRDefault="00DE0FEA" w:rsidP="00994D8E">
            <w:pPr>
              <w:widowControl w:val="0"/>
              <w:autoSpaceDE w:val="0"/>
              <w:autoSpaceDN w:val="0"/>
              <w:spacing w:after="0" w:line="240" w:lineRule="auto"/>
              <w:ind w:left="231" w:right="196"/>
              <w:jc w:val="center"/>
              <w:rPr>
                <w:rFonts w:ascii="Times New Roman" w:hAnsi="Times New Roman"/>
                <w:sz w:val="18"/>
                <w:szCs w:val="18"/>
                <w:lang w:eastAsia="en-US"/>
              </w:rPr>
            </w:pPr>
            <w:r w:rsidRPr="00994D8E">
              <w:rPr>
                <w:rFonts w:ascii="Times New Roman" w:hAnsi="Times New Roman"/>
                <w:color w:val="181818"/>
                <w:spacing w:val="-1"/>
                <w:sz w:val="18"/>
                <w:szCs w:val="18"/>
                <w:lang w:eastAsia="en-US"/>
              </w:rPr>
              <w:t>среднемесячной</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заработной</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платы, оценка в</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баллах</w:t>
            </w:r>
          </w:p>
        </w:tc>
        <w:tc>
          <w:tcPr>
            <w:tcW w:w="1093" w:type="dxa"/>
            <w:vMerge w:val="restart"/>
          </w:tcPr>
          <w:p w:rsidR="00DE0FEA" w:rsidRPr="00994D8E" w:rsidRDefault="00DE0FEA" w:rsidP="00994D8E">
            <w:pPr>
              <w:widowControl w:val="0"/>
              <w:autoSpaceDE w:val="0"/>
              <w:autoSpaceDN w:val="0"/>
              <w:spacing w:after="0" w:line="240" w:lineRule="auto"/>
              <w:ind w:left="132" w:right="92" w:firstLine="2"/>
              <w:jc w:val="center"/>
              <w:rPr>
                <w:rFonts w:ascii="Times New Roman" w:hAnsi="Times New Roman"/>
                <w:sz w:val="18"/>
                <w:szCs w:val="18"/>
                <w:lang w:eastAsia="en-US"/>
              </w:rPr>
            </w:pPr>
            <w:r w:rsidRPr="00994D8E">
              <w:rPr>
                <w:rFonts w:ascii="Times New Roman" w:hAnsi="Times New Roman"/>
                <w:color w:val="181818"/>
                <w:sz w:val="18"/>
                <w:szCs w:val="18"/>
                <w:lang w:eastAsia="en-US"/>
              </w:rPr>
              <w:t>Всего</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pacing w:val="-1"/>
                <w:sz w:val="18"/>
                <w:szCs w:val="18"/>
                <w:lang w:eastAsia="en-US"/>
              </w:rPr>
              <w:t>обществ</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енная</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полезно</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сть в</w:t>
            </w:r>
          </w:p>
          <w:p w:rsidR="00DE0FEA" w:rsidRPr="00994D8E" w:rsidRDefault="00DE0FEA" w:rsidP="00994D8E">
            <w:pPr>
              <w:widowControl w:val="0"/>
              <w:autoSpaceDE w:val="0"/>
              <w:autoSpaceDN w:val="0"/>
              <w:spacing w:after="0" w:line="240" w:lineRule="auto"/>
              <w:ind w:left="321" w:right="155" w:hanging="108"/>
              <w:rPr>
                <w:rFonts w:ascii="Times New Roman" w:hAnsi="Times New Roman"/>
                <w:sz w:val="18"/>
                <w:szCs w:val="18"/>
                <w:lang w:val="en-US" w:eastAsia="en-US"/>
              </w:rPr>
            </w:pPr>
            <w:r w:rsidRPr="00994D8E">
              <w:rPr>
                <w:rFonts w:ascii="Times New Roman" w:hAnsi="Times New Roman"/>
                <w:color w:val="181818"/>
                <w:sz w:val="18"/>
                <w:szCs w:val="18"/>
                <w:lang w:val="en-US" w:eastAsia="en-US"/>
              </w:rPr>
              <w:t>баллах</w:t>
            </w:r>
            <w:r w:rsidRPr="00994D8E">
              <w:rPr>
                <w:rFonts w:ascii="Times New Roman" w:hAnsi="Times New Roman"/>
                <w:color w:val="181818"/>
                <w:spacing w:val="-58"/>
                <w:sz w:val="18"/>
                <w:szCs w:val="18"/>
                <w:lang w:val="en-US" w:eastAsia="en-US"/>
              </w:rPr>
              <w:t xml:space="preserve"> </w:t>
            </w:r>
            <w:r w:rsidRPr="00994D8E">
              <w:rPr>
                <w:rFonts w:ascii="Times New Roman" w:hAnsi="Times New Roman"/>
                <w:color w:val="181818"/>
                <w:sz w:val="18"/>
                <w:szCs w:val="18"/>
                <w:lang w:val="en-US" w:eastAsia="en-US"/>
              </w:rPr>
              <w:t>(гр.6</w:t>
            </w:r>
          </w:p>
          <w:p w:rsidR="00DE0FEA" w:rsidRPr="00994D8E" w:rsidRDefault="00DE0FEA" w:rsidP="00994D8E">
            <w:pPr>
              <w:widowControl w:val="0"/>
              <w:autoSpaceDE w:val="0"/>
              <w:autoSpaceDN w:val="0"/>
              <w:spacing w:after="0" w:line="240" w:lineRule="auto"/>
              <w:ind w:left="165"/>
              <w:rPr>
                <w:rFonts w:ascii="Times New Roman" w:hAnsi="Times New Roman"/>
                <w:sz w:val="18"/>
                <w:szCs w:val="18"/>
                <w:lang w:val="en-US" w:eastAsia="en-US"/>
              </w:rPr>
            </w:pPr>
            <w:r w:rsidRPr="00994D8E">
              <w:rPr>
                <w:rFonts w:ascii="Times New Roman" w:hAnsi="Times New Roman"/>
                <w:color w:val="181818"/>
                <w:sz w:val="18"/>
                <w:szCs w:val="18"/>
                <w:lang w:val="en-US" w:eastAsia="en-US"/>
              </w:rPr>
              <w:t>+гр.10+</w:t>
            </w:r>
          </w:p>
          <w:p w:rsidR="00DE0FEA" w:rsidRPr="00994D8E" w:rsidRDefault="00DE0FEA" w:rsidP="00994D8E">
            <w:pPr>
              <w:widowControl w:val="0"/>
              <w:autoSpaceDE w:val="0"/>
              <w:autoSpaceDN w:val="0"/>
              <w:spacing w:after="0" w:line="264" w:lineRule="exact"/>
              <w:ind w:left="261"/>
              <w:rPr>
                <w:rFonts w:ascii="Times New Roman" w:hAnsi="Times New Roman"/>
                <w:sz w:val="18"/>
                <w:szCs w:val="18"/>
                <w:lang w:val="en-US" w:eastAsia="en-US"/>
              </w:rPr>
            </w:pPr>
            <w:r w:rsidRPr="00994D8E">
              <w:rPr>
                <w:rFonts w:ascii="Times New Roman" w:hAnsi="Times New Roman"/>
                <w:color w:val="181818"/>
                <w:sz w:val="18"/>
                <w:szCs w:val="18"/>
                <w:lang w:val="en-US" w:eastAsia="en-US"/>
              </w:rPr>
              <w:t>гр.11)</w:t>
            </w:r>
          </w:p>
        </w:tc>
      </w:tr>
      <w:tr w:rsidR="00DE0FEA" w:rsidRPr="0069466A" w:rsidTr="00994D8E">
        <w:trPr>
          <w:trHeight w:val="1646"/>
        </w:trPr>
        <w:tc>
          <w:tcPr>
            <w:tcW w:w="540" w:type="dxa"/>
            <w:vMerge/>
            <w:tcBorders>
              <w:top w:val="nil"/>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1715" w:type="dxa"/>
            <w:vMerge/>
            <w:tcBorders>
              <w:top w:val="nil"/>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1211" w:type="dxa"/>
          </w:tcPr>
          <w:p w:rsidR="00DE0FEA" w:rsidRPr="00994D8E" w:rsidRDefault="00DE0FEA" w:rsidP="00994D8E">
            <w:pPr>
              <w:widowControl w:val="0"/>
              <w:autoSpaceDE w:val="0"/>
              <w:autoSpaceDN w:val="0"/>
              <w:spacing w:after="0" w:line="240" w:lineRule="auto"/>
              <w:ind w:left="186" w:right="134" w:hanging="20"/>
              <w:rPr>
                <w:rFonts w:ascii="Times New Roman" w:hAnsi="Times New Roman"/>
                <w:sz w:val="18"/>
                <w:szCs w:val="18"/>
                <w:lang w:val="en-US" w:eastAsia="en-US"/>
              </w:rPr>
            </w:pPr>
            <w:r w:rsidRPr="00994D8E">
              <w:rPr>
                <w:rFonts w:ascii="Times New Roman" w:hAnsi="Times New Roman"/>
                <w:color w:val="181818"/>
                <w:sz w:val="18"/>
                <w:szCs w:val="18"/>
                <w:lang w:val="en-US" w:eastAsia="en-US"/>
              </w:rPr>
              <w:t>предыду</w:t>
            </w:r>
            <w:r w:rsidRPr="00994D8E">
              <w:rPr>
                <w:rFonts w:ascii="Times New Roman" w:hAnsi="Times New Roman"/>
                <w:color w:val="181818"/>
                <w:spacing w:val="-57"/>
                <w:sz w:val="18"/>
                <w:szCs w:val="18"/>
                <w:lang w:val="en-US" w:eastAsia="en-US"/>
              </w:rPr>
              <w:t xml:space="preserve"> </w:t>
            </w:r>
            <w:r w:rsidRPr="00994D8E">
              <w:rPr>
                <w:rFonts w:ascii="Times New Roman" w:hAnsi="Times New Roman"/>
                <w:color w:val="181818"/>
                <w:sz w:val="18"/>
                <w:szCs w:val="18"/>
                <w:lang w:val="en-US" w:eastAsia="en-US"/>
              </w:rPr>
              <w:t>щий</w:t>
            </w:r>
            <w:r w:rsidRPr="00994D8E">
              <w:rPr>
                <w:rFonts w:ascii="Times New Roman" w:hAnsi="Times New Roman"/>
                <w:color w:val="181818"/>
                <w:spacing w:val="-3"/>
                <w:sz w:val="18"/>
                <w:szCs w:val="18"/>
                <w:lang w:val="en-US" w:eastAsia="en-US"/>
              </w:rPr>
              <w:t xml:space="preserve"> </w:t>
            </w:r>
            <w:r w:rsidRPr="00994D8E">
              <w:rPr>
                <w:rFonts w:ascii="Times New Roman" w:hAnsi="Times New Roman"/>
                <w:color w:val="181818"/>
                <w:sz w:val="18"/>
                <w:szCs w:val="18"/>
                <w:lang w:val="en-US" w:eastAsia="en-US"/>
              </w:rPr>
              <w:t>год</w:t>
            </w:r>
          </w:p>
        </w:tc>
        <w:tc>
          <w:tcPr>
            <w:tcW w:w="1214" w:type="dxa"/>
          </w:tcPr>
          <w:p w:rsidR="00DE0FEA" w:rsidRPr="00994D8E" w:rsidRDefault="00DE0FEA" w:rsidP="00994D8E">
            <w:pPr>
              <w:widowControl w:val="0"/>
              <w:autoSpaceDE w:val="0"/>
              <w:autoSpaceDN w:val="0"/>
              <w:spacing w:after="0" w:line="240" w:lineRule="auto"/>
              <w:ind w:left="441" w:right="87" w:hanging="320"/>
              <w:rPr>
                <w:rFonts w:ascii="Times New Roman" w:hAnsi="Times New Roman"/>
                <w:sz w:val="18"/>
                <w:szCs w:val="18"/>
                <w:lang w:val="en-US" w:eastAsia="en-US"/>
              </w:rPr>
            </w:pPr>
            <w:r w:rsidRPr="00994D8E">
              <w:rPr>
                <w:rFonts w:ascii="Times New Roman" w:hAnsi="Times New Roman"/>
                <w:color w:val="181818"/>
                <w:sz w:val="18"/>
                <w:szCs w:val="18"/>
                <w:lang w:val="en-US" w:eastAsia="en-US"/>
              </w:rPr>
              <w:t>отчетный</w:t>
            </w:r>
            <w:r w:rsidRPr="00994D8E">
              <w:rPr>
                <w:rFonts w:ascii="Times New Roman" w:hAnsi="Times New Roman"/>
                <w:color w:val="181818"/>
                <w:spacing w:val="-57"/>
                <w:sz w:val="18"/>
                <w:szCs w:val="18"/>
                <w:lang w:val="en-US" w:eastAsia="en-US"/>
              </w:rPr>
              <w:t xml:space="preserve"> </w:t>
            </w:r>
            <w:r w:rsidRPr="00994D8E">
              <w:rPr>
                <w:rFonts w:ascii="Times New Roman" w:hAnsi="Times New Roman"/>
                <w:color w:val="181818"/>
                <w:sz w:val="18"/>
                <w:szCs w:val="18"/>
                <w:lang w:val="en-US" w:eastAsia="en-US"/>
              </w:rPr>
              <w:t>год</w:t>
            </w:r>
          </w:p>
        </w:tc>
        <w:tc>
          <w:tcPr>
            <w:tcW w:w="1213" w:type="dxa"/>
          </w:tcPr>
          <w:p w:rsidR="00DE0FEA" w:rsidRPr="00994D8E" w:rsidRDefault="00DE0FEA" w:rsidP="00994D8E">
            <w:pPr>
              <w:widowControl w:val="0"/>
              <w:autoSpaceDE w:val="0"/>
              <w:autoSpaceDN w:val="0"/>
              <w:spacing w:after="0" w:line="240" w:lineRule="auto"/>
              <w:ind w:left="166" w:right="141" w:hanging="5"/>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темп</w:t>
            </w:r>
            <w:r w:rsidRPr="00994D8E">
              <w:rPr>
                <w:rFonts w:ascii="Times New Roman" w:hAnsi="Times New Roman"/>
                <w:color w:val="181818"/>
                <w:spacing w:val="1"/>
                <w:sz w:val="18"/>
                <w:szCs w:val="18"/>
                <w:lang w:val="en-US" w:eastAsia="en-US"/>
              </w:rPr>
              <w:t xml:space="preserve"> </w:t>
            </w:r>
            <w:r w:rsidRPr="00994D8E">
              <w:rPr>
                <w:rFonts w:ascii="Times New Roman" w:hAnsi="Times New Roman"/>
                <w:color w:val="181818"/>
                <w:sz w:val="18"/>
                <w:szCs w:val="18"/>
                <w:lang w:val="en-US" w:eastAsia="en-US"/>
              </w:rPr>
              <w:t>роста,</w:t>
            </w:r>
            <w:r w:rsidRPr="00994D8E">
              <w:rPr>
                <w:rFonts w:ascii="Times New Roman" w:hAnsi="Times New Roman"/>
                <w:color w:val="181818"/>
                <w:spacing w:val="1"/>
                <w:sz w:val="18"/>
                <w:szCs w:val="18"/>
                <w:lang w:val="en-US" w:eastAsia="en-US"/>
              </w:rPr>
              <w:t xml:space="preserve"> </w:t>
            </w:r>
            <w:r w:rsidRPr="00994D8E">
              <w:rPr>
                <w:rFonts w:ascii="Times New Roman" w:hAnsi="Times New Roman"/>
                <w:color w:val="181818"/>
                <w:sz w:val="18"/>
                <w:szCs w:val="18"/>
                <w:lang w:val="en-US" w:eastAsia="en-US"/>
              </w:rPr>
              <w:t>снижени</w:t>
            </w:r>
            <w:r w:rsidRPr="00994D8E">
              <w:rPr>
                <w:rFonts w:ascii="Times New Roman" w:hAnsi="Times New Roman"/>
                <w:color w:val="181818"/>
                <w:spacing w:val="-57"/>
                <w:sz w:val="18"/>
                <w:szCs w:val="18"/>
                <w:lang w:val="en-US" w:eastAsia="en-US"/>
              </w:rPr>
              <w:t xml:space="preserve"> </w:t>
            </w:r>
            <w:r w:rsidRPr="00994D8E">
              <w:rPr>
                <w:rFonts w:ascii="Times New Roman" w:hAnsi="Times New Roman"/>
                <w:color w:val="181818"/>
                <w:sz w:val="18"/>
                <w:szCs w:val="18"/>
                <w:lang w:val="en-US" w:eastAsia="en-US"/>
              </w:rPr>
              <w:t>я, %</w:t>
            </w:r>
          </w:p>
        </w:tc>
        <w:tc>
          <w:tcPr>
            <w:tcW w:w="1213" w:type="dxa"/>
          </w:tcPr>
          <w:p w:rsidR="00DE0FEA" w:rsidRPr="00994D8E" w:rsidRDefault="00DE0FEA" w:rsidP="00994D8E">
            <w:pPr>
              <w:widowControl w:val="0"/>
              <w:autoSpaceDE w:val="0"/>
              <w:autoSpaceDN w:val="0"/>
              <w:spacing w:after="0" w:line="240" w:lineRule="auto"/>
              <w:ind w:left="266" w:right="131" w:hanging="94"/>
              <w:rPr>
                <w:rFonts w:ascii="Times New Roman" w:hAnsi="Times New Roman"/>
                <w:sz w:val="18"/>
                <w:szCs w:val="18"/>
                <w:lang w:val="en-US" w:eastAsia="en-US"/>
              </w:rPr>
            </w:pPr>
            <w:r w:rsidRPr="00994D8E">
              <w:rPr>
                <w:rFonts w:ascii="Times New Roman" w:hAnsi="Times New Roman"/>
                <w:color w:val="181818"/>
                <w:sz w:val="18"/>
                <w:szCs w:val="18"/>
                <w:lang w:val="en-US" w:eastAsia="en-US"/>
              </w:rPr>
              <w:t>оценка в</w:t>
            </w:r>
            <w:r w:rsidRPr="00994D8E">
              <w:rPr>
                <w:rFonts w:ascii="Times New Roman" w:hAnsi="Times New Roman"/>
                <w:color w:val="181818"/>
                <w:spacing w:val="-57"/>
                <w:sz w:val="18"/>
                <w:szCs w:val="18"/>
                <w:lang w:val="en-US" w:eastAsia="en-US"/>
              </w:rPr>
              <w:t xml:space="preserve"> </w:t>
            </w:r>
            <w:r w:rsidRPr="00994D8E">
              <w:rPr>
                <w:rFonts w:ascii="Times New Roman" w:hAnsi="Times New Roman"/>
                <w:color w:val="181818"/>
                <w:sz w:val="18"/>
                <w:szCs w:val="18"/>
                <w:lang w:val="en-US" w:eastAsia="en-US"/>
              </w:rPr>
              <w:t>баллах</w:t>
            </w:r>
          </w:p>
        </w:tc>
        <w:tc>
          <w:tcPr>
            <w:tcW w:w="1167" w:type="dxa"/>
          </w:tcPr>
          <w:p w:rsidR="00DE0FEA" w:rsidRPr="00994D8E" w:rsidRDefault="00DE0FEA" w:rsidP="00994D8E">
            <w:pPr>
              <w:widowControl w:val="0"/>
              <w:autoSpaceDE w:val="0"/>
              <w:autoSpaceDN w:val="0"/>
              <w:spacing w:after="0" w:line="240" w:lineRule="auto"/>
              <w:ind w:left="169" w:right="107" w:hanging="20"/>
              <w:rPr>
                <w:rFonts w:ascii="Times New Roman" w:hAnsi="Times New Roman"/>
                <w:sz w:val="18"/>
                <w:szCs w:val="18"/>
                <w:lang w:val="en-US" w:eastAsia="en-US"/>
              </w:rPr>
            </w:pPr>
            <w:r w:rsidRPr="00994D8E">
              <w:rPr>
                <w:rFonts w:ascii="Times New Roman" w:hAnsi="Times New Roman"/>
                <w:color w:val="181818"/>
                <w:sz w:val="18"/>
                <w:szCs w:val="18"/>
                <w:lang w:val="en-US" w:eastAsia="en-US"/>
              </w:rPr>
              <w:t>предыду</w:t>
            </w:r>
            <w:r w:rsidRPr="00994D8E">
              <w:rPr>
                <w:rFonts w:ascii="Times New Roman" w:hAnsi="Times New Roman"/>
                <w:color w:val="181818"/>
                <w:spacing w:val="-57"/>
                <w:sz w:val="18"/>
                <w:szCs w:val="18"/>
                <w:lang w:val="en-US" w:eastAsia="en-US"/>
              </w:rPr>
              <w:t xml:space="preserve"> </w:t>
            </w:r>
            <w:r w:rsidRPr="00994D8E">
              <w:rPr>
                <w:rFonts w:ascii="Times New Roman" w:hAnsi="Times New Roman"/>
                <w:color w:val="181818"/>
                <w:sz w:val="18"/>
                <w:szCs w:val="18"/>
                <w:lang w:val="en-US" w:eastAsia="en-US"/>
              </w:rPr>
              <w:t>щий</w:t>
            </w:r>
            <w:r w:rsidRPr="00994D8E">
              <w:rPr>
                <w:rFonts w:ascii="Times New Roman" w:hAnsi="Times New Roman"/>
                <w:color w:val="181818"/>
                <w:spacing w:val="-3"/>
                <w:sz w:val="18"/>
                <w:szCs w:val="18"/>
                <w:lang w:val="en-US" w:eastAsia="en-US"/>
              </w:rPr>
              <w:t xml:space="preserve"> </w:t>
            </w:r>
            <w:r w:rsidRPr="00994D8E">
              <w:rPr>
                <w:rFonts w:ascii="Times New Roman" w:hAnsi="Times New Roman"/>
                <w:color w:val="181818"/>
                <w:sz w:val="18"/>
                <w:szCs w:val="18"/>
                <w:lang w:val="en-US" w:eastAsia="en-US"/>
              </w:rPr>
              <w:t>год</w:t>
            </w:r>
          </w:p>
        </w:tc>
        <w:tc>
          <w:tcPr>
            <w:tcW w:w="1165" w:type="dxa"/>
          </w:tcPr>
          <w:p w:rsidR="00DE0FEA" w:rsidRPr="00994D8E" w:rsidRDefault="00DE0FEA" w:rsidP="00994D8E">
            <w:pPr>
              <w:widowControl w:val="0"/>
              <w:autoSpaceDE w:val="0"/>
              <w:autoSpaceDN w:val="0"/>
              <w:spacing w:after="0" w:line="240" w:lineRule="auto"/>
              <w:ind w:left="327" w:right="120" w:hanging="159"/>
              <w:rPr>
                <w:rFonts w:ascii="Times New Roman" w:hAnsi="Times New Roman"/>
                <w:sz w:val="18"/>
                <w:szCs w:val="18"/>
                <w:lang w:val="en-US" w:eastAsia="en-US"/>
              </w:rPr>
            </w:pPr>
            <w:r w:rsidRPr="00994D8E">
              <w:rPr>
                <w:rFonts w:ascii="Times New Roman" w:hAnsi="Times New Roman"/>
                <w:color w:val="181818"/>
                <w:sz w:val="18"/>
                <w:szCs w:val="18"/>
                <w:lang w:val="en-US" w:eastAsia="en-US"/>
              </w:rPr>
              <w:t>отчетны</w:t>
            </w:r>
            <w:r w:rsidRPr="00994D8E">
              <w:rPr>
                <w:rFonts w:ascii="Times New Roman" w:hAnsi="Times New Roman"/>
                <w:color w:val="181818"/>
                <w:spacing w:val="-57"/>
                <w:sz w:val="18"/>
                <w:szCs w:val="18"/>
                <w:lang w:val="en-US" w:eastAsia="en-US"/>
              </w:rPr>
              <w:t xml:space="preserve"> </w:t>
            </w:r>
            <w:r w:rsidRPr="00994D8E">
              <w:rPr>
                <w:rFonts w:ascii="Times New Roman" w:hAnsi="Times New Roman"/>
                <w:color w:val="181818"/>
                <w:sz w:val="18"/>
                <w:szCs w:val="18"/>
                <w:lang w:val="en-US" w:eastAsia="en-US"/>
              </w:rPr>
              <w:t>й</w:t>
            </w:r>
            <w:r w:rsidRPr="00994D8E">
              <w:rPr>
                <w:rFonts w:ascii="Times New Roman" w:hAnsi="Times New Roman"/>
                <w:color w:val="181818"/>
                <w:spacing w:val="-1"/>
                <w:sz w:val="18"/>
                <w:szCs w:val="18"/>
                <w:lang w:val="en-US" w:eastAsia="en-US"/>
              </w:rPr>
              <w:t xml:space="preserve"> </w:t>
            </w:r>
            <w:r w:rsidRPr="00994D8E">
              <w:rPr>
                <w:rFonts w:ascii="Times New Roman" w:hAnsi="Times New Roman"/>
                <w:color w:val="181818"/>
                <w:sz w:val="18"/>
                <w:szCs w:val="18"/>
                <w:lang w:val="en-US" w:eastAsia="en-US"/>
              </w:rPr>
              <w:t>год</w:t>
            </w:r>
          </w:p>
        </w:tc>
        <w:tc>
          <w:tcPr>
            <w:tcW w:w="1168" w:type="dxa"/>
          </w:tcPr>
          <w:p w:rsidR="00DE0FEA" w:rsidRPr="00994D8E" w:rsidRDefault="00DE0FEA" w:rsidP="00994D8E">
            <w:pPr>
              <w:widowControl w:val="0"/>
              <w:autoSpaceDE w:val="0"/>
              <w:autoSpaceDN w:val="0"/>
              <w:spacing w:after="0" w:line="240" w:lineRule="auto"/>
              <w:ind w:left="148" w:right="113"/>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темп</w:t>
            </w:r>
            <w:r w:rsidRPr="00994D8E">
              <w:rPr>
                <w:rFonts w:ascii="Times New Roman" w:hAnsi="Times New Roman"/>
                <w:color w:val="181818"/>
                <w:spacing w:val="1"/>
                <w:sz w:val="18"/>
                <w:szCs w:val="18"/>
                <w:lang w:val="en-US" w:eastAsia="en-US"/>
              </w:rPr>
              <w:t xml:space="preserve"> </w:t>
            </w:r>
            <w:r w:rsidRPr="00994D8E">
              <w:rPr>
                <w:rFonts w:ascii="Times New Roman" w:hAnsi="Times New Roman"/>
                <w:color w:val="181818"/>
                <w:sz w:val="18"/>
                <w:szCs w:val="18"/>
                <w:lang w:val="en-US" w:eastAsia="en-US"/>
              </w:rPr>
              <w:t>роста,</w:t>
            </w:r>
            <w:r w:rsidRPr="00994D8E">
              <w:rPr>
                <w:rFonts w:ascii="Times New Roman" w:hAnsi="Times New Roman"/>
                <w:color w:val="181818"/>
                <w:spacing w:val="1"/>
                <w:sz w:val="18"/>
                <w:szCs w:val="18"/>
                <w:lang w:val="en-US" w:eastAsia="en-US"/>
              </w:rPr>
              <w:t xml:space="preserve"> </w:t>
            </w:r>
            <w:r w:rsidRPr="00994D8E">
              <w:rPr>
                <w:rFonts w:ascii="Times New Roman" w:hAnsi="Times New Roman"/>
                <w:color w:val="181818"/>
                <w:sz w:val="18"/>
                <w:szCs w:val="18"/>
                <w:lang w:val="en-US" w:eastAsia="en-US"/>
              </w:rPr>
              <w:t>снижени</w:t>
            </w:r>
            <w:r w:rsidRPr="00994D8E">
              <w:rPr>
                <w:rFonts w:ascii="Times New Roman" w:hAnsi="Times New Roman"/>
                <w:color w:val="181818"/>
                <w:spacing w:val="-57"/>
                <w:sz w:val="18"/>
                <w:szCs w:val="18"/>
                <w:lang w:val="en-US" w:eastAsia="en-US"/>
              </w:rPr>
              <w:t xml:space="preserve"> </w:t>
            </w:r>
            <w:r w:rsidRPr="00994D8E">
              <w:rPr>
                <w:rFonts w:ascii="Times New Roman" w:hAnsi="Times New Roman"/>
                <w:color w:val="181818"/>
                <w:sz w:val="18"/>
                <w:szCs w:val="18"/>
                <w:lang w:val="en-US" w:eastAsia="en-US"/>
              </w:rPr>
              <w:t>я, %</w:t>
            </w:r>
          </w:p>
        </w:tc>
        <w:tc>
          <w:tcPr>
            <w:tcW w:w="1167" w:type="dxa"/>
          </w:tcPr>
          <w:p w:rsidR="00DE0FEA" w:rsidRPr="00994D8E" w:rsidRDefault="00DE0FEA" w:rsidP="00994D8E">
            <w:pPr>
              <w:widowControl w:val="0"/>
              <w:autoSpaceDE w:val="0"/>
              <w:autoSpaceDN w:val="0"/>
              <w:spacing w:after="0" w:line="240" w:lineRule="auto"/>
              <w:ind w:left="248" w:right="103" w:hanging="94"/>
              <w:rPr>
                <w:rFonts w:ascii="Times New Roman" w:hAnsi="Times New Roman"/>
                <w:sz w:val="18"/>
                <w:szCs w:val="18"/>
                <w:lang w:val="en-US" w:eastAsia="en-US"/>
              </w:rPr>
            </w:pPr>
            <w:r w:rsidRPr="00994D8E">
              <w:rPr>
                <w:rFonts w:ascii="Times New Roman" w:hAnsi="Times New Roman"/>
                <w:color w:val="181818"/>
                <w:sz w:val="18"/>
                <w:szCs w:val="18"/>
                <w:lang w:val="en-US" w:eastAsia="en-US"/>
              </w:rPr>
              <w:t>оценка в</w:t>
            </w:r>
            <w:r w:rsidRPr="00994D8E">
              <w:rPr>
                <w:rFonts w:ascii="Times New Roman" w:hAnsi="Times New Roman"/>
                <w:color w:val="181818"/>
                <w:spacing w:val="-57"/>
                <w:sz w:val="18"/>
                <w:szCs w:val="18"/>
                <w:lang w:val="en-US" w:eastAsia="en-US"/>
              </w:rPr>
              <w:t xml:space="preserve"> </w:t>
            </w:r>
            <w:r w:rsidRPr="00994D8E">
              <w:rPr>
                <w:rFonts w:ascii="Times New Roman" w:hAnsi="Times New Roman"/>
                <w:color w:val="181818"/>
                <w:sz w:val="18"/>
                <w:szCs w:val="18"/>
                <w:lang w:val="en-US" w:eastAsia="en-US"/>
              </w:rPr>
              <w:t>баллах</w:t>
            </w:r>
          </w:p>
        </w:tc>
        <w:tc>
          <w:tcPr>
            <w:tcW w:w="2101" w:type="dxa"/>
            <w:vMerge/>
            <w:tcBorders>
              <w:top w:val="nil"/>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1093" w:type="dxa"/>
            <w:vMerge/>
            <w:tcBorders>
              <w:top w:val="nil"/>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r>
      <w:tr w:rsidR="00DE0FEA" w:rsidRPr="0069466A" w:rsidTr="00994D8E">
        <w:trPr>
          <w:trHeight w:val="275"/>
        </w:trPr>
        <w:tc>
          <w:tcPr>
            <w:tcW w:w="540" w:type="dxa"/>
          </w:tcPr>
          <w:p w:rsidR="00DE0FEA" w:rsidRPr="00994D8E" w:rsidRDefault="00DE0FEA" w:rsidP="00994D8E">
            <w:pPr>
              <w:widowControl w:val="0"/>
              <w:autoSpaceDE w:val="0"/>
              <w:autoSpaceDN w:val="0"/>
              <w:spacing w:after="0" w:line="256" w:lineRule="exact"/>
              <w:ind w:left="7"/>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1</w:t>
            </w:r>
          </w:p>
        </w:tc>
        <w:tc>
          <w:tcPr>
            <w:tcW w:w="1715" w:type="dxa"/>
          </w:tcPr>
          <w:p w:rsidR="00DE0FEA" w:rsidRPr="00994D8E" w:rsidRDefault="00DE0FEA" w:rsidP="00994D8E">
            <w:pPr>
              <w:widowControl w:val="0"/>
              <w:autoSpaceDE w:val="0"/>
              <w:autoSpaceDN w:val="0"/>
              <w:spacing w:after="0" w:line="256" w:lineRule="exact"/>
              <w:ind w:left="9"/>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2</w:t>
            </w:r>
          </w:p>
        </w:tc>
        <w:tc>
          <w:tcPr>
            <w:tcW w:w="1211" w:type="dxa"/>
          </w:tcPr>
          <w:p w:rsidR="00DE0FEA" w:rsidRPr="00994D8E" w:rsidRDefault="00DE0FEA" w:rsidP="00994D8E">
            <w:pPr>
              <w:widowControl w:val="0"/>
              <w:autoSpaceDE w:val="0"/>
              <w:autoSpaceDN w:val="0"/>
              <w:spacing w:after="0" w:line="256" w:lineRule="exact"/>
              <w:ind w:left="15"/>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3</w:t>
            </w:r>
          </w:p>
        </w:tc>
        <w:tc>
          <w:tcPr>
            <w:tcW w:w="1214" w:type="dxa"/>
          </w:tcPr>
          <w:p w:rsidR="00DE0FEA" w:rsidRPr="00994D8E" w:rsidRDefault="00DE0FEA" w:rsidP="00994D8E">
            <w:pPr>
              <w:widowControl w:val="0"/>
              <w:autoSpaceDE w:val="0"/>
              <w:autoSpaceDN w:val="0"/>
              <w:spacing w:after="0" w:line="256" w:lineRule="exact"/>
              <w:ind w:left="20"/>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4</w:t>
            </w:r>
          </w:p>
        </w:tc>
        <w:tc>
          <w:tcPr>
            <w:tcW w:w="1213" w:type="dxa"/>
          </w:tcPr>
          <w:p w:rsidR="00DE0FEA" w:rsidRPr="00994D8E" w:rsidRDefault="00DE0FEA" w:rsidP="00994D8E">
            <w:pPr>
              <w:widowControl w:val="0"/>
              <w:autoSpaceDE w:val="0"/>
              <w:autoSpaceDN w:val="0"/>
              <w:spacing w:after="0" w:line="256" w:lineRule="exact"/>
              <w:ind w:left="22"/>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5</w:t>
            </w:r>
          </w:p>
        </w:tc>
        <w:tc>
          <w:tcPr>
            <w:tcW w:w="1213" w:type="dxa"/>
          </w:tcPr>
          <w:p w:rsidR="00DE0FEA" w:rsidRPr="00994D8E" w:rsidRDefault="00DE0FEA" w:rsidP="00994D8E">
            <w:pPr>
              <w:widowControl w:val="0"/>
              <w:autoSpaceDE w:val="0"/>
              <w:autoSpaceDN w:val="0"/>
              <w:spacing w:after="0" w:line="256" w:lineRule="exact"/>
              <w:ind w:left="25"/>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6</w:t>
            </w:r>
          </w:p>
        </w:tc>
        <w:tc>
          <w:tcPr>
            <w:tcW w:w="1167" w:type="dxa"/>
          </w:tcPr>
          <w:p w:rsidR="00DE0FEA" w:rsidRPr="00994D8E" w:rsidRDefault="00DE0FEA" w:rsidP="00994D8E">
            <w:pPr>
              <w:widowControl w:val="0"/>
              <w:autoSpaceDE w:val="0"/>
              <w:autoSpaceDN w:val="0"/>
              <w:spacing w:after="0" w:line="256" w:lineRule="exact"/>
              <w:ind w:left="22"/>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7</w:t>
            </w:r>
          </w:p>
        </w:tc>
        <w:tc>
          <w:tcPr>
            <w:tcW w:w="1165" w:type="dxa"/>
          </w:tcPr>
          <w:p w:rsidR="00DE0FEA" w:rsidRPr="00994D8E" w:rsidRDefault="00DE0FEA" w:rsidP="00994D8E">
            <w:pPr>
              <w:widowControl w:val="0"/>
              <w:autoSpaceDE w:val="0"/>
              <w:autoSpaceDN w:val="0"/>
              <w:spacing w:after="0" w:line="256" w:lineRule="exact"/>
              <w:ind w:left="27"/>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8</w:t>
            </w:r>
          </w:p>
        </w:tc>
        <w:tc>
          <w:tcPr>
            <w:tcW w:w="1168" w:type="dxa"/>
          </w:tcPr>
          <w:p w:rsidR="00DE0FEA" w:rsidRPr="00994D8E" w:rsidRDefault="00DE0FEA" w:rsidP="00994D8E">
            <w:pPr>
              <w:widowControl w:val="0"/>
              <w:autoSpaceDE w:val="0"/>
              <w:autoSpaceDN w:val="0"/>
              <w:spacing w:after="0" w:line="256" w:lineRule="exact"/>
              <w:ind w:left="32"/>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9</w:t>
            </w:r>
          </w:p>
        </w:tc>
        <w:tc>
          <w:tcPr>
            <w:tcW w:w="1167" w:type="dxa"/>
          </w:tcPr>
          <w:p w:rsidR="00DE0FEA" w:rsidRPr="00994D8E" w:rsidRDefault="00DE0FEA" w:rsidP="00994D8E">
            <w:pPr>
              <w:widowControl w:val="0"/>
              <w:autoSpaceDE w:val="0"/>
              <w:autoSpaceDN w:val="0"/>
              <w:spacing w:after="0" w:line="256" w:lineRule="exact"/>
              <w:ind w:left="454" w:right="423"/>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10</w:t>
            </w:r>
          </w:p>
        </w:tc>
        <w:tc>
          <w:tcPr>
            <w:tcW w:w="2101" w:type="dxa"/>
          </w:tcPr>
          <w:p w:rsidR="00DE0FEA" w:rsidRPr="00994D8E" w:rsidRDefault="00DE0FEA" w:rsidP="00994D8E">
            <w:pPr>
              <w:widowControl w:val="0"/>
              <w:autoSpaceDE w:val="0"/>
              <w:autoSpaceDN w:val="0"/>
              <w:spacing w:after="0" w:line="256" w:lineRule="exact"/>
              <w:ind w:left="924" w:right="887"/>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11</w:t>
            </w:r>
          </w:p>
        </w:tc>
        <w:tc>
          <w:tcPr>
            <w:tcW w:w="1093" w:type="dxa"/>
          </w:tcPr>
          <w:p w:rsidR="00DE0FEA" w:rsidRPr="00994D8E" w:rsidRDefault="00DE0FEA" w:rsidP="00994D8E">
            <w:pPr>
              <w:widowControl w:val="0"/>
              <w:autoSpaceDE w:val="0"/>
              <w:autoSpaceDN w:val="0"/>
              <w:spacing w:after="0" w:line="256" w:lineRule="exact"/>
              <w:ind w:left="421" w:right="381"/>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12</w:t>
            </w:r>
          </w:p>
        </w:tc>
      </w:tr>
      <w:tr w:rsidR="00DE0FEA" w:rsidRPr="0069466A" w:rsidTr="00994D8E">
        <w:trPr>
          <w:trHeight w:val="321"/>
        </w:trPr>
        <w:tc>
          <w:tcPr>
            <w:tcW w:w="540" w:type="dxa"/>
          </w:tcPr>
          <w:p w:rsidR="00DE0FEA" w:rsidRPr="00994D8E" w:rsidRDefault="00DE0FEA" w:rsidP="00994D8E">
            <w:pPr>
              <w:widowControl w:val="0"/>
              <w:autoSpaceDE w:val="0"/>
              <w:autoSpaceDN w:val="0"/>
              <w:spacing w:after="0" w:line="240" w:lineRule="auto"/>
              <w:rPr>
                <w:rFonts w:ascii="Times New Roman" w:hAnsi="Times New Roman"/>
                <w:sz w:val="18"/>
                <w:szCs w:val="18"/>
                <w:lang w:val="en-US" w:eastAsia="en-US"/>
              </w:rPr>
            </w:pPr>
          </w:p>
        </w:tc>
        <w:tc>
          <w:tcPr>
            <w:tcW w:w="1715" w:type="dxa"/>
          </w:tcPr>
          <w:p w:rsidR="00DE0FEA" w:rsidRPr="00994D8E" w:rsidRDefault="00DE0FEA" w:rsidP="00994D8E">
            <w:pPr>
              <w:widowControl w:val="0"/>
              <w:autoSpaceDE w:val="0"/>
              <w:autoSpaceDN w:val="0"/>
              <w:spacing w:after="0" w:line="240" w:lineRule="auto"/>
              <w:rPr>
                <w:rFonts w:ascii="Times New Roman" w:hAnsi="Times New Roman"/>
                <w:sz w:val="18"/>
                <w:szCs w:val="18"/>
                <w:lang w:val="en-US" w:eastAsia="en-US"/>
              </w:rPr>
            </w:pPr>
          </w:p>
        </w:tc>
        <w:tc>
          <w:tcPr>
            <w:tcW w:w="1211" w:type="dxa"/>
          </w:tcPr>
          <w:p w:rsidR="00DE0FEA" w:rsidRPr="00994D8E" w:rsidRDefault="00DE0FEA" w:rsidP="00994D8E">
            <w:pPr>
              <w:widowControl w:val="0"/>
              <w:autoSpaceDE w:val="0"/>
              <w:autoSpaceDN w:val="0"/>
              <w:spacing w:after="0" w:line="240" w:lineRule="auto"/>
              <w:rPr>
                <w:rFonts w:ascii="Times New Roman" w:hAnsi="Times New Roman"/>
                <w:sz w:val="18"/>
                <w:szCs w:val="18"/>
                <w:lang w:val="en-US" w:eastAsia="en-US"/>
              </w:rPr>
            </w:pPr>
          </w:p>
        </w:tc>
        <w:tc>
          <w:tcPr>
            <w:tcW w:w="1214" w:type="dxa"/>
          </w:tcPr>
          <w:p w:rsidR="00DE0FEA" w:rsidRPr="00994D8E" w:rsidRDefault="00DE0FEA" w:rsidP="00994D8E">
            <w:pPr>
              <w:widowControl w:val="0"/>
              <w:autoSpaceDE w:val="0"/>
              <w:autoSpaceDN w:val="0"/>
              <w:spacing w:after="0" w:line="240" w:lineRule="auto"/>
              <w:rPr>
                <w:rFonts w:ascii="Times New Roman" w:hAnsi="Times New Roman"/>
                <w:sz w:val="18"/>
                <w:szCs w:val="18"/>
                <w:lang w:val="en-US" w:eastAsia="en-US"/>
              </w:rPr>
            </w:pPr>
          </w:p>
        </w:tc>
        <w:tc>
          <w:tcPr>
            <w:tcW w:w="1213" w:type="dxa"/>
          </w:tcPr>
          <w:p w:rsidR="00DE0FEA" w:rsidRPr="00994D8E" w:rsidRDefault="00DE0FEA" w:rsidP="00994D8E">
            <w:pPr>
              <w:widowControl w:val="0"/>
              <w:autoSpaceDE w:val="0"/>
              <w:autoSpaceDN w:val="0"/>
              <w:spacing w:after="0" w:line="240" w:lineRule="auto"/>
              <w:rPr>
                <w:rFonts w:ascii="Times New Roman" w:hAnsi="Times New Roman"/>
                <w:sz w:val="18"/>
                <w:szCs w:val="18"/>
                <w:lang w:val="en-US" w:eastAsia="en-US"/>
              </w:rPr>
            </w:pPr>
          </w:p>
        </w:tc>
        <w:tc>
          <w:tcPr>
            <w:tcW w:w="1213" w:type="dxa"/>
          </w:tcPr>
          <w:p w:rsidR="00DE0FEA" w:rsidRPr="00994D8E" w:rsidRDefault="00DE0FEA" w:rsidP="00994D8E">
            <w:pPr>
              <w:widowControl w:val="0"/>
              <w:autoSpaceDE w:val="0"/>
              <w:autoSpaceDN w:val="0"/>
              <w:spacing w:after="0" w:line="240" w:lineRule="auto"/>
              <w:rPr>
                <w:rFonts w:ascii="Times New Roman" w:hAnsi="Times New Roman"/>
                <w:sz w:val="18"/>
                <w:szCs w:val="18"/>
                <w:lang w:val="en-US" w:eastAsia="en-US"/>
              </w:rPr>
            </w:pPr>
          </w:p>
        </w:tc>
        <w:tc>
          <w:tcPr>
            <w:tcW w:w="1167" w:type="dxa"/>
          </w:tcPr>
          <w:p w:rsidR="00DE0FEA" w:rsidRPr="00994D8E" w:rsidRDefault="00DE0FEA" w:rsidP="00994D8E">
            <w:pPr>
              <w:widowControl w:val="0"/>
              <w:autoSpaceDE w:val="0"/>
              <w:autoSpaceDN w:val="0"/>
              <w:spacing w:after="0" w:line="240" w:lineRule="auto"/>
              <w:rPr>
                <w:rFonts w:ascii="Times New Roman" w:hAnsi="Times New Roman"/>
                <w:sz w:val="18"/>
                <w:szCs w:val="18"/>
                <w:lang w:val="en-US" w:eastAsia="en-US"/>
              </w:rPr>
            </w:pPr>
          </w:p>
        </w:tc>
        <w:tc>
          <w:tcPr>
            <w:tcW w:w="1165" w:type="dxa"/>
          </w:tcPr>
          <w:p w:rsidR="00DE0FEA" w:rsidRPr="00994D8E" w:rsidRDefault="00DE0FEA" w:rsidP="00994D8E">
            <w:pPr>
              <w:widowControl w:val="0"/>
              <w:autoSpaceDE w:val="0"/>
              <w:autoSpaceDN w:val="0"/>
              <w:spacing w:after="0" w:line="240" w:lineRule="auto"/>
              <w:rPr>
                <w:rFonts w:ascii="Times New Roman" w:hAnsi="Times New Roman"/>
                <w:sz w:val="18"/>
                <w:szCs w:val="18"/>
                <w:lang w:val="en-US" w:eastAsia="en-US"/>
              </w:rPr>
            </w:pPr>
          </w:p>
        </w:tc>
        <w:tc>
          <w:tcPr>
            <w:tcW w:w="1168" w:type="dxa"/>
          </w:tcPr>
          <w:p w:rsidR="00DE0FEA" w:rsidRPr="00994D8E" w:rsidRDefault="00DE0FEA" w:rsidP="00994D8E">
            <w:pPr>
              <w:widowControl w:val="0"/>
              <w:autoSpaceDE w:val="0"/>
              <w:autoSpaceDN w:val="0"/>
              <w:spacing w:after="0" w:line="240" w:lineRule="auto"/>
              <w:rPr>
                <w:rFonts w:ascii="Times New Roman" w:hAnsi="Times New Roman"/>
                <w:sz w:val="18"/>
                <w:szCs w:val="18"/>
                <w:lang w:val="en-US" w:eastAsia="en-US"/>
              </w:rPr>
            </w:pPr>
          </w:p>
        </w:tc>
        <w:tc>
          <w:tcPr>
            <w:tcW w:w="1167" w:type="dxa"/>
          </w:tcPr>
          <w:p w:rsidR="00DE0FEA" w:rsidRPr="00994D8E" w:rsidRDefault="00DE0FEA" w:rsidP="00994D8E">
            <w:pPr>
              <w:widowControl w:val="0"/>
              <w:autoSpaceDE w:val="0"/>
              <w:autoSpaceDN w:val="0"/>
              <w:spacing w:after="0" w:line="240" w:lineRule="auto"/>
              <w:rPr>
                <w:rFonts w:ascii="Times New Roman" w:hAnsi="Times New Roman"/>
                <w:sz w:val="18"/>
                <w:szCs w:val="18"/>
                <w:lang w:val="en-US" w:eastAsia="en-US"/>
              </w:rPr>
            </w:pPr>
          </w:p>
        </w:tc>
        <w:tc>
          <w:tcPr>
            <w:tcW w:w="2101" w:type="dxa"/>
          </w:tcPr>
          <w:p w:rsidR="00DE0FEA" w:rsidRPr="00994D8E" w:rsidRDefault="00DE0FEA" w:rsidP="00994D8E">
            <w:pPr>
              <w:widowControl w:val="0"/>
              <w:autoSpaceDE w:val="0"/>
              <w:autoSpaceDN w:val="0"/>
              <w:spacing w:after="0" w:line="240" w:lineRule="auto"/>
              <w:rPr>
                <w:rFonts w:ascii="Times New Roman" w:hAnsi="Times New Roman"/>
                <w:sz w:val="18"/>
                <w:szCs w:val="18"/>
                <w:lang w:val="en-US" w:eastAsia="en-US"/>
              </w:rPr>
            </w:pPr>
          </w:p>
        </w:tc>
        <w:tc>
          <w:tcPr>
            <w:tcW w:w="1093" w:type="dxa"/>
          </w:tcPr>
          <w:p w:rsidR="00DE0FEA" w:rsidRPr="00994D8E" w:rsidRDefault="00DE0FEA" w:rsidP="00994D8E">
            <w:pPr>
              <w:widowControl w:val="0"/>
              <w:autoSpaceDE w:val="0"/>
              <w:autoSpaceDN w:val="0"/>
              <w:spacing w:after="0" w:line="240" w:lineRule="auto"/>
              <w:rPr>
                <w:rFonts w:ascii="Times New Roman" w:hAnsi="Times New Roman"/>
                <w:sz w:val="18"/>
                <w:szCs w:val="18"/>
                <w:lang w:val="en-US" w:eastAsia="en-US"/>
              </w:rPr>
            </w:pPr>
          </w:p>
        </w:tc>
      </w:tr>
    </w:tbl>
    <w:p w:rsidR="00DE0FEA" w:rsidRPr="0069466A" w:rsidRDefault="00DE0FEA" w:rsidP="0069466A">
      <w:pPr>
        <w:spacing w:before="11" w:after="120" w:line="240" w:lineRule="auto"/>
        <w:rPr>
          <w:rFonts w:ascii="Times New Roman" w:hAnsi="Times New Roman"/>
          <w:b/>
          <w:color w:val="000000"/>
          <w:spacing w:val="6"/>
          <w:sz w:val="18"/>
          <w:szCs w:val="18"/>
        </w:rPr>
      </w:pPr>
    </w:p>
    <w:p w:rsidR="00DE0FEA" w:rsidRPr="0069466A" w:rsidRDefault="00DE0FEA" w:rsidP="0069466A">
      <w:pPr>
        <w:widowControl w:val="0"/>
        <w:numPr>
          <w:ilvl w:val="0"/>
          <w:numId w:val="23"/>
        </w:numPr>
        <w:tabs>
          <w:tab w:val="left" w:pos="4217"/>
        </w:tabs>
        <w:autoSpaceDE w:val="0"/>
        <w:autoSpaceDN w:val="0"/>
        <w:spacing w:after="0" w:line="240" w:lineRule="auto"/>
        <w:ind w:left="4217"/>
        <w:jc w:val="right"/>
        <w:rPr>
          <w:rFonts w:ascii="Times New Roman" w:hAnsi="Times New Roman"/>
          <w:b/>
          <w:color w:val="181818"/>
          <w:sz w:val="18"/>
          <w:szCs w:val="18"/>
        </w:rPr>
      </w:pPr>
      <w:r w:rsidRPr="0069466A">
        <w:rPr>
          <w:rFonts w:ascii="Times New Roman" w:hAnsi="Times New Roman"/>
          <w:b/>
          <w:color w:val="181818"/>
          <w:sz w:val="18"/>
          <w:szCs w:val="18"/>
        </w:rPr>
        <w:t>Экономическая</w:t>
      </w:r>
      <w:r w:rsidRPr="0069466A">
        <w:rPr>
          <w:rFonts w:ascii="Times New Roman" w:hAnsi="Times New Roman"/>
          <w:b/>
          <w:color w:val="181818"/>
          <w:spacing w:val="-8"/>
          <w:sz w:val="18"/>
          <w:szCs w:val="18"/>
        </w:rPr>
        <w:t xml:space="preserve"> </w:t>
      </w:r>
      <w:r w:rsidRPr="0069466A">
        <w:rPr>
          <w:rFonts w:ascii="Times New Roman" w:hAnsi="Times New Roman"/>
          <w:b/>
          <w:color w:val="181818"/>
          <w:sz w:val="18"/>
          <w:szCs w:val="18"/>
        </w:rPr>
        <w:t>эффективность</w:t>
      </w:r>
      <w:r w:rsidRPr="0069466A">
        <w:rPr>
          <w:rFonts w:ascii="Times New Roman" w:hAnsi="Times New Roman"/>
          <w:b/>
          <w:color w:val="181818"/>
          <w:spacing w:val="-3"/>
          <w:sz w:val="18"/>
          <w:szCs w:val="18"/>
        </w:rPr>
        <w:t xml:space="preserve"> </w:t>
      </w:r>
      <w:r w:rsidRPr="0069466A">
        <w:rPr>
          <w:rFonts w:ascii="Times New Roman" w:hAnsi="Times New Roman"/>
          <w:b/>
          <w:color w:val="181818"/>
          <w:sz w:val="18"/>
          <w:szCs w:val="18"/>
        </w:rPr>
        <w:t>деятельности</w:t>
      </w:r>
      <w:r w:rsidRPr="0069466A">
        <w:rPr>
          <w:rFonts w:ascii="Times New Roman" w:hAnsi="Times New Roman"/>
          <w:b/>
          <w:color w:val="181818"/>
          <w:spacing w:val="-5"/>
          <w:sz w:val="18"/>
          <w:szCs w:val="18"/>
        </w:rPr>
        <w:t xml:space="preserve"> </w:t>
      </w:r>
      <w:r w:rsidRPr="0069466A">
        <w:rPr>
          <w:rFonts w:ascii="Times New Roman" w:hAnsi="Times New Roman"/>
          <w:b/>
          <w:color w:val="181818"/>
          <w:sz w:val="18"/>
          <w:szCs w:val="18"/>
        </w:rPr>
        <w:t>предприятий</w:t>
      </w:r>
    </w:p>
    <w:p w:rsidR="00DE0FEA" w:rsidRPr="0069466A" w:rsidRDefault="00DE0FEA" w:rsidP="0069466A">
      <w:pPr>
        <w:spacing w:before="1" w:after="120" w:line="240" w:lineRule="auto"/>
        <w:rPr>
          <w:rFonts w:ascii="Times New Roman" w:hAnsi="Times New Roman"/>
          <w:b/>
          <w:color w:val="000000"/>
          <w:spacing w:val="6"/>
          <w:sz w:val="18"/>
          <w:szCs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1715"/>
        <w:gridCol w:w="1271"/>
        <w:gridCol w:w="1260"/>
        <w:gridCol w:w="1799"/>
        <w:gridCol w:w="1118"/>
        <w:gridCol w:w="1146"/>
        <w:gridCol w:w="1079"/>
        <w:gridCol w:w="921"/>
        <w:gridCol w:w="956"/>
        <w:gridCol w:w="956"/>
        <w:gridCol w:w="956"/>
        <w:gridCol w:w="1318"/>
      </w:tblGrid>
      <w:tr w:rsidR="00DE0FEA" w:rsidRPr="0069466A" w:rsidTr="00994D8E">
        <w:trPr>
          <w:trHeight w:val="275"/>
        </w:trPr>
        <w:tc>
          <w:tcPr>
            <w:tcW w:w="540" w:type="dxa"/>
            <w:vMerge w:val="restart"/>
          </w:tcPr>
          <w:p w:rsidR="00DE0FEA" w:rsidRPr="00994D8E" w:rsidRDefault="00DE0FEA" w:rsidP="00994D8E">
            <w:pPr>
              <w:widowControl w:val="0"/>
              <w:autoSpaceDE w:val="0"/>
              <w:autoSpaceDN w:val="0"/>
              <w:spacing w:after="0" w:line="240" w:lineRule="auto"/>
              <w:ind w:left="107" w:right="79" w:firstLine="48"/>
              <w:rPr>
                <w:rFonts w:ascii="Times New Roman" w:hAnsi="Times New Roman"/>
                <w:sz w:val="18"/>
                <w:szCs w:val="18"/>
                <w:lang w:val="en-US" w:eastAsia="en-US"/>
              </w:rPr>
            </w:pPr>
            <w:r w:rsidRPr="00994D8E">
              <w:rPr>
                <w:rFonts w:ascii="Times New Roman" w:hAnsi="Times New Roman"/>
                <w:color w:val="181818"/>
                <w:sz w:val="18"/>
                <w:szCs w:val="18"/>
                <w:lang w:val="en-US" w:eastAsia="en-US"/>
              </w:rPr>
              <w:t>№</w:t>
            </w:r>
            <w:r w:rsidRPr="00994D8E">
              <w:rPr>
                <w:rFonts w:ascii="Times New Roman" w:hAnsi="Times New Roman"/>
                <w:color w:val="181818"/>
                <w:spacing w:val="-57"/>
                <w:sz w:val="18"/>
                <w:szCs w:val="18"/>
                <w:lang w:val="en-US" w:eastAsia="en-US"/>
              </w:rPr>
              <w:t xml:space="preserve"> </w:t>
            </w:r>
            <w:r w:rsidRPr="00994D8E">
              <w:rPr>
                <w:rFonts w:ascii="Times New Roman" w:hAnsi="Times New Roman"/>
                <w:color w:val="181818"/>
                <w:sz w:val="18"/>
                <w:szCs w:val="18"/>
                <w:lang w:val="en-US" w:eastAsia="en-US"/>
              </w:rPr>
              <w:t>п/п</w:t>
            </w:r>
          </w:p>
        </w:tc>
        <w:tc>
          <w:tcPr>
            <w:tcW w:w="1715" w:type="dxa"/>
            <w:vMerge w:val="restart"/>
          </w:tcPr>
          <w:p w:rsidR="00DE0FEA" w:rsidRPr="00994D8E" w:rsidRDefault="00DE0FEA" w:rsidP="00994D8E">
            <w:pPr>
              <w:widowControl w:val="0"/>
              <w:autoSpaceDE w:val="0"/>
              <w:autoSpaceDN w:val="0"/>
              <w:spacing w:after="0" w:line="240" w:lineRule="auto"/>
              <w:ind w:left="213" w:right="91" w:hanging="106"/>
              <w:rPr>
                <w:rFonts w:ascii="Times New Roman" w:hAnsi="Times New Roman"/>
                <w:sz w:val="18"/>
                <w:szCs w:val="18"/>
                <w:lang w:val="en-US" w:eastAsia="en-US"/>
              </w:rPr>
            </w:pPr>
            <w:r w:rsidRPr="00994D8E">
              <w:rPr>
                <w:rFonts w:ascii="Times New Roman" w:hAnsi="Times New Roman"/>
                <w:color w:val="181818"/>
                <w:spacing w:val="-1"/>
                <w:sz w:val="18"/>
                <w:szCs w:val="18"/>
                <w:lang w:val="en-US" w:eastAsia="en-US"/>
              </w:rPr>
              <w:t>Наименование</w:t>
            </w:r>
            <w:r w:rsidRPr="00994D8E">
              <w:rPr>
                <w:rFonts w:ascii="Times New Roman" w:hAnsi="Times New Roman"/>
                <w:color w:val="181818"/>
                <w:spacing w:val="-57"/>
                <w:sz w:val="18"/>
                <w:szCs w:val="18"/>
                <w:lang w:val="en-US" w:eastAsia="en-US"/>
              </w:rPr>
              <w:t xml:space="preserve"> </w:t>
            </w:r>
            <w:r w:rsidRPr="00994D8E">
              <w:rPr>
                <w:rFonts w:ascii="Times New Roman" w:hAnsi="Times New Roman"/>
                <w:color w:val="181818"/>
                <w:sz w:val="18"/>
                <w:szCs w:val="18"/>
                <w:lang w:val="en-US" w:eastAsia="en-US"/>
              </w:rPr>
              <w:t>организации</w:t>
            </w:r>
          </w:p>
        </w:tc>
        <w:tc>
          <w:tcPr>
            <w:tcW w:w="11462" w:type="dxa"/>
            <w:gridSpan w:val="10"/>
          </w:tcPr>
          <w:p w:rsidR="00DE0FEA" w:rsidRPr="00994D8E" w:rsidRDefault="00DE0FEA" w:rsidP="00994D8E">
            <w:pPr>
              <w:widowControl w:val="0"/>
              <w:autoSpaceDE w:val="0"/>
              <w:autoSpaceDN w:val="0"/>
              <w:spacing w:after="0" w:line="256" w:lineRule="exact"/>
              <w:ind w:left="4318" w:right="4298"/>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Экономические</w:t>
            </w:r>
            <w:r w:rsidRPr="00994D8E">
              <w:rPr>
                <w:rFonts w:ascii="Times New Roman" w:hAnsi="Times New Roman"/>
                <w:color w:val="181818"/>
                <w:spacing w:val="-6"/>
                <w:sz w:val="18"/>
                <w:szCs w:val="18"/>
                <w:lang w:val="en-US" w:eastAsia="en-US"/>
              </w:rPr>
              <w:t xml:space="preserve"> </w:t>
            </w:r>
            <w:r w:rsidRPr="00994D8E">
              <w:rPr>
                <w:rFonts w:ascii="Times New Roman" w:hAnsi="Times New Roman"/>
                <w:color w:val="181818"/>
                <w:sz w:val="18"/>
                <w:szCs w:val="18"/>
                <w:lang w:val="en-US" w:eastAsia="en-US"/>
              </w:rPr>
              <w:t>показатели</w:t>
            </w:r>
          </w:p>
        </w:tc>
        <w:tc>
          <w:tcPr>
            <w:tcW w:w="1318" w:type="dxa"/>
            <w:vMerge w:val="restart"/>
          </w:tcPr>
          <w:p w:rsidR="00DE0FEA" w:rsidRPr="00994D8E" w:rsidRDefault="00DE0FEA" w:rsidP="00994D8E">
            <w:pPr>
              <w:widowControl w:val="0"/>
              <w:autoSpaceDE w:val="0"/>
              <w:autoSpaceDN w:val="0"/>
              <w:spacing w:after="0" w:line="240" w:lineRule="auto"/>
              <w:ind w:left="126" w:right="83" w:firstLine="2"/>
              <w:jc w:val="center"/>
              <w:rPr>
                <w:rFonts w:ascii="Times New Roman" w:hAnsi="Times New Roman"/>
                <w:sz w:val="18"/>
                <w:szCs w:val="18"/>
                <w:lang w:eastAsia="en-US"/>
              </w:rPr>
            </w:pPr>
            <w:r w:rsidRPr="00994D8E">
              <w:rPr>
                <w:rFonts w:ascii="Times New Roman" w:hAnsi="Times New Roman"/>
                <w:color w:val="181818"/>
                <w:sz w:val="18"/>
                <w:szCs w:val="18"/>
                <w:lang w:eastAsia="en-US"/>
              </w:rPr>
              <w:t>Всего</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экономиче</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ская</w:t>
            </w:r>
          </w:p>
          <w:p w:rsidR="00DE0FEA" w:rsidRPr="00994D8E" w:rsidRDefault="00DE0FEA" w:rsidP="00994D8E">
            <w:pPr>
              <w:widowControl w:val="0"/>
              <w:autoSpaceDE w:val="0"/>
              <w:autoSpaceDN w:val="0"/>
              <w:spacing w:after="0" w:line="240" w:lineRule="auto"/>
              <w:ind w:left="303" w:right="121" w:hanging="120"/>
              <w:rPr>
                <w:rFonts w:ascii="Times New Roman" w:hAnsi="Times New Roman"/>
                <w:sz w:val="18"/>
                <w:szCs w:val="18"/>
                <w:lang w:eastAsia="en-US"/>
              </w:rPr>
            </w:pPr>
            <w:r w:rsidRPr="00994D8E">
              <w:rPr>
                <w:rFonts w:ascii="Times New Roman" w:hAnsi="Times New Roman"/>
                <w:color w:val="181818"/>
                <w:sz w:val="18"/>
                <w:szCs w:val="18"/>
                <w:lang w:eastAsia="en-US"/>
              </w:rPr>
              <w:t>эффектив</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ность в</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баллах</w:t>
            </w:r>
          </w:p>
          <w:p w:rsidR="00DE0FEA" w:rsidRPr="00994D8E" w:rsidRDefault="00DE0FEA" w:rsidP="00994D8E">
            <w:pPr>
              <w:widowControl w:val="0"/>
              <w:autoSpaceDE w:val="0"/>
              <w:autoSpaceDN w:val="0"/>
              <w:spacing w:after="0" w:line="240" w:lineRule="auto"/>
              <w:ind w:left="169"/>
              <w:rPr>
                <w:rFonts w:ascii="Times New Roman" w:hAnsi="Times New Roman"/>
                <w:sz w:val="18"/>
                <w:szCs w:val="18"/>
                <w:lang w:eastAsia="en-US"/>
              </w:rPr>
            </w:pPr>
            <w:r w:rsidRPr="00994D8E">
              <w:rPr>
                <w:rFonts w:ascii="Times New Roman" w:hAnsi="Times New Roman"/>
                <w:color w:val="181818"/>
                <w:sz w:val="18"/>
                <w:szCs w:val="18"/>
                <w:lang w:eastAsia="en-US"/>
              </w:rPr>
              <w:t>(гр.3+гр.4</w:t>
            </w:r>
          </w:p>
          <w:p w:rsidR="00DE0FEA" w:rsidRPr="00994D8E" w:rsidRDefault="00DE0FEA" w:rsidP="00994D8E">
            <w:pPr>
              <w:widowControl w:val="0"/>
              <w:autoSpaceDE w:val="0"/>
              <w:autoSpaceDN w:val="0"/>
              <w:spacing w:after="0" w:line="240" w:lineRule="auto"/>
              <w:ind w:left="140"/>
              <w:rPr>
                <w:rFonts w:ascii="Times New Roman" w:hAnsi="Times New Roman"/>
                <w:sz w:val="18"/>
                <w:szCs w:val="18"/>
                <w:lang w:eastAsia="en-US"/>
              </w:rPr>
            </w:pPr>
            <w:r w:rsidRPr="00994D8E">
              <w:rPr>
                <w:rFonts w:ascii="Times New Roman" w:hAnsi="Times New Roman"/>
                <w:color w:val="181818"/>
                <w:sz w:val="18"/>
                <w:szCs w:val="18"/>
                <w:lang w:eastAsia="en-US"/>
              </w:rPr>
              <w:t>+гр.5+гр.9</w:t>
            </w:r>
          </w:p>
          <w:p w:rsidR="00DE0FEA" w:rsidRPr="00994D8E" w:rsidRDefault="00DE0FEA" w:rsidP="00994D8E">
            <w:pPr>
              <w:widowControl w:val="0"/>
              <w:autoSpaceDE w:val="0"/>
              <w:autoSpaceDN w:val="0"/>
              <w:spacing w:after="0" w:line="240" w:lineRule="auto"/>
              <w:ind w:left="308"/>
              <w:rPr>
                <w:rFonts w:ascii="Times New Roman" w:hAnsi="Times New Roman"/>
                <w:sz w:val="18"/>
                <w:szCs w:val="18"/>
                <w:lang w:eastAsia="en-US"/>
              </w:rPr>
            </w:pPr>
            <w:r w:rsidRPr="00994D8E">
              <w:rPr>
                <w:rFonts w:ascii="Times New Roman" w:hAnsi="Times New Roman"/>
                <w:color w:val="181818"/>
                <w:sz w:val="18"/>
                <w:szCs w:val="18"/>
                <w:lang w:eastAsia="en-US"/>
              </w:rPr>
              <w:t>+гр.12)</w:t>
            </w:r>
          </w:p>
        </w:tc>
      </w:tr>
      <w:tr w:rsidR="00DE0FEA" w:rsidRPr="0069466A" w:rsidTr="00994D8E">
        <w:trPr>
          <w:trHeight w:val="827"/>
        </w:trPr>
        <w:tc>
          <w:tcPr>
            <w:tcW w:w="540" w:type="dxa"/>
            <w:vMerge/>
            <w:tcBorders>
              <w:top w:val="nil"/>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rPr>
            </w:pPr>
          </w:p>
        </w:tc>
        <w:tc>
          <w:tcPr>
            <w:tcW w:w="1715" w:type="dxa"/>
            <w:vMerge/>
            <w:tcBorders>
              <w:top w:val="nil"/>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rPr>
            </w:pPr>
          </w:p>
        </w:tc>
        <w:tc>
          <w:tcPr>
            <w:tcW w:w="1271" w:type="dxa"/>
            <w:vMerge w:val="restart"/>
          </w:tcPr>
          <w:p w:rsidR="00DE0FEA" w:rsidRPr="00994D8E" w:rsidRDefault="00DE0FEA" w:rsidP="00994D8E">
            <w:pPr>
              <w:widowControl w:val="0"/>
              <w:autoSpaceDE w:val="0"/>
              <w:autoSpaceDN w:val="0"/>
              <w:spacing w:after="0" w:line="240" w:lineRule="auto"/>
              <w:ind w:left="142" w:right="131"/>
              <w:jc w:val="center"/>
              <w:rPr>
                <w:rFonts w:ascii="Times New Roman" w:hAnsi="Times New Roman"/>
                <w:sz w:val="18"/>
                <w:szCs w:val="18"/>
                <w:lang w:eastAsia="en-US"/>
              </w:rPr>
            </w:pPr>
            <w:r w:rsidRPr="00994D8E">
              <w:rPr>
                <w:rFonts w:ascii="Times New Roman" w:hAnsi="Times New Roman"/>
                <w:color w:val="181818"/>
                <w:spacing w:val="-1"/>
                <w:sz w:val="18"/>
                <w:szCs w:val="18"/>
                <w:lang w:eastAsia="en-US"/>
              </w:rPr>
              <w:t>Просроче</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нная</w:t>
            </w:r>
          </w:p>
          <w:p w:rsidR="00DE0FEA" w:rsidRPr="00994D8E" w:rsidRDefault="00DE0FEA" w:rsidP="00994D8E">
            <w:pPr>
              <w:widowControl w:val="0"/>
              <w:autoSpaceDE w:val="0"/>
              <w:autoSpaceDN w:val="0"/>
              <w:spacing w:after="0" w:line="240" w:lineRule="auto"/>
              <w:ind w:left="126" w:right="108" w:hanging="3"/>
              <w:jc w:val="center"/>
              <w:rPr>
                <w:rFonts w:ascii="Times New Roman" w:hAnsi="Times New Roman"/>
                <w:sz w:val="18"/>
                <w:szCs w:val="18"/>
                <w:lang w:eastAsia="en-US"/>
              </w:rPr>
            </w:pPr>
            <w:r w:rsidRPr="00994D8E">
              <w:rPr>
                <w:rFonts w:ascii="Times New Roman" w:hAnsi="Times New Roman"/>
                <w:color w:val="181818"/>
                <w:sz w:val="18"/>
                <w:szCs w:val="18"/>
                <w:lang w:eastAsia="en-US"/>
              </w:rPr>
              <w:t>задолжен</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ность по</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заработно</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й плате в</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баллах</w:t>
            </w:r>
          </w:p>
        </w:tc>
        <w:tc>
          <w:tcPr>
            <w:tcW w:w="1260" w:type="dxa"/>
            <w:vMerge w:val="restart"/>
          </w:tcPr>
          <w:p w:rsidR="00DE0FEA" w:rsidRPr="00994D8E" w:rsidRDefault="00DE0FEA" w:rsidP="00994D8E">
            <w:pPr>
              <w:widowControl w:val="0"/>
              <w:autoSpaceDE w:val="0"/>
              <w:autoSpaceDN w:val="0"/>
              <w:spacing w:after="0" w:line="240" w:lineRule="auto"/>
              <w:ind w:left="139" w:right="124"/>
              <w:jc w:val="center"/>
              <w:rPr>
                <w:rFonts w:ascii="Times New Roman" w:hAnsi="Times New Roman"/>
                <w:sz w:val="18"/>
                <w:szCs w:val="18"/>
                <w:lang w:eastAsia="en-US"/>
              </w:rPr>
            </w:pPr>
            <w:r w:rsidRPr="00994D8E">
              <w:rPr>
                <w:rFonts w:ascii="Times New Roman" w:hAnsi="Times New Roman"/>
                <w:color w:val="181818"/>
                <w:spacing w:val="-1"/>
                <w:sz w:val="18"/>
                <w:szCs w:val="18"/>
                <w:lang w:eastAsia="en-US"/>
              </w:rPr>
              <w:t>Просроче</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нная</w:t>
            </w:r>
          </w:p>
          <w:p w:rsidR="00DE0FEA" w:rsidRPr="00994D8E" w:rsidRDefault="00DE0FEA" w:rsidP="00994D8E">
            <w:pPr>
              <w:widowControl w:val="0"/>
              <w:autoSpaceDE w:val="0"/>
              <w:autoSpaceDN w:val="0"/>
              <w:spacing w:after="0" w:line="240" w:lineRule="auto"/>
              <w:ind w:left="134" w:right="119" w:hanging="3"/>
              <w:jc w:val="center"/>
              <w:rPr>
                <w:rFonts w:ascii="Times New Roman" w:hAnsi="Times New Roman"/>
                <w:sz w:val="18"/>
                <w:szCs w:val="18"/>
                <w:lang w:eastAsia="en-US"/>
              </w:rPr>
            </w:pPr>
            <w:r w:rsidRPr="00994D8E">
              <w:rPr>
                <w:rFonts w:ascii="Times New Roman" w:hAnsi="Times New Roman"/>
                <w:color w:val="181818"/>
                <w:sz w:val="18"/>
                <w:szCs w:val="18"/>
                <w:lang w:eastAsia="en-US"/>
              </w:rPr>
              <w:t>задолжен</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ность по</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налогам,</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сборам и</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обязатель</w:t>
            </w:r>
            <w:r w:rsidRPr="00994D8E">
              <w:rPr>
                <w:rFonts w:ascii="Times New Roman" w:hAnsi="Times New Roman"/>
                <w:color w:val="181818"/>
                <w:spacing w:val="-58"/>
                <w:sz w:val="18"/>
                <w:szCs w:val="18"/>
                <w:lang w:eastAsia="en-US"/>
              </w:rPr>
              <w:t xml:space="preserve"> </w:t>
            </w:r>
            <w:r w:rsidRPr="00994D8E">
              <w:rPr>
                <w:rFonts w:ascii="Times New Roman" w:hAnsi="Times New Roman"/>
                <w:color w:val="181818"/>
                <w:sz w:val="18"/>
                <w:szCs w:val="18"/>
                <w:lang w:eastAsia="en-US"/>
              </w:rPr>
              <w:t>ным</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платежам</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в</w:t>
            </w:r>
            <w:r w:rsidRPr="00994D8E">
              <w:rPr>
                <w:rFonts w:ascii="Times New Roman" w:hAnsi="Times New Roman"/>
                <w:color w:val="181818"/>
                <w:spacing w:val="-2"/>
                <w:sz w:val="18"/>
                <w:szCs w:val="18"/>
                <w:lang w:eastAsia="en-US"/>
              </w:rPr>
              <w:t xml:space="preserve"> </w:t>
            </w:r>
            <w:r w:rsidRPr="00994D8E">
              <w:rPr>
                <w:rFonts w:ascii="Times New Roman" w:hAnsi="Times New Roman"/>
                <w:color w:val="181818"/>
                <w:sz w:val="18"/>
                <w:szCs w:val="18"/>
                <w:lang w:eastAsia="en-US"/>
              </w:rPr>
              <w:t>баллах</w:t>
            </w:r>
          </w:p>
        </w:tc>
        <w:tc>
          <w:tcPr>
            <w:tcW w:w="1799" w:type="dxa"/>
            <w:vMerge w:val="restart"/>
          </w:tcPr>
          <w:p w:rsidR="00DE0FEA" w:rsidRPr="00994D8E" w:rsidRDefault="00DE0FEA" w:rsidP="00994D8E">
            <w:pPr>
              <w:widowControl w:val="0"/>
              <w:autoSpaceDE w:val="0"/>
              <w:autoSpaceDN w:val="0"/>
              <w:spacing w:after="0" w:line="240" w:lineRule="auto"/>
              <w:ind w:left="134" w:right="118" w:firstLine="1"/>
              <w:jc w:val="center"/>
              <w:rPr>
                <w:rFonts w:ascii="Times New Roman" w:hAnsi="Times New Roman"/>
                <w:sz w:val="18"/>
                <w:szCs w:val="18"/>
                <w:lang w:eastAsia="en-US"/>
              </w:rPr>
            </w:pPr>
            <w:r w:rsidRPr="00994D8E">
              <w:rPr>
                <w:rFonts w:ascii="Times New Roman" w:hAnsi="Times New Roman"/>
                <w:color w:val="181818"/>
                <w:sz w:val="18"/>
                <w:szCs w:val="18"/>
                <w:lang w:eastAsia="en-US"/>
              </w:rPr>
              <w:t>Просроченная</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дебиторская и</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кредиторская</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задолженность</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с</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поставщиками</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и</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подрядчиками</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в</w:t>
            </w:r>
            <w:r w:rsidRPr="00994D8E">
              <w:rPr>
                <w:rFonts w:ascii="Times New Roman" w:hAnsi="Times New Roman"/>
                <w:color w:val="181818"/>
                <w:spacing w:val="-2"/>
                <w:sz w:val="18"/>
                <w:szCs w:val="18"/>
                <w:lang w:eastAsia="en-US"/>
              </w:rPr>
              <w:t xml:space="preserve"> </w:t>
            </w:r>
            <w:r w:rsidRPr="00994D8E">
              <w:rPr>
                <w:rFonts w:ascii="Times New Roman" w:hAnsi="Times New Roman"/>
                <w:color w:val="181818"/>
                <w:sz w:val="18"/>
                <w:szCs w:val="18"/>
                <w:lang w:eastAsia="en-US"/>
              </w:rPr>
              <w:t>баллах</w:t>
            </w:r>
          </w:p>
        </w:tc>
        <w:tc>
          <w:tcPr>
            <w:tcW w:w="4264" w:type="dxa"/>
            <w:gridSpan w:val="4"/>
          </w:tcPr>
          <w:p w:rsidR="00DE0FEA" w:rsidRPr="00994D8E" w:rsidRDefault="00DE0FEA" w:rsidP="00994D8E">
            <w:pPr>
              <w:widowControl w:val="0"/>
              <w:autoSpaceDE w:val="0"/>
              <w:autoSpaceDN w:val="0"/>
              <w:spacing w:after="0" w:line="240" w:lineRule="auto"/>
              <w:ind w:left="155" w:right="136"/>
              <w:jc w:val="center"/>
              <w:rPr>
                <w:rFonts w:ascii="Times New Roman" w:hAnsi="Times New Roman"/>
                <w:sz w:val="18"/>
                <w:szCs w:val="18"/>
                <w:lang w:eastAsia="en-US"/>
              </w:rPr>
            </w:pPr>
            <w:r w:rsidRPr="00994D8E">
              <w:rPr>
                <w:rFonts w:ascii="Times New Roman" w:hAnsi="Times New Roman"/>
                <w:color w:val="181818"/>
                <w:sz w:val="18"/>
                <w:szCs w:val="18"/>
                <w:lang w:eastAsia="en-US"/>
              </w:rPr>
              <w:t>Улучшение</w:t>
            </w:r>
            <w:r w:rsidRPr="00994D8E">
              <w:rPr>
                <w:rFonts w:ascii="Times New Roman" w:hAnsi="Times New Roman"/>
                <w:color w:val="181818"/>
                <w:spacing w:val="-6"/>
                <w:sz w:val="18"/>
                <w:szCs w:val="18"/>
                <w:lang w:eastAsia="en-US"/>
              </w:rPr>
              <w:t xml:space="preserve"> </w:t>
            </w:r>
            <w:r w:rsidRPr="00994D8E">
              <w:rPr>
                <w:rFonts w:ascii="Times New Roman" w:hAnsi="Times New Roman"/>
                <w:color w:val="181818"/>
                <w:sz w:val="18"/>
                <w:szCs w:val="18"/>
                <w:lang w:eastAsia="en-US"/>
              </w:rPr>
              <w:t>(сохранение)</w:t>
            </w:r>
            <w:r w:rsidRPr="00994D8E">
              <w:rPr>
                <w:rFonts w:ascii="Times New Roman" w:hAnsi="Times New Roman"/>
                <w:color w:val="181818"/>
                <w:spacing w:val="-5"/>
                <w:sz w:val="18"/>
                <w:szCs w:val="18"/>
                <w:lang w:eastAsia="en-US"/>
              </w:rPr>
              <w:t xml:space="preserve"> </w:t>
            </w:r>
            <w:r w:rsidRPr="00994D8E">
              <w:rPr>
                <w:rFonts w:ascii="Times New Roman" w:hAnsi="Times New Roman"/>
                <w:color w:val="181818"/>
                <w:sz w:val="18"/>
                <w:szCs w:val="18"/>
                <w:lang w:eastAsia="en-US"/>
              </w:rPr>
              <w:t>финансового</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результата</w:t>
            </w:r>
            <w:r w:rsidRPr="00994D8E">
              <w:rPr>
                <w:rFonts w:ascii="Times New Roman" w:hAnsi="Times New Roman"/>
                <w:color w:val="181818"/>
                <w:spacing w:val="59"/>
                <w:sz w:val="18"/>
                <w:szCs w:val="18"/>
                <w:lang w:eastAsia="en-US"/>
              </w:rPr>
              <w:t xml:space="preserve"> </w:t>
            </w:r>
            <w:r w:rsidRPr="00994D8E">
              <w:rPr>
                <w:rFonts w:ascii="Times New Roman" w:hAnsi="Times New Roman"/>
                <w:color w:val="181818"/>
                <w:sz w:val="18"/>
                <w:szCs w:val="18"/>
                <w:lang w:eastAsia="en-US"/>
              </w:rPr>
              <w:t>(чистой прибыли) к</w:t>
            </w:r>
          </w:p>
          <w:p w:rsidR="00DE0FEA" w:rsidRPr="00994D8E" w:rsidRDefault="00DE0FEA" w:rsidP="00994D8E">
            <w:pPr>
              <w:widowControl w:val="0"/>
              <w:autoSpaceDE w:val="0"/>
              <w:autoSpaceDN w:val="0"/>
              <w:spacing w:after="0" w:line="264" w:lineRule="exact"/>
              <w:ind w:left="154" w:right="136"/>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уровню</w:t>
            </w:r>
            <w:r w:rsidRPr="00994D8E">
              <w:rPr>
                <w:rFonts w:ascii="Times New Roman" w:hAnsi="Times New Roman"/>
                <w:color w:val="181818"/>
                <w:spacing w:val="-2"/>
                <w:sz w:val="18"/>
                <w:szCs w:val="18"/>
                <w:lang w:val="en-US" w:eastAsia="en-US"/>
              </w:rPr>
              <w:t xml:space="preserve"> </w:t>
            </w:r>
            <w:r w:rsidRPr="00994D8E">
              <w:rPr>
                <w:rFonts w:ascii="Times New Roman" w:hAnsi="Times New Roman"/>
                <w:color w:val="181818"/>
                <w:sz w:val="18"/>
                <w:szCs w:val="18"/>
                <w:lang w:val="en-US" w:eastAsia="en-US"/>
              </w:rPr>
              <w:t>предыдущего</w:t>
            </w:r>
            <w:r w:rsidRPr="00994D8E">
              <w:rPr>
                <w:rFonts w:ascii="Times New Roman" w:hAnsi="Times New Roman"/>
                <w:color w:val="181818"/>
                <w:spacing w:val="-2"/>
                <w:sz w:val="18"/>
                <w:szCs w:val="18"/>
                <w:lang w:val="en-US" w:eastAsia="en-US"/>
              </w:rPr>
              <w:t xml:space="preserve"> </w:t>
            </w:r>
            <w:r w:rsidRPr="00994D8E">
              <w:rPr>
                <w:rFonts w:ascii="Times New Roman" w:hAnsi="Times New Roman"/>
                <w:color w:val="181818"/>
                <w:sz w:val="18"/>
                <w:szCs w:val="18"/>
                <w:lang w:val="en-US" w:eastAsia="en-US"/>
              </w:rPr>
              <w:t>года</w:t>
            </w:r>
          </w:p>
        </w:tc>
        <w:tc>
          <w:tcPr>
            <w:tcW w:w="2868" w:type="dxa"/>
            <w:gridSpan w:val="3"/>
          </w:tcPr>
          <w:p w:rsidR="00DE0FEA" w:rsidRPr="00994D8E" w:rsidRDefault="00DE0FEA" w:rsidP="00994D8E">
            <w:pPr>
              <w:widowControl w:val="0"/>
              <w:autoSpaceDE w:val="0"/>
              <w:autoSpaceDN w:val="0"/>
              <w:spacing w:after="0" w:line="240" w:lineRule="auto"/>
              <w:ind w:left="632" w:right="590" w:firstLine="9"/>
              <w:rPr>
                <w:rFonts w:ascii="Times New Roman" w:hAnsi="Times New Roman"/>
                <w:sz w:val="18"/>
                <w:szCs w:val="18"/>
                <w:lang w:val="en-US" w:eastAsia="en-US"/>
              </w:rPr>
            </w:pPr>
            <w:r w:rsidRPr="00994D8E">
              <w:rPr>
                <w:rFonts w:ascii="Times New Roman" w:hAnsi="Times New Roman"/>
                <w:color w:val="181818"/>
                <w:sz w:val="18"/>
                <w:szCs w:val="18"/>
                <w:lang w:val="en-US" w:eastAsia="en-US"/>
              </w:rPr>
              <w:t>Рентабельность</w:t>
            </w:r>
            <w:r w:rsidRPr="00994D8E">
              <w:rPr>
                <w:rFonts w:ascii="Times New Roman" w:hAnsi="Times New Roman"/>
                <w:color w:val="181818"/>
                <w:spacing w:val="-57"/>
                <w:sz w:val="18"/>
                <w:szCs w:val="18"/>
                <w:lang w:val="en-US" w:eastAsia="en-US"/>
              </w:rPr>
              <w:t xml:space="preserve"> </w:t>
            </w:r>
            <w:r w:rsidRPr="00994D8E">
              <w:rPr>
                <w:rFonts w:ascii="Times New Roman" w:hAnsi="Times New Roman"/>
                <w:color w:val="181818"/>
                <w:sz w:val="18"/>
                <w:szCs w:val="18"/>
                <w:lang w:val="en-US" w:eastAsia="en-US"/>
              </w:rPr>
              <w:t>предприятия,</w:t>
            </w:r>
            <w:r w:rsidRPr="00994D8E">
              <w:rPr>
                <w:rFonts w:ascii="Times New Roman" w:hAnsi="Times New Roman"/>
                <w:color w:val="181818"/>
                <w:spacing w:val="-12"/>
                <w:sz w:val="18"/>
                <w:szCs w:val="18"/>
                <w:lang w:val="en-US" w:eastAsia="en-US"/>
              </w:rPr>
              <w:t xml:space="preserve"> </w:t>
            </w:r>
            <w:r w:rsidRPr="00994D8E">
              <w:rPr>
                <w:rFonts w:ascii="Times New Roman" w:hAnsi="Times New Roman"/>
                <w:color w:val="181818"/>
                <w:sz w:val="18"/>
                <w:szCs w:val="18"/>
                <w:lang w:val="en-US" w:eastAsia="en-US"/>
              </w:rPr>
              <w:t>%</w:t>
            </w:r>
          </w:p>
        </w:tc>
        <w:tc>
          <w:tcPr>
            <w:tcW w:w="1318" w:type="dxa"/>
            <w:vMerge/>
            <w:tcBorders>
              <w:top w:val="nil"/>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r>
      <w:tr w:rsidR="00DE0FEA" w:rsidRPr="0069466A" w:rsidTr="00994D8E">
        <w:trPr>
          <w:trHeight w:val="2208"/>
        </w:trPr>
        <w:tc>
          <w:tcPr>
            <w:tcW w:w="540" w:type="dxa"/>
            <w:vMerge/>
            <w:tcBorders>
              <w:top w:val="nil"/>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1715" w:type="dxa"/>
            <w:vMerge/>
            <w:tcBorders>
              <w:top w:val="nil"/>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1271" w:type="dxa"/>
            <w:vMerge/>
            <w:tcBorders>
              <w:top w:val="nil"/>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1260" w:type="dxa"/>
            <w:vMerge/>
            <w:tcBorders>
              <w:top w:val="nil"/>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1799" w:type="dxa"/>
            <w:vMerge/>
            <w:tcBorders>
              <w:top w:val="nil"/>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1118" w:type="dxa"/>
          </w:tcPr>
          <w:p w:rsidR="00DE0FEA" w:rsidRPr="00994D8E" w:rsidRDefault="00DE0FEA" w:rsidP="00994D8E">
            <w:pPr>
              <w:widowControl w:val="0"/>
              <w:autoSpaceDE w:val="0"/>
              <w:autoSpaceDN w:val="0"/>
              <w:spacing w:after="0" w:line="240" w:lineRule="auto"/>
              <w:ind w:left="121" w:right="104" w:firstLine="4"/>
              <w:jc w:val="center"/>
              <w:rPr>
                <w:rFonts w:ascii="Times New Roman" w:hAnsi="Times New Roman"/>
                <w:sz w:val="18"/>
                <w:szCs w:val="18"/>
                <w:lang w:eastAsia="en-US"/>
              </w:rPr>
            </w:pPr>
            <w:r w:rsidRPr="00994D8E">
              <w:rPr>
                <w:rFonts w:ascii="Times New Roman" w:hAnsi="Times New Roman"/>
                <w:color w:val="181818"/>
                <w:sz w:val="18"/>
                <w:szCs w:val="18"/>
                <w:lang w:eastAsia="en-US"/>
              </w:rPr>
              <w:t>финансо</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вый</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pacing w:val="-1"/>
                <w:sz w:val="18"/>
                <w:szCs w:val="18"/>
                <w:lang w:eastAsia="en-US"/>
              </w:rPr>
              <w:t>результа</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т</w:t>
            </w:r>
          </w:p>
          <w:p w:rsidR="00DE0FEA" w:rsidRPr="00994D8E" w:rsidRDefault="00DE0FEA" w:rsidP="00994D8E">
            <w:pPr>
              <w:widowControl w:val="0"/>
              <w:autoSpaceDE w:val="0"/>
              <w:autoSpaceDN w:val="0"/>
              <w:spacing w:after="0" w:line="240" w:lineRule="auto"/>
              <w:ind w:left="114" w:right="94"/>
              <w:jc w:val="center"/>
              <w:rPr>
                <w:rFonts w:ascii="Times New Roman" w:hAnsi="Times New Roman"/>
                <w:sz w:val="18"/>
                <w:szCs w:val="18"/>
                <w:lang w:eastAsia="en-US"/>
              </w:rPr>
            </w:pPr>
            <w:r w:rsidRPr="00994D8E">
              <w:rPr>
                <w:rFonts w:ascii="Times New Roman" w:hAnsi="Times New Roman"/>
                <w:color w:val="181818"/>
                <w:sz w:val="18"/>
                <w:szCs w:val="18"/>
                <w:lang w:eastAsia="en-US"/>
              </w:rPr>
              <w:t>предыду</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щего</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года,</w:t>
            </w:r>
          </w:p>
          <w:p w:rsidR="00DE0FEA" w:rsidRPr="00994D8E" w:rsidRDefault="00DE0FEA" w:rsidP="00994D8E">
            <w:pPr>
              <w:widowControl w:val="0"/>
              <w:autoSpaceDE w:val="0"/>
              <w:autoSpaceDN w:val="0"/>
              <w:spacing w:after="0" w:line="264" w:lineRule="exact"/>
              <w:ind w:left="114" w:right="99"/>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тыс.руб.</w:t>
            </w:r>
          </w:p>
        </w:tc>
        <w:tc>
          <w:tcPr>
            <w:tcW w:w="1146" w:type="dxa"/>
          </w:tcPr>
          <w:p w:rsidR="00DE0FEA" w:rsidRPr="00994D8E" w:rsidRDefault="00DE0FEA" w:rsidP="00994D8E">
            <w:pPr>
              <w:widowControl w:val="0"/>
              <w:autoSpaceDE w:val="0"/>
              <w:autoSpaceDN w:val="0"/>
              <w:spacing w:after="0" w:line="240" w:lineRule="auto"/>
              <w:ind w:left="122" w:right="99" w:firstLine="6"/>
              <w:jc w:val="center"/>
              <w:rPr>
                <w:rFonts w:ascii="Times New Roman" w:hAnsi="Times New Roman"/>
                <w:sz w:val="18"/>
                <w:szCs w:val="18"/>
                <w:lang w:eastAsia="en-US"/>
              </w:rPr>
            </w:pPr>
            <w:r w:rsidRPr="00994D8E">
              <w:rPr>
                <w:rFonts w:ascii="Times New Roman" w:hAnsi="Times New Roman"/>
                <w:color w:val="181818"/>
                <w:sz w:val="18"/>
                <w:szCs w:val="18"/>
                <w:lang w:eastAsia="en-US"/>
              </w:rPr>
              <w:t>финансо</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вый</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результа</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т</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отчетног</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о года,</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тыс.</w:t>
            </w:r>
            <w:r w:rsidRPr="00994D8E">
              <w:rPr>
                <w:rFonts w:ascii="Times New Roman" w:hAnsi="Times New Roman"/>
                <w:color w:val="181818"/>
                <w:spacing w:val="-15"/>
                <w:sz w:val="18"/>
                <w:szCs w:val="18"/>
                <w:lang w:eastAsia="en-US"/>
              </w:rPr>
              <w:t xml:space="preserve"> </w:t>
            </w:r>
            <w:r w:rsidRPr="00994D8E">
              <w:rPr>
                <w:rFonts w:ascii="Times New Roman" w:hAnsi="Times New Roman"/>
                <w:color w:val="181818"/>
                <w:sz w:val="18"/>
                <w:szCs w:val="18"/>
                <w:lang w:eastAsia="en-US"/>
              </w:rPr>
              <w:t>руб.</w:t>
            </w:r>
          </w:p>
        </w:tc>
        <w:tc>
          <w:tcPr>
            <w:tcW w:w="1079" w:type="dxa"/>
          </w:tcPr>
          <w:p w:rsidR="00DE0FEA" w:rsidRPr="00994D8E" w:rsidRDefault="00DE0FEA" w:rsidP="00994D8E">
            <w:pPr>
              <w:widowControl w:val="0"/>
              <w:autoSpaceDE w:val="0"/>
              <w:autoSpaceDN w:val="0"/>
              <w:spacing w:after="0" w:line="240" w:lineRule="auto"/>
              <w:ind w:left="140" w:right="107"/>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отклоне</w:t>
            </w:r>
            <w:r w:rsidRPr="00994D8E">
              <w:rPr>
                <w:rFonts w:ascii="Times New Roman" w:hAnsi="Times New Roman"/>
                <w:color w:val="181818"/>
                <w:spacing w:val="-57"/>
                <w:sz w:val="18"/>
                <w:szCs w:val="18"/>
                <w:lang w:val="en-US" w:eastAsia="en-US"/>
              </w:rPr>
              <w:t xml:space="preserve"> </w:t>
            </w:r>
            <w:r w:rsidRPr="00994D8E">
              <w:rPr>
                <w:rFonts w:ascii="Times New Roman" w:hAnsi="Times New Roman"/>
                <w:color w:val="181818"/>
                <w:sz w:val="18"/>
                <w:szCs w:val="18"/>
                <w:lang w:val="en-US" w:eastAsia="en-US"/>
              </w:rPr>
              <w:t>ние</w:t>
            </w:r>
            <w:r w:rsidRPr="00994D8E">
              <w:rPr>
                <w:rFonts w:ascii="Times New Roman" w:hAnsi="Times New Roman"/>
                <w:color w:val="181818"/>
                <w:spacing w:val="1"/>
                <w:sz w:val="18"/>
                <w:szCs w:val="18"/>
                <w:lang w:val="en-US" w:eastAsia="en-US"/>
              </w:rPr>
              <w:t xml:space="preserve"> </w:t>
            </w:r>
            <w:r w:rsidRPr="00994D8E">
              <w:rPr>
                <w:rFonts w:ascii="Times New Roman" w:hAnsi="Times New Roman"/>
                <w:color w:val="181818"/>
                <w:sz w:val="18"/>
                <w:szCs w:val="18"/>
                <w:lang w:val="en-US" w:eastAsia="en-US"/>
              </w:rPr>
              <w:t>(гр.7-</w:t>
            </w:r>
            <w:r w:rsidRPr="00994D8E">
              <w:rPr>
                <w:rFonts w:ascii="Times New Roman" w:hAnsi="Times New Roman"/>
                <w:color w:val="181818"/>
                <w:spacing w:val="1"/>
                <w:sz w:val="18"/>
                <w:szCs w:val="18"/>
                <w:lang w:val="en-US" w:eastAsia="en-US"/>
              </w:rPr>
              <w:t xml:space="preserve"> </w:t>
            </w:r>
            <w:r w:rsidRPr="00994D8E">
              <w:rPr>
                <w:rFonts w:ascii="Times New Roman" w:hAnsi="Times New Roman"/>
                <w:color w:val="181818"/>
                <w:sz w:val="18"/>
                <w:szCs w:val="18"/>
                <w:lang w:val="en-US" w:eastAsia="en-US"/>
              </w:rPr>
              <w:t>гр.6)</w:t>
            </w:r>
          </w:p>
        </w:tc>
        <w:tc>
          <w:tcPr>
            <w:tcW w:w="921" w:type="dxa"/>
          </w:tcPr>
          <w:p w:rsidR="00DE0FEA" w:rsidRPr="00994D8E" w:rsidRDefault="00DE0FEA" w:rsidP="00994D8E">
            <w:pPr>
              <w:widowControl w:val="0"/>
              <w:autoSpaceDE w:val="0"/>
              <w:autoSpaceDN w:val="0"/>
              <w:spacing w:after="0" w:line="240" w:lineRule="auto"/>
              <w:ind w:left="412" w:right="71" w:hanging="299"/>
              <w:rPr>
                <w:rFonts w:ascii="Times New Roman" w:hAnsi="Times New Roman"/>
                <w:sz w:val="18"/>
                <w:szCs w:val="18"/>
                <w:lang w:val="en-US" w:eastAsia="en-US"/>
              </w:rPr>
            </w:pPr>
            <w:r w:rsidRPr="00994D8E">
              <w:rPr>
                <w:rFonts w:ascii="Times New Roman" w:hAnsi="Times New Roman"/>
                <w:color w:val="181818"/>
                <w:sz w:val="18"/>
                <w:szCs w:val="18"/>
                <w:lang w:val="en-US" w:eastAsia="en-US"/>
              </w:rPr>
              <w:t>оценка</w:t>
            </w:r>
            <w:r w:rsidRPr="00994D8E">
              <w:rPr>
                <w:rFonts w:ascii="Times New Roman" w:hAnsi="Times New Roman"/>
                <w:color w:val="181818"/>
                <w:spacing w:val="-57"/>
                <w:sz w:val="18"/>
                <w:szCs w:val="18"/>
                <w:lang w:val="en-US" w:eastAsia="en-US"/>
              </w:rPr>
              <w:t xml:space="preserve"> </w:t>
            </w:r>
            <w:r w:rsidRPr="00994D8E">
              <w:rPr>
                <w:rFonts w:ascii="Times New Roman" w:hAnsi="Times New Roman"/>
                <w:color w:val="181818"/>
                <w:sz w:val="18"/>
                <w:szCs w:val="18"/>
                <w:lang w:val="en-US" w:eastAsia="en-US"/>
              </w:rPr>
              <w:t>в</w:t>
            </w:r>
          </w:p>
          <w:p w:rsidR="00DE0FEA" w:rsidRPr="00994D8E" w:rsidRDefault="00DE0FEA" w:rsidP="00994D8E">
            <w:pPr>
              <w:widowControl w:val="0"/>
              <w:autoSpaceDE w:val="0"/>
              <w:autoSpaceDN w:val="0"/>
              <w:spacing w:after="0" w:line="240" w:lineRule="auto"/>
              <w:ind w:left="122"/>
              <w:rPr>
                <w:rFonts w:ascii="Times New Roman" w:hAnsi="Times New Roman"/>
                <w:sz w:val="18"/>
                <w:szCs w:val="18"/>
                <w:lang w:val="en-US" w:eastAsia="en-US"/>
              </w:rPr>
            </w:pPr>
            <w:r w:rsidRPr="00994D8E">
              <w:rPr>
                <w:rFonts w:ascii="Times New Roman" w:hAnsi="Times New Roman"/>
                <w:color w:val="181818"/>
                <w:sz w:val="18"/>
                <w:szCs w:val="18"/>
                <w:lang w:val="en-US" w:eastAsia="en-US"/>
              </w:rPr>
              <w:t>баллах</w:t>
            </w:r>
          </w:p>
        </w:tc>
        <w:tc>
          <w:tcPr>
            <w:tcW w:w="956" w:type="dxa"/>
          </w:tcPr>
          <w:p w:rsidR="00DE0FEA" w:rsidRPr="00994D8E" w:rsidRDefault="00DE0FEA" w:rsidP="00994D8E">
            <w:pPr>
              <w:widowControl w:val="0"/>
              <w:autoSpaceDE w:val="0"/>
              <w:autoSpaceDN w:val="0"/>
              <w:spacing w:after="0" w:line="240" w:lineRule="auto"/>
              <w:ind w:left="142" w:right="109" w:firstLine="1"/>
              <w:jc w:val="center"/>
              <w:rPr>
                <w:rFonts w:ascii="Times New Roman" w:hAnsi="Times New Roman"/>
                <w:sz w:val="18"/>
                <w:szCs w:val="18"/>
                <w:lang w:eastAsia="en-US"/>
              </w:rPr>
            </w:pPr>
            <w:r w:rsidRPr="00994D8E">
              <w:rPr>
                <w:rFonts w:ascii="Times New Roman" w:hAnsi="Times New Roman"/>
                <w:color w:val="181818"/>
                <w:sz w:val="18"/>
                <w:szCs w:val="18"/>
                <w:lang w:eastAsia="en-US"/>
              </w:rPr>
              <w:t>рентаб</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ельнос</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ть</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в</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преды</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дущем</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году</w:t>
            </w:r>
          </w:p>
        </w:tc>
        <w:tc>
          <w:tcPr>
            <w:tcW w:w="956" w:type="dxa"/>
          </w:tcPr>
          <w:p w:rsidR="00DE0FEA" w:rsidRPr="00994D8E" w:rsidRDefault="00DE0FEA" w:rsidP="00994D8E">
            <w:pPr>
              <w:widowControl w:val="0"/>
              <w:autoSpaceDE w:val="0"/>
              <w:autoSpaceDN w:val="0"/>
              <w:spacing w:after="0" w:line="240" w:lineRule="auto"/>
              <w:ind w:left="144" w:right="108" w:firstLine="1"/>
              <w:jc w:val="center"/>
              <w:rPr>
                <w:rFonts w:ascii="Times New Roman" w:hAnsi="Times New Roman"/>
                <w:sz w:val="18"/>
                <w:szCs w:val="18"/>
                <w:lang w:eastAsia="en-US"/>
              </w:rPr>
            </w:pPr>
            <w:r w:rsidRPr="00994D8E">
              <w:rPr>
                <w:rFonts w:ascii="Times New Roman" w:hAnsi="Times New Roman"/>
                <w:color w:val="181818"/>
                <w:sz w:val="18"/>
                <w:szCs w:val="18"/>
                <w:lang w:eastAsia="en-US"/>
              </w:rPr>
              <w:t>рентаб</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ельнос</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ть</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в</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отчетн</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ом</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году</w:t>
            </w:r>
          </w:p>
        </w:tc>
        <w:tc>
          <w:tcPr>
            <w:tcW w:w="956" w:type="dxa"/>
          </w:tcPr>
          <w:p w:rsidR="00DE0FEA" w:rsidRPr="00994D8E" w:rsidRDefault="00DE0FEA" w:rsidP="00994D8E">
            <w:pPr>
              <w:widowControl w:val="0"/>
              <w:autoSpaceDE w:val="0"/>
              <w:autoSpaceDN w:val="0"/>
              <w:spacing w:after="0" w:line="240" w:lineRule="auto"/>
              <w:ind w:left="436" w:right="81" w:hanging="298"/>
              <w:rPr>
                <w:rFonts w:ascii="Times New Roman" w:hAnsi="Times New Roman"/>
                <w:sz w:val="18"/>
                <w:szCs w:val="18"/>
                <w:lang w:val="en-US" w:eastAsia="en-US"/>
              </w:rPr>
            </w:pPr>
            <w:r w:rsidRPr="00994D8E">
              <w:rPr>
                <w:rFonts w:ascii="Times New Roman" w:hAnsi="Times New Roman"/>
                <w:color w:val="181818"/>
                <w:sz w:val="18"/>
                <w:szCs w:val="18"/>
                <w:lang w:val="en-US" w:eastAsia="en-US"/>
              </w:rPr>
              <w:t>оценка</w:t>
            </w:r>
            <w:r w:rsidRPr="00994D8E">
              <w:rPr>
                <w:rFonts w:ascii="Times New Roman" w:hAnsi="Times New Roman"/>
                <w:color w:val="181818"/>
                <w:spacing w:val="-57"/>
                <w:sz w:val="18"/>
                <w:szCs w:val="18"/>
                <w:lang w:val="en-US" w:eastAsia="en-US"/>
              </w:rPr>
              <w:t xml:space="preserve"> </w:t>
            </w:r>
            <w:r w:rsidRPr="00994D8E">
              <w:rPr>
                <w:rFonts w:ascii="Times New Roman" w:hAnsi="Times New Roman"/>
                <w:color w:val="181818"/>
                <w:sz w:val="18"/>
                <w:szCs w:val="18"/>
                <w:lang w:val="en-US" w:eastAsia="en-US"/>
              </w:rPr>
              <w:t>в</w:t>
            </w:r>
          </w:p>
          <w:p w:rsidR="00DE0FEA" w:rsidRPr="00994D8E" w:rsidRDefault="00DE0FEA" w:rsidP="00994D8E">
            <w:pPr>
              <w:widowControl w:val="0"/>
              <w:autoSpaceDE w:val="0"/>
              <w:autoSpaceDN w:val="0"/>
              <w:spacing w:after="0" w:line="240" w:lineRule="auto"/>
              <w:ind w:left="145"/>
              <w:rPr>
                <w:rFonts w:ascii="Times New Roman" w:hAnsi="Times New Roman"/>
                <w:sz w:val="18"/>
                <w:szCs w:val="18"/>
                <w:lang w:val="en-US" w:eastAsia="en-US"/>
              </w:rPr>
            </w:pPr>
            <w:r w:rsidRPr="00994D8E">
              <w:rPr>
                <w:rFonts w:ascii="Times New Roman" w:hAnsi="Times New Roman"/>
                <w:color w:val="181818"/>
                <w:sz w:val="18"/>
                <w:szCs w:val="18"/>
                <w:lang w:val="en-US" w:eastAsia="en-US"/>
              </w:rPr>
              <w:t>баллах</w:t>
            </w:r>
          </w:p>
        </w:tc>
        <w:tc>
          <w:tcPr>
            <w:tcW w:w="1318" w:type="dxa"/>
            <w:vMerge/>
            <w:tcBorders>
              <w:top w:val="nil"/>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r>
      <w:tr w:rsidR="00DE0FEA" w:rsidRPr="0069466A" w:rsidTr="00994D8E">
        <w:trPr>
          <w:trHeight w:val="323"/>
        </w:trPr>
        <w:tc>
          <w:tcPr>
            <w:tcW w:w="540" w:type="dxa"/>
          </w:tcPr>
          <w:p w:rsidR="00DE0FEA" w:rsidRPr="00994D8E" w:rsidRDefault="00DE0FEA" w:rsidP="00994D8E">
            <w:pPr>
              <w:widowControl w:val="0"/>
              <w:autoSpaceDE w:val="0"/>
              <w:autoSpaceDN w:val="0"/>
              <w:spacing w:after="0" w:line="304" w:lineRule="exact"/>
              <w:ind w:left="8"/>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1</w:t>
            </w:r>
          </w:p>
        </w:tc>
        <w:tc>
          <w:tcPr>
            <w:tcW w:w="1715" w:type="dxa"/>
          </w:tcPr>
          <w:p w:rsidR="00DE0FEA" w:rsidRPr="00994D8E" w:rsidRDefault="00DE0FEA" w:rsidP="00994D8E">
            <w:pPr>
              <w:widowControl w:val="0"/>
              <w:autoSpaceDE w:val="0"/>
              <w:autoSpaceDN w:val="0"/>
              <w:spacing w:after="0" w:line="304" w:lineRule="exact"/>
              <w:ind w:left="10"/>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2</w:t>
            </w:r>
          </w:p>
        </w:tc>
        <w:tc>
          <w:tcPr>
            <w:tcW w:w="1271" w:type="dxa"/>
          </w:tcPr>
          <w:p w:rsidR="00DE0FEA" w:rsidRPr="00994D8E" w:rsidRDefault="00DE0FEA" w:rsidP="00994D8E">
            <w:pPr>
              <w:widowControl w:val="0"/>
              <w:autoSpaceDE w:val="0"/>
              <w:autoSpaceDN w:val="0"/>
              <w:spacing w:after="0" w:line="268" w:lineRule="exact"/>
              <w:ind w:left="13"/>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3</w:t>
            </w:r>
          </w:p>
        </w:tc>
        <w:tc>
          <w:tcPr>
            <w:tcW w:w="1260" w:type="dxa"/>
          </w:tcPr>
          <w:p w:rsidR="00DE0FEA" w:rsidRPr="00994D8E" w:rsidRDefault="00DE0FEA" w:rsidP="00994D8E">
            <w:pPr>
              <w:widowControl w:val="0"/>
              <w:autoSpaceDE w:val="0"/>
              <w:autoSpaceDN w:val="0"/>
              <w:spacing w:after="0" w:line="268" w:lineRule="exact"/>
              <w:ind w:left="13"/>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4</w:t>
            </w:r>
          </w:p>
        </w:tc>
        <w:tc>
          <w:tcPr>
            <w:tcW w:w="1799" w:type="dxa"/>
          </w:tcPr>
          <w:p w:rsidR="00DE0FEA" w:rsidRPr="00994D8E" w:rsidRDefault="00DE0FEA" w:rsidP="00994D8E">
            <w:pPr>
              <w:widowControl w:val="0"/>
              <w:autoSpaceDE w:val="0"/>
              <w:autoSpaceDN w:val="0"/>
              <w:spacing w:after="0" w:line="268" w:lineRule="exact"/>
              <w:ind w:left="16"/>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5</w:t>
            </w:r>
          </w:p>
        </w:tc>
        <w:tc>
          <w:tcPr>
            <w:tcW w:w="1118" w:type="dxa"/>
          </w:tcPr>
          <w:p w:rsidR="00DE0FEA" w:rsidRPr="00994D8E" w:rsidRDefault="00DE0FEA" w:rsidP="00994D8E">
            <w:pPr>
              <w:widowControl w:val="0"/>
              <w:autoSpaceDE w:val="0"/>
              <w:autoSpaceDN w:val="0"/>
              <w:spacing w:after="0" w:line="268" w:lineRule="exact"/>
              <w:ind w:left="18"/>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6</w:t>
            </w:r>
          </w:p>
        </w:tc>
        <w:tc>
          <w:tcPr>
            <w:tcW w:w="1146" w:type="dxa"/>
          </w:tcPr>
          <w:p w:rsidR="00DE0FEA" w:rsidRPr="00994D8E" w:rsidRDefault="00DE0FEA" w:rsidP="00994D8E">
            <w:pPr>
              <w:widowControl w:val="0"/>
              <w:autoSpaceDE w:val="0"/>
              <w:autoSpaceDN w:val="0"/>
              <w:spacing w:after="0" w:line="268" w:lineRule="exact"/>
              <w:ind w:left="25"/>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7</w:t>
            </w:r>
          </w:p>
        </w:tc>
        <w:tc>
          <w:tcPr>
            <w:tcW w:w="1079" w:type="dxa"/>
          </w:tcPr>
          <w:p w:rsidR="00DE0FEA" w:rsidRPr="00994D8E" w:rsidRDefault="00DE0FEA" w:rsidP="00994D8E">
            <w:pPr>
              <w:widowControl w:val="0"/>
              <w:autoSpaceDE w:val="0"/>
              <w:autoSpaceDN w:val="0"/>
              <w:spacing w:after="0" w:line="268" w:lineRule="exact"/>
              <w:ind w:left="27"/>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8</w:t>
            </w:r>
          </w:p>
        </w:tc>
        <w:tc>
          <w:tcPr>
            <w:tcW w:w="921" w:type="dxa"/>
          </w:tcPr>
          <w:p w:rsidR="00DE0FEA" w:rsidRPr="00994D8E" w:rsidRDefault="00DE0FEA" w:rsidP="00994D8E">
            <w:pPr>
              <w:widowControl w:val="0"/>
              <w:autoSpaceDE w:val="0"/>
              <w:autoSpaceDN w:val="0"/>
              <w:spacing w:after="0" w:line="268" w:lineRule="exact"/>
              <w:ind w:left="25"/>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9</w:t>
            </w:r>
          </w:p>
        </w:tc>
        <w:tc>
          <w:tcPr>
            <w:tcW w:w="956" w:type="dxa"/>
          </w:tcPr>
          <w:p w:rsidR="00DE0FEA" w:rsidRPr="00994D8E" w:rsidRDefault="00DE0FEA" w:rsidP="00994D8E">
            <w:pPr>
              <w:widowControl w:val="0"/>
              <w:autoSpaceDE w:val="0"/>
              <w:autoSpaceDN w:val="0"/>
              <w:spacing w:after="0" w:line="268" w:lineRule="exact"/>
              <w:ind w:left="345" w:right="315"/>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10</w:t>
            </w:r>
          </w:p>
        </w:tc>
        <w:tc>
          <w:tcPr>
            <w:tcW w:w="956" w:type="dxa"/>
          </w:tcPr>
          <w:p w:rsidR="00DE0FEA" w:rsidRPr="00994D8E" w:rsidRDefault="00DE0FEA" w:rsidP="00994D8E">
            <w:pPr>
              <w:widowControl w:val="0"/>
              <w:autoSpaceDE w:val="0"/>
              <w:autoSpaceDN w:val="0"/>
              <w:spacing w:after="0" w:line="268" w:lineRule="exact"/>
              <w:ind w:left="348" w:right="315"/>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11</w:t>
            </w:r>
          </w:p>
        </w:tc>
        <w:tc>
          <w:tcPr>
            <w:tcW w:w="956" w:type="dxa"/>
          </w:tcPr>
          <w:p w:rsidR="00DE0FEA" w:rsidRPr="00994D8E" w:rsidRDefault="00DE0FEA" w:rsidP="00994D8E">
            <w:pPr>
              <w:widowControl w:val="0"/>
              <w:autoSpaceDE w:val="0"/>
              <w:autoSpaceDN w:val="0"/>
              <w:spacing w:after="0" w:line="268" w:lineRule="exact"/>
              <w:ind w:left="348" w:right="312"/>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12</w:t>
            </w:r>
          </w:p>
        </w:tc>
        <w:tc>
          <w:tcPr>
            <w:tcW w:w="1318" w:type="dxa"/>
          </w:tcPr>
          <w:p w:rsidR="00DE0FEA" w:rsidRPr="00994D8E" w:rsidRDefault="00DE0FEA" w:rsidP="00994D8E">
            <w:pPr>
              <w:widowControl w:val="0"/>
              <w:autoSpaceDE w:val="0"/>
              <w:autoSpaceDN w:val="0"/>
              <w:spacing w:after="0" w:line="268" w:lineRule="exact"/>
              <w:ind w:left="535" w:right="492"/>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13</w:t>
            </w:r>
          </w:p>
        </w:tc>
      </w:tr>
      <w:tr w:rsidR="00DE0FEA" w:rsidRPr="0069466A" w:rsidTr="00994D8E">
        <w:trPr>
          <w:trHeight w:val="321"/>
        </w:trPr>
        <w:tc>
          <w:tcPr>
            <w:tcW w:w="540" w:type="dxa"/>
          </w:tcPr>
          <w:p w:rsidR="00DE0FEA" w:rsidRPr="00994D8E" w:rsidRDefault="00DE0FEA" w:rsidP="00994D8E">
            <w:pPr>
              <w:widowControl w:val="0"/>
              <w:autoSpaceDE w:val="0"/>
              <w:autoSpaceDN w:val="0"/>
              <w:spacing w:after="0" w:line="240" w:lineRule="auto"/>
              <w:rPr>
                <w:rFonts w:ascii="Times New Roman" w:hAnsi="Times New Roman"/>
                <w:sz w:val="18"/>
                <w:szCs w:val="18"/>
                <w:lang w:val="en-US" w:eastAsia="en-US"/>
              </w:rPr>
            </w:pPr>
          </w:p>
        </w:tc>
        <w:tc>
          <w:tcPr>
            <w:tcW w:w="1715" w:type="dxa"/>
          </w:tcPr>
          <w:p w:rsidR="00DE0FEA" w:rsidRPr="00994D8E" w:rsidRDefault="00DE0FEA" w:rsidP="00994D8E">
            <w:pPr>
              <w:widowControl w:val="0"/>
              <w:autoSpaceDE w:val="0"/>
              <w:autoSpaceDN w:val="0"/>
              <w:spacing w:after="0" w:line="240" w:lineRule="auto"/>
              <w:rPr>
                <w:rFonts w:ascii="Times New Roman" w:hAnsi="Times New Roman"/>
                <w:sz w:val="18"/>
                <w:szCs w:val="18"/>
                <w:lang w:val="en-US" w:eastAsia="en-US"/>
              </w:rPr>
            </w:pPr>
          </w:p>
        </w:tc>
        <w:tc>
          <w:tcPr>
            <w:tcW w:w="1271" w:type="dxa"/>
          </w:tcPr>
          <w:p w:rsidR="00DE0FEA" w:rsidRPr="00994D8E" w:rsidRDefault="00DE0FEA" w:rsidP="00994D8E">
            <w:pPr>
              <w:widowControl w:val="0"/>
              <w:autoSpaceDE w:val="0"/>
              <w:autoSpaceDN w:val="0"/>
              <w:spacing w:after="0" w:line="240" w:lineRule="auto"/>
              <w:rPr>
                <w:rFonts w:ascii="Times New Roman" w:hAnsi="Times New Roman"/>
                <w:sz w:val="18"/>
                <w:szCs w:val="18"/>
                <w:lang w:val="en-US" w:eastAsia="en-US"/>
              </w:rPr>
            </w:pPr>
          </w:p>
        </w:tc>
        <w:tc>
          <w:tcPr>
            <w:tcW w:w="1260" w:type="dxa"/>
          </w:tcPr>
          <w:p w:rsidR="00DE0FEA" w:rsidRPr="00994D8E" w:rsidRDefault="00DE0FEA" w:rsidP="00994D8E">
            <w:pPr>
              <w:widowControl w:val="0"/>
              <w:autoSpaceDE w:val="0"/>
              <w:autoSpaceDN w:val="0"/>
              <w:spacing w:after="0" w:line="240" w:lineRule="auto"/>
              <w:rPr>
                <w:rFonts w:ascii="Times New Roman" w:hAnsi="Times New Roman"/>
                <w:sz w:val="18"/>
                <w:szCs w:val="18"/>
                <w:lang w:val="en-US" w:eastAsia="en-US"/>
              </w:rPr>
            </w:pPr>
          </w:p>
        </w:tc>
        <w:tc>
          <w:tcPr>
            <w:tcW w:w="1799" w:type="dxa"/>
          </w:tcPr>
          <w:p w:rsidR="00DE0FEA" w:rsidRPr="00994D8E" w:rsidRDefault="00DE0FEA" w:rsidP="00994D8E">
            <w:pPr>
              <w:widowControl w:val="0"/>
              <w:autoSpaceDE w:val="0"/>
              <w:autoSpaceDN w:val="0"/>
              <w:spacing w:after="0" w:line="240" w:lineRule="auto"/>
              <w:rPr>
                <w:rFonts w:ascii="Times New Roman" w:hAnsi="Times New Roman"/>
                <w:sz w:val="18"/>
                <w:szCs w:val="18"/>
                <w:lang w:val="en-US" w:eastAsia="en-US"/>
              </w:rPr>
            </w:pPr>
          </w:p>
        </w:tc>
        <w:tc>
          <w:tcPr>
            <w:tcW w:w="1118" w:type="dxa"/>
          </w:tcPr>
          <w:p w:rsidR="00DE0FEA" w:rsidRPr="00994D8E" w:rsidRDefault="00DE0FEA" w:rsidP="00994D8E">
            <w:pPr>
              <w:widowControl w:val="0"/>
              <w:autoSpaceDE w:val="0"/>
              <w:autoSpaceDN w:val="0"/>
              <w:spacing w:after="0" w:line="240" w:lineRule="auto"/>
              <w:rPr>
                <w:rFonts w:ascii="Times New Roman" w:hAnsi="Times New Roman"/>
                <w:sz w:val="18"/>
                <w:szCs w:val="18"/>
                <w:lang w:val="en-US" w:eastAsia="en-US"/>
              </w:rPr>
            </w:pPr>
          </w:p>
        </w:tc>
        <w:tc>
          <w:tcPr>
            <w:tcW w:w="1146" w:type="dxa"/>
          </w:tcPr>
          <w:p w:rsidR="00DE0FEA" w:rsidRPr="00994D8E" w:rsidRDefault="00DE0FEA" w:rsidP="00994D8E">
            <w:pPr>
              <w:widowControl w:val="0"/>
              <w:autoSpaceDE w:val="0"/>
              <w:autoSpaceDN w:val="0"/>
              <w:spacing w:after="0" w:line="240" w:lineRule="auto"/>
              <w:rPr>
                <w:rFonts w:ascii="Times New Roman" w:hAnsi="Times New Roman"/>
                <w:sz w:val="18"/>
                <w:szCs w:val="18"/>
                <w:lang w:val="en-US" w:eastAsia="en-US"/>
              </w:rPr>
            </w:pPr>
          </w:p>
        </w:tc>
        <w:tc>
          <w:tcPr>
            <w:tcW w:w="1079" w:type="dxa"/>
          </w:tcPr>
          <w:p w:rsidR="00DE0FEA" w:rsidRPr="00994D8E" w:rsidRDefault="00DE0FEA" w:rsidP="00994D8E">
            <w:pPr>
              <w:widowControl w:val="0"/>
              <w:autoSpaceDE w:val="0"/>
              <w:autoSpaceDN w:val="0"/>
              <w:spacing w:after="0" w:line="240" w:lineRule="auto"/>
              <w:rPr>
                <w:rFonts w:ascii="Times New Roman" w:hAnsi="Times New Roman"/>
                <w:sz w:val="18"/>
                <w:szCs w:val="18"/>
                <w:lang w:val="en-US" w:eastAsia="en-US"/>
              </w:rPr>
            </w:pPr>
          </w:p>
        </w:tc>
        <w:tc>
          <w:tcPr>
            <w:tcW w:w="921" w:type="dxa"/>
          </w:tcPr>
          <w:p w:rsidR="00DE0FEA" w:rsidRPr="00994D8E" w:rsidRDefault="00DE0FEA" w:rsidP="00994D8E">
            <w:pPr>
              <w:widowControl w:val="0"/>
              <w:autoSpaceDE w:val="0"/>
              <w:autoSpaceDN w:val="0"/>
              <w:spacing w:after="0" w:line="240" w:lineRule="auto"/>
              <w:rPr>
                <w:rFonts w:ascii="Times New Roman" w:hAnsi="Times New Roman"/>
                <w:sz w:val="18"/>
                <w:szCs w:val="18"/>
                <w:lang w:val="en-US" w:eastAsia="en-US"/>
              </w:rPr>
            </w:pPr>
          </w:p>
        </w:tc>
        <w:tc>
          <w:tcPr>
            <w:tcW w:w="956" w:type="dxa"/>
          </w:tcPr>
          <w:p w:rsidR="00DE0FEA" w:rsidRPr="00994D8E" w:rsidRDefault="00DE0FEA" w:rsidP="00994D8E">
            <w:pPr>
              <w:widowControl w:val="0"/>
              <w:autoSpaceDE w:val="0"/>
              <w:autoSpaceDN w:val="0"/>
              <w:spacing w:after="0" w:line="240" w:lineRule="auto"/>
              <w:rPr>
                <w:rFonts w:ascii="Times New Roman" w:hAnsi="Times New Roman"/>
                <w:sz w:val="18"/>
                <w:szCs w:val="18"/>
                <w:lang w:val="en-US" w:eastAsia="en-US"/>
              </w:rPr>
            </w:pPr>
          </w:p>
        </w:tc>
        <w:tc>
          <w:tcPr>
            <w:tcW w:w="956" w:type="dxa"/>
          </w:tcPr>
          <w:p w:rsidR="00DE0FEA" w:rsidRPr="00994D8E" w:rsidRDefault="00DE0FEA" w:rsidP="00994D8E">
            <w:pPr>
              <w:widowControl w:val="0"/>
              <w:autoSpaceDE w:val="0"/>
              <w:autoSpaceDN w:val="0"/>
              <w:spacing w:after="0" w:line="240" w:lineRule="auto"/>
              <w:rPr>
                <w:rFonts w:ascii="Times New Roman" w:hAnsi="Times New Roman"/>
                <w:sz w:val="18"/>
                <w:szCs w:val="18"/>
                <w:lang w:val="en-US" w:eastAsia="en-US"/>
              </w:rPr>
            </w:pPr>
          </w:p>
        </w:tc>
        <w:tc>
          <w:tcPr>
            <w:tcW w:w="956" w:type="dxa"/>
          </w:tcPr>
          <w:p w:rsidR="00DE0FEA" w:rsidRPr="00994D8E" w:rsidRDefault="00DE0FEA" w:rsidP="00994D8E">
            <w:pPr>
              <w:widowControl w:val="0"/>
              <w:autoSpaceDE w:val="0"/>
              <w:autoSpaceDN w:val="0"/>
              <w:spacing w:after="0" w:line="240" w:lineRule="auto"/>
              <w:rPr>
                <w:rFonts w:ascii="Times New Roman" w:hAnsi="Times New Roman"/>
                <w:sz w:val="18"/>
                <w:szCs w:val="18"/>
                <w:lang w:val="en-US" w:eastAsia="en-US"/>
              </w:rPr>
            </w:pPr>
          </w:p>
        </w:tc>
        <w:tc>
          <w:tcPr>
            <w:tcW w:w="1318" w:type="dxa"/>
          </w:tcPr>
          <w:p w:rsidR="00DE0FEA" w:rsidRPr="00994D8E" w:rsidRDefault="00DE0FEA" w:rsidP="00994D8E">
            <w:pPr>
              <w:widowControl w:val="0"/>
              <w:autoSpaceDE w:val="0"/>
              <w:autoSpaceDN w:val="0"/>
              <w:spacing w:after="0" w:line="240" w:lineRule="auto"/>
              <w:rPr>
                <w:rFonts w:ascii="Times New Roman" w:hAnsi="Times New Roman"/>
                <w:sz w:val="18"/>
                <w:szCs w:val="18"/>
                <w:lang w:val="en-US" w:eastAsia="en-US"/>
              </w:rPr>
            </w:pPr>
          </w:p>
        </w:tc>
      </w:tr>
    </w:tbl>
    <w:p w:rsidR="00DE0FEA" w:rsidRPr="0069466A" w:rsidRDefault="00DE0FEA" w:rsidP="0069466A">
      <w:pPr>
        <w:spacing w:after="0" w:line="240" w:lineRule="auto"/>
        <w:rPr>
          <w:rFonts w:ascii="Times New Roman" w:hAnsi="Times New Roman"/>
          <w:color w:val="000000"/>
          <w:spacing w:val="6"/>
          <w:sz w:val="18"/>
          <w:szCs w:val="18"/>
        </w:rPr>
        <w:sectPr w:rsidR="00DE0FEA" w:rsidRPr="0069466A" w:rsidSect="0069466A">
          <w:headerReference w:type="default" r:id="rId26"/>
          <w:pgSz w:w="16840" w:h="11910" w:orient="landscape"/>
          <w:pgMar w:top="567" w:right="567" w:bottom="567" w:left="567" w:header="0" w:footer="0" w:gutter="0"/>
          <w:cols w:space="720"/>
        </w:sectPr>
      </w:pPr>
    </w:p>
    <w:p w:rsidR="00DE0FEA" w:rsidRPr="0069466A" w:rsidRDefault="00DE0FEA" w:rsidP="0069466A">
      <w:pPr>
        <w:widowControl w:val="0"/>
        <w:numPr>
          <w:ilvl w:val="0"/>
          <w:numId w:val="23"/>
        </w:numPr>
        <w:tabs>
          <w:tab w:val="left" w:pos="3913"/>
        </w:tabs>
        <w:autoSpaceDE w:val="0"/>
        <w:autoSpaceDN w:val="0"/>
        <w:spacing w:before="85" w:after="0" w:line="240" w:lineRule="auto"/>
        <w:ind w:left="3912" w:hanging="282"/>
        <w:jc w:val="right"/>
        <w:outlineLvl w:val="1"/>
        <w:rPr>
          <w:rFonts w:ascii="Times New Roman" w:hAnsi="Times New Roman"/>
          <w:b/>
          <w:bCs/>
          <w:color w:val="181818"/>
          <w:sz w:val="18"/>
          <w:szCs w:val="18"/>
          <w:lang w:eastAsia="en-US"/>
        </w:rPr>
      </w:pPr>
      <w:r w:rsidRPr="0069466A">
        <w:rPr>
          <w:rFonts w:ascii="Times New Roman" w:hAnsi="Times New Roman"/>
          <w:b/>
          <w:bCs/>
          <w:color w:val="181818"/>
          <w:sz w:val="18"/>
          <w:szCs w:val="18"/>
          <w:lang w:eastAsia="en-US"/>
        </w:rPr>
        <w:t>Бюджетная</w:t>
      </w:r>
      <w:r w:rsidRPr="0069466A">
        <w:rPr>
          <w:rFonts w:ascii="Times New Roman" w:hAnsi="Times New Roman"/>
          <w:b/>
          <w:bCs/>
          <w:color w:val="181818"/>
          <w:spacing w:val="-5"/>
          <w:sz w:val="18"/>
          <w:szCs w:val="18"/>
          <w:lang w:eastAsia="en-US"/>
        </w:rPr>
        <w:t xml:space="preserve"> </w:t>
      </w:r>
      <w:r w:rsidRPr="0069466A">
        <w:rPr>
          <w:rFonts w:ascii="Times New Roman" w:hAnsi="Times New Roman"/>
          <w:b/>
          <w:bCs/>
          <w:color w:val="181818"/>
          <w:sz w:val="18"/>
          <w:szCs w:val="18"/>
          <w:lang w:eastAsia="en-US"/>
        </w:rPr>
        <w:t>эффективность</w:t>
      </w:r>
    </w:p>
    <w:p w:rsidR="00DE0FEA" w:rsidRPr="0069466A" w:rsidRDefault="00DE0FEA" w:rsidP="0069466A">
      <w:pPr>
        <w:spacing w:before="4" w:after="1" w:line="240" w:lineRule="auto"/>
        <w:rPr>
          <w:rFonts w:ascii="Times New Roman" w:hAnsi="Times New Roman"/>
          <w:b/>
          <w:color w:val="000000"/>
          <w:spacing w:val="6"/>
          <w:sz w:val="18"/>
          <w:szCs w:val="18"/>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8"/>
        <w:gridCol w:w="2881"/>
        <w:gridCol w:w="1981"/>
        <w:gridCol w:w="1981"/>
        <w:gridCol w:w="1980"/>
      </w:tblGrid>
      <w:tr w:rsidR="00DE0FEA" w:rsidRPr="0069466A" w:rsidTr="00994D8E">
        <w:trPr>
          <w:trHeight w:val="275"/>
        </w:trPr>
        <w:tc>
          <w:tcPr>
            <w:tcW w:w="828" w:type="dxa"/>
            <w:vMerge w:val="restart"/>
          </w:tcPr>
          <w:p w:rsidR="00DE0FEA" w:rsidRPr="00994D8E" w:rsidRDefault="00DE0FEA" w:rsidP="00994D8E">
            <w:pPr>
              <w:widowControl w:val="0"/>
              <w:autoSpaceDE w:val="0"/>
              <w:autoSpaceDN w:val="0"/>
              <w:spacing w:after="0" w:line="240" w:lineRule="auto"/>
              <w:ind w:left="251" w:right="223" w:firstLine="48"/>
              <w:rPr>
                <w:rFonts w:ascii="Times New Roman" w:hAnsi="Times New Roman"/>
                <w:sz w:val="18"/>
                <w:szCs w:val="18"/>
                <w:lang w:val="en-US" w:eastAsia="en-US"/>
              </w:rPr>
            </w:pPr>
            <w:r w:rsidRPr="00994D8E">
              <w:rPr>
                <w:rFonts w:ascii="Times New Roman" w:hAnsi="Times New Roman"/>
                <w:color w:val="181818"/>
                <w:sz w:val="18"/>
                <w:szCs w:val="18"/>
                <w:lang w:val="en-US" w:eastAsia="en-US"/>
              </w:rPr>
              <w:t>№</w:t>
            </w:r>
            <w:r w:rsidRPr="00994D8E">
              <w:rPr>
                <w:rFonts w:ascii="Times New Roman" w:hAnsi="Times New Roman"/>
                <w:color w:val="181818"/>
                <w:spacing w:val="-57"/>
                <w:sz w:val="18"/>
                <w:szCs w:val="18"/>
                <w:lang w:val="en-US" w:eastAsia="en-US"/>
              </w:rPr>
              <w:t xml:space="preserve"> </w:t>
            </w:r>
            <w:r w:rsidRPr="00994D8E">
              <w:rPr>
                <w:rFonts w:ascii="Times New Roman" w:hAnsi="Times New Roman"/>
                <w:color w:val="181818"/>
                <w:sz w:val="18"/>
                <w:szCs w:val="18"/>
                <w:lang w:val="en-US" w:eastAsia="en-US"/>
              </w:rPr>
              <w:t>п/п</w:t>
            </w:r>
          </w:p>
        </w:tc>
        <w:tc>
          <w:tcPr>
            <w:tcW w:w="2881" w:type="dxa"/>
            <w:vMerge w:val="restart"/>
          </w:tcPr>
          <w:p w:rsidR="00DE0FEA" w:rsidRPr="00994D8E" w:rsidRDefault="00DE0FEA" w:rsidP="00994D8E">
            <w:pPr>
              <w:widowControl w:val="0"/>
              <w:autoSpaceDE w:val="0"/>
              <w:autoSpaceDN w:val="0"/>
              <w:spacing w:after="0" w:line="240" w:lineRule="auto"/>
              <w:ind w:left="794" w:right="674" w:hanging="104"/>
              <w:rPr>
                <w:rFonts w:ascii="Times New Roman" w:hAnsi="Times New Roman"/>
                <w:sz w:val="18"/>
                <w:szCs w:val="18"/>
                <w:lang w:val="en-US" w:eastAsia="en-US"/>
              </w:rPr>
            </w:pPr>
            <w:r w:rsidRPr="00994D8E">
              <w:rPr>
                <w:rFonts w:ascii="Times New Roman" w:hAnsi="Times New Roman"/>
                <w:color w:val="181818"/>
                <w:spacing w:val="-1"/>
                <w:sz w:val="18"/>
                <w:szCs w:val="18"/>
                <w:lang w:val="en-US" w:eastAsia="en-US"/>
              </w:rPr>
              <w:t>Наименование</w:t>
            </w:r>
            <w:r w:rsidRPr="00994D8E">
              <w:rPr>
                <w:rFonts w:ascii="Times New Roman" w:hAnsi="Times New Roman"/>
                <w:color w:val="181818"/>
                <w:spacing w:val="-57"/>
                <w:sz w:val="18"/>
                <w:szCs w:val="18"/>
                <w:lang w:val="en-US" w:eastAsia="en-US"/>
              </w:rPr>
              <w:t xml:space="preserve"> </w:t>
            </w:r>
            <w:r w:rsidRPr="00994D8E">
              <w:rPr>
                <w:rFonts w:ascii="Times New Roman" w:hAnsi="Times New Roman"/>
                <w:color w:val="181818"/>
                <w:sz w:val="18"/>
                <w:szCs w:val="18"/>
                <w:lang w:val="en-US" w:eastAsia="en-US"/>
              </w:rPr>
              <w:t>организации</w:t>
            </w:r>
          </w:p>
        </w:tc>
        <w:tc>
          <w:tcPr>
            <w:tcW w:w="5942" w:type="dxa"/>
            <w:gridSpan w:val="3"/>
          </w:tcPr>
          <w:p w:rsidR="00DE0FEA" w:rsidRPr="00994D8E" w:rsidRDefault="00DE0FEA" w:rsidP="00994D8E">
            <w:pPr>
              <w:widowControl w:val="0"/>
              <w:autoSpaceDE w:val="0"/>
              <w:autoSpaceDN w:val="0"/>
              <w:spacing w:after="0" w:line="256" w:lineRule="exact"/>
              <w:ind w:left="1454"/>
              <w:rPr>
                <w:rFonts w:ascii="Times New Roman" w:hAnsi="Times New Roman"/>
                <w:sz w:val="18"/>
                <w:szCs w:val="18"/>
                <w:lang w:val="en-US" w:eastAsia="en-US"/>
              </w:rPr>
            </w:pPr>
            <w:r w:rsidRPr="00994D8E">
              <w:rPr>
                <w:rFonts w:ascii="Times New Roman" w:hAnsi="Times New Roman"/>
                <w:color w:val="181818"/>
                <w:sz w:val="18"/>
                <w:szCs w:val="18"/>
                <w:lang w:val="en-US" w:eastAsia="en-US"/>
              </w:rPr>
              <w:t>Отчисления</w:t>
            </w:r>
            <w:r w:rsidRPr="00994D8E">
              <w:rPr>
                <w:rFonts w:ascii="Times New Roman" w:hAnsi="Times New Roman"/>
                <w:color w:val="181818"/>
                <w:spacing w:val="-3"/>
                <w:sz w:val="18"/>
                <w:szCs w:val="18"/>
                <w:lang w:val="en-US" w:eastAsia="en-US"/>
              </w:rPr>
              <w:t xml:space="preserve"> </w:t>
            </w:r>
            <w:r w:rsidRPr="00994D8E">
              <w:rPr>
                <w:rFonts w:ascii="Times New Roman" w:hAnsi="Times New Roman"/>
                <w:color w:val="181818"/>
                <w:sz w:val="18"/>
                <w:szCs w:val="18"/>
                <w:lang w:val="en-US" w:eastAsia="en-US"/>
              </w:rPr>
              <w:t>в</w:t>
            </w:r>
            <w:r w:rsidRPr="00994D8E">
              <w:rPr>
                <w:rFonts w:ascii="Times New Roman" w:hAnsi="Times New Roman"/>
                <w:color w:val="181818"/>
                <w:spacing w:val="-3"/>
                <w:sz w:val="18"/>
                <w:szCs w:val="18"/>
                <w:lang w:val="en-US" w:eastAsia="en-US"/>
              </w:rPr>
              <w:t xml:space="preserve"> </w:t>
            </w:r>
            <w:r w:rsidRPr="00994D8E">
              <w:rPr>
                <w:rFonts w:ascii="Times New Roman" w:hAnsi="Times New Roman"/>
                <w:color w:val="181818"/>
                <w:sz w:val="18"/>
                <w:szCs w:val="18"/>
                <w:lang w:val="en-US" w:eastAsia="en-US"/>
              </w:rPr>
              <w:t>бюджет</w:t>
            </w:r>
            <w:r w:rsidRPr="00994D8E">
              <w:rPr>
                <w:rFonts w:ascii="Times New Roman" w:hAnsi="Times New Roman"/>
                <w:color w:val="181818"/>
                <w:spacing w:val="-2"/>
                <w:sz w:val="18"/>
                <w:szCs w:val="18"/>
                <w:lang w:val="en-US" w:eastAsia="en-US"/>
              </w:rPr>
              <w:t xml:space="preserve"> </w:t>
            </w:r>
            <w:r w:rsidRPr="00994D8E">
              <w:rPr>
                <w:rFonts w:ascii="Times New Roman" w:hAnsi="Times New Roman"/>
                <w:color w:val="181818"/>
                <w:sz w:val="18"/>
                <w:szCs w:val="18"/>
                <w:lang w:val="en-US" w:eastAsia="en-US"/>
              </w:rPr>
              <w:t>района</w:t>
            </w:r>
          </w:p>
        </w:tc>
      </w:tr>
      <w:tr w:rsidR="00DE0FEA" w:rsidRPr="0069466A" w:rsidTr="00994D8E">
        <w:trPr>
          <w:trHeight w:val="2207"/>
        </w:trPr>
        <w:tc>
          <w:tcPr>
            <w:tcW w:w="828" w:type="dxa"/>
            <w:vMerge/>
            <w:tcBorders>
              <w:top w:val="nil"/>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2881" w:type="dxa"/>
            <w:vMerge/>
            <w:tcBorders>
              <w:top w:val="nil"/>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1981" w:type="dxa"/>
          </w:tcPr>
          <w:p w:rsidR="00DE0FEA" w:rsidRPr="00994D8E" w:rsidRDefault="00DE0FEA" w:rsidP="00994D8E">
            <w:pPr>
              <w:widowControl w:val="0"/>
              <w:autoSpaceDE w:val="0"/>
              <w:autoSpaceDN w:val="0"/>
              <w:spacing w:after="0" w:line="240" w:lineRule="auto"/>
              <w:ind w:left="116" w:right="107" w:hanging="2"/>
              <w:jc w:val="center"/>
              <w:rPr>
                <w:rFonts w:ascii="Times New Roman" w:hAnsi="Times New Roman"/>
                <w:sz w:val="18"/>
                <w:szCs w:val="18"/>
                <w:lang w:eastAsia="en-US"/>
              </w:rPr>
            </w:pPr>
            <w:r w:rsidRPr="00994D8E">
              <w:rPr>
                <w:rFonts w:ascii="Times New Roman" w:hAnsi="Times New Roman"/>
                <w:color w:val="181818"/>
                <w:sz w:val="18"/>
                <w:szCs w:val="18"/>
                <w:lang w:eastAsia="en-US"/>
              </w:rPr>
              <w:t>Отчисления от</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чистой прибыли</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в бюджет района</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(тыс.руб.)</w:t>
            </w:r>
          </w:p>
        </w:tc>
        <w:tc>
          <w:tcPr>
            <w:tcW w:w="1981" w:type="dxa"/>
          </w:tcPr>
          <w:p w:rsidR="00DE0FEA" w:rsidRPr="00994D8E" w:rsidRDefault="00DE0FEA" w:rsidP="00994D8E">
            <w:pPr>
              <w:widowControl w:val="0"/>
              <w:autoSpaceDE w:val="0"/>
              <w:autoSpaceDN w:val="0"/>
              <w:spacing w:after="0" w:line="240" w:lineRule="auto"/>
              <w:ind w:left="140" w:right="132" w:hanging="2"/>
              <w:jc w:val="center"/>
              <w:rPr>
                <w:rFonts w:ascii="Times New Roman" w:hAnsi="Times New Roman"/>
                <w:sz w:val="18"/>
                <w:szCs w:val="18"/>
                <w:lang w:eastAsia="en-US"/>
              </w:rPr>
            </w:pPr>
            <w:r w:rsidRPr="00994D8E">
              <w:rPr>
                <w:rFonts w:ascii="Times New Roman" w:hAnsi="Times New Roman"/>
                <w:color w:val="181818"/>
                <w:sz w:val="18"/>
                <w:szCs w:val="18"/>
                <w:lang w:eastAsia="en-US"/>
              </w:rPr>
              <w:t>Доля части</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прибыли МУП,</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перечисленная в</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бюджет в общей</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сумме</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неналоговых</w:t>
            </w:r>
          </w:p>
          <w:p w:rsidR="00DE0FEA" w:rsidRPr="00994D8E" w:rsidRDefault="00DE0FEA" w:rsidP="00994D8E">
            <w:pPr>
              <w:widowControl w:val="0"/>
              <w:autoSpaceDE w:val="0"/>
              <w:autoSpaceDN w:val="0"/>
              <w:spacing w:after="0" w:line="240" w:lineRule="auto"/>
              <w:ind w:left="352" w:right="348"/>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доходов</w:t>
            </w:r>
          </w:p>
          <w:p w:rsidR="00DE0FEA" w:rsidRPr="00994D8E" w:rsidRDefault="00DE0FEA" w:rsidP="00994D8E">
            <w:pPr>
              <w:widowControl w:val="0"/>
              <w:autoSpaceDE w:val="0"/>
              <w:autoSpaceDN w:val="0"/>
              <w:spacing w:after="0" w:line="264" w:lineRule="exact"/>
              <w:ind w:left="355" w:right="348"/>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бюджета,</w:t>
            </w:r>
            <w:r w:rsidRPr="00994D8E">
              <w:rPr>
                <w:rFonts w:ascii="Times New Roman" w:hAnsi="Times New Roman"/>
                <w:color w:val="181818"/>
                <w:spacing w:val="-1"/>
                <w:sz w:val="18"/>
                <w:szCs w:val="18"/>
                <w:lang w:val="en-US" w:eastAsia="en-US"/>
              </w:rPr>
              <w:t xml:space="preserve"> </w:t>
            </w:r>
            <w:r w:rsidRPr="00994D8E">
              <w:rPr>
                <w:rFonts w:ascii="Times New Roman" w:hAnsi="Times New Roman"/>
                <w:color w:val="181818"/>
                <w:sz w:val="18"/>
                <w:szCs w:val="18"/>
                <w:lang w:val="en-US" w:eastAsia="en-US"/>
              </w:rPr>
              <w:t>%</w:t>
            </w:r>
          </w:p>
        </w:tc>
        <w:tc>
          <w:tcPr>
            <w:tcW w:w="1980" w:type="dxa"/>
          </w:tcPr>
          <w:p w:rsidR="00DE0FEA" w:rsidRPr="00994D8E" w:rsidRDefault="00DE0FEA" w:rsidP="00994D8E">
            <w:pPr>
              <w:widowControl w:val="0"/>
              <w:autoSpaceDE w:val="0"/>
              <w:autoSpaceDN w:val="0"/>
              <w:spacing w:after="0" w:line="268" w:lineRule="exact"/>
              <w:ind w:left="126" w:right="120"/>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Оценка</w:t>
            </w:r>
            <w:r w:rsidRPr="00994D8E">
              <w:rPr>
                <w:rFonts w:ascii="Times New Roman" w:hAnsi="Times New Roman"/>
                <w:color w:val="181818"/>
                <w:spacing w:val="-3"/>
                <w:sz w:val="18"/>
                <w:szCs w:val="18"/>
                <w:lang w:val="en-US" w:eastAsia="en-US"/>
              </w:rPr>
              <w:t xml:space="preserve"> </w:t>
            </w:r>
            <w:r w:rsidRPr="00994D8E">
              <w:rPr>
                <w:rFonts w:ascii="Times New Roman" w:hAnsi="Times New Roman"/>
                <w:color w:val="181818"/>
                <w:sz w:val="18"/>
                <w:szCs w:val="18"/>
                <w:lang w:val="en-US" w:eastAsia="en-US"/>
              </w:rPr>
              <w:t>в</w:t>
            </w:r>
            <w:r w:rsidRPr="00994D8E">
              <w:rPr>
                <w:rFonts w:ascii="Times New Roman" w:hAnsi="Times New Roman"/>
                <w:color w:val="181818"/>
                <w:spacing w:val="-2"/>
                <w:sz w:val="18"/>
                <w:szCs w:val="18"/>
                <w:lang w:val="en-US" w:eastAsia="en-US"/>
              </w:rPr>
              <w:t xml:space="preserve"> </w:t>
            </w:r>
            <w:r w:rsidRPr="00994D8E">
              <w:rPr>
                <w:rFonts w:ascii="Times New Roman" w:hAnsi="Times New Roman"/>
                <w:color w:val="181818"/>
                <w:sz w:val="18"/>
                <w:szCs w:val="18"/>
                <w:lang w:val="en-US" w:eastAsia="en-US"/>
              </w:rPr>
              <w:t>баллах</w:t>
            </w:r>
          </w:p>
        </w:tc>
      </w:tr>
      <w:tr w:rsidR="00DE0FEA" w:rsidRPr="0069466A" w:rsidTr="00994D8E">
        <w:trPr>
          <w:trHeight w:val="275"/>
        </w:trPr>
        <w:tc>
          <w:tcPr>
            <w:tcW w:w="828" w:type="dxa"/>
          </w:tcPr>
          <w:p w:rsidR="00DE0FEA" w:rsidRPr="00994D8E" w:rsidRDefault="00DE0FEA" w:rsidP="00994D8E">
            <w:pPr>
              <w:widowControl w:val="0"/>
              <w:autoSpaceDE w:val="0"/>
              <w:autoSpaceDN w:val="0"/>
              <w:spacing w:after="0" w:line="256" w:lineRule="exact"/>
              <w:ind w:left="7"/>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1</w:t>
            </w:r>
          </w:p>
        </w:tc>
        <w:tc>
          <w:tcPr>
            <w:tcW w:w="2881" w:type="dxa"/>
          </w:tcPr>
          <w:p w:rsidR="00DE0FEA" w:rsidRPr="00994D8E" w:rsidRDefault="00DE0FEA" w:rsidP="00994D8E">
            <w:pPr>
              <w:widowControl w:val="0"/>
              <w:autoSpaceDE w:val="0"/>
              <w:autoSpaceDN w:val="0"/>
              <w:spacing w:after="0" w:line="256" w:lineRule="exact"/>
              <w:ind w:left="9"/>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2</w:t>
            </w:r>
          </w:p>
        </w:tc>
        <w:tc>
          <w:tcPr>
            <w:tcW w:w="1981" w:type="dxa"/>
          </w:tcPr>
          <w:p w:rsidR="00DE0FEA" w:rsidRPr="00994D8E" w:rsidRDefault="00DE0FEA" w:rsidP="00994D8E">
            <w:pPr>
              <w:widowControl w:val="0"/>
              <w:autoSpaceDE w:val="0"/>
              <w:autoSpaceDN w:val="0"/>
              <w:spacing w:after="0" w:line="256" w:lineRule="exact"/>
              <w:ind w:left="5"/>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3</w:t>
            </w:r>
          </w:p>
        </w:tc>
        <w:tc>
          <w:tcPr>
            <w:tcW w:w="1981" w:type="dxa"/>
          </w:tcPr>
          <w:p w:rsidR="00DE0FEA" w:rsidRPr="00994D8E" w:rsidRDefault="00DE0FEA" w:rsidP="00994D8E">
            <w:pPr>
              <w:widowControl w:val="0"/>
              <w:autoSpaceDE w:val="0"/>
              <w:autoSpaceDN w:val="0"/>
              <w:spacing w:after="0" w:line="256" w:lineRule="exact"/>
              <w:ind w:left="4"/>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4</w:t>
            </w:r>
          </w:p>
        </w:tc>
        <w:tc>
          <w:tcPr>
            <w:tcW w:w="1980" w:type="dxa"/>
          </w:tcPr>
          <w:p w:rsidR="00DE0FEA" w:rsidRPr="00994D8E" w:rsidRDefault="00DE0FEA" w:rsidP="00994D8E">
            <w:pPr>
              <w:widowControl w:val="0"/>
              <w:autoSpaceDE w:val="0"/>
              <w:autoSpaceDN w:val="0"/>
              <w:spacing w:after="0" w:line="256" w:lineRule="exact"/>
              <w:ind w:left="4"/>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5</w:t>
            </w:r>
          </w:p>
        </w:tc>
      </w:tr>
      <w:tr w:rsidR="00DE0FEA" w:rsidRPr="0069466A" w:rsidTr="00994D8E">
        <w:trPr>
          <w:trHeight w:val="324"/>
        </w:trPr>
        <w:tc>
          <w:tcPr>
            <w:tcW w:w="828" w:type="dxa"/>
          </w:tcPr>
          <w:p w:rsidR="00DE0FEA" w:rsidRPr="00994D8E" w:rsidRDefault="00DE0FEA" w:rsidP="00994D8E">
            <w:pPr>
              <w:widowControl w:val="0"/>
              <w:autoSpaceDE w:val="0"/>
              <w:autoSpaceDN w:val="0"/>
              <w:spacing w:after="0" w:line="240" w:lineRule="auto"/>
              <w:rPr>
                <w:rFonts w:ascii="Times New Roman" w:hAnsi="Times New Roman"/>
                <w:sz w:val="18"/>
                <w:szCs w:val="18"/>
                <w:lang w:val="en-US" w:eastAsia="en-US"/>
              </w:rPr>
            </w:pPr>
          </w:p>
        </w:tc>
        <w:tc>
          <w:tcPr>
            <w:tcW w:w="2881" w:type="dxa"/>
          </w:tcPr>
          <w:p w:rsidR="00DE0FEA" w:rsidRPr="00994D8E" w:rsidRDefault="00DE0FEA" w:rsidP="00994D8E">
            <w:pPr>
              <w:widowControl w:val="0"/>
              <w:autoSpaceDE w:val="0"/>
              <w:autoSpaceDN w:val="0"/>
              <w:spacing w:after="0" w:line="240" w:lineRule="auto"/>
              <w:rPr>
                <w:rFonts w:ascii="Times New Roman" w:hAnsi="Times New Roman"/>
                <w:sz w:val="18"/>
                <w:szCs w:val="18"/>
                <w:lang w:val="en-US" w:eastAsia="en-US"/>
              </w:rPr>
            </w:pPr>
          </w:p>
        </w:tc>
        <w:tc>
          <w:tcPr>
            <w:tcW w:w="1981" w:type="dxa"/>
          </w:tcPr>
          <w:p w:rsidR="00DE0FEA" w:rsidRPr="00994D8E" w:rsidRDefault="00DE0FEA" w:rsidP="00994D8E">
            <w:pPr>
              <w:widowControl w:val="0"/>
              <w:autoSpaceDE w:val="0"/>
              <w:autoSpaceDN w:val="0"/>
              <w:spacing w:after="0" w:line="240" w:lineRule="auto"/>
              <w:rPr>
                <w:rFonts w:ascii="Times New Roman" w:hAnsi="Times New Roman"/>
                <w:sz w:val="18"/>
                <w:szCs w:val="18"/>
                <w:lang w:val="en-US" w:eastAsia="en-US"/>
              </w:rPr>
            </w:pPr>
          </w:p>
        </w:tc>
        <w:tc>
          <w:tcPr>
            <w:tcW w:w="1981" w:type="dxa"/>
          </w:tcPr>
          <w:p w:rsidR="00DE0FEA" w:rsidRPr="00994D8E" w:rsidRDefault="00DE0FEA" w:rsidP="00994D8E">
            <w:pPr>
              <w:widowControl w:val="0"/>
              <w:autoSpaceDE w:val="0"/>
              <w:autoSpaceDN w:val="0"/>
              <w:spacing w:after="0" w:line="240" w:lineRule="auto"/>
              <w:rPr>
                <w:rFonts w:ascii="Times New Roman" w:hAnsi="Times New Roman"/>
                <w:sz w:val="18"/>
                <w:szCs w:val="18"/>
                <w:lang w:val="en-US" w:eastAsia="en-US"/>
              </w:rPr>
            </w:pPr>
          </w:p>
        </w:tc>
        <w:tc>
          <w:tcPr>
            <w:tcW w:w="1980" w:type="dxa"/>
          </w:tcPr>
          <w:p w:rsidR="00DE0FEA" w:rsidRPr="00994D8E" w:rsidRDefault="00DE0FEA" w:rsidP="00994D8E">
            <w:pPr>
              <w:widowControl w:val="0"/>
              <w:autoSpaceDE w:val="0"/>
              <w:autoSpaceDN w:val="0"/>
              <w:spacing w:after="0" w:line="240" w:lineRule="auto"/>
              <w:rPr>
                <w:rFonts w:ascii="Times New Roman" w:hAnsi="Times New Roman"/>
                <w:sz w:val="18"/>
                <w:szCs w:val="18"/>
                <w:lang w:val="en-US" w:eastAsia="en-US"/>
              </w:rPr>
            </w:pPr>
          </w:p>
        </w:tc>
      </w:tr>
    </w:tbl>
    <w:p w:rsidR="00DE0FEA" w:rsidRPr="0069466A" w:rsidRDefault="00DE0FEA" w:rsidP="0069466A">
      <w:pPr>
        <w:spacing w:after="120" w:line="240" w:lineRule="auto"/>
        <w:rPr>
          <w:rFonts w:ascii="Times New Roman" w:hAnsi="Times New Roman"/>
          <w:b/>
          <w:color w:val="000000"/>
          <w:spacing w:val="6"/>
          <w:sz w:val="18"/>
          <w:szCs w:val="18"/>
        </w:rPr>
      </w:pPr>
    </w:p>
    <w:p w:rsidR="00DE0FEA" w:rsidRPr="0069466A" w:rsidRDefault="00DE0FEA" w:rsidP="0069466A">
      <w:pPr>
        <w:widowControl w:val="0"/>
        <w:numPr>
          <w:ilvl w:val="0"/>
          <w:numId w:val="23"/>
        </w:numPr>
        <w:tabs>
          <w:tab w:val="left" w:pos="1872"/>
        </w:tabs>
        <w:autoSpaceDE w:val="0"/>
        <w:autoSpaceDN w:val="0"/>
        <w:spacing w:before="249" w:after="0" w:line="240" w:lineRule="auto"/>
        <w:ind w:left="2490" w:right="811" w:hanging="900"/>
        <w:jc w:val="right"/>
        <w:rPr>
          <w:rFonts w:ascii="Times New Roman" w:hAnsi="Times New Roman"/>
          <w:b/>
          <w:color w:val="181818"/>
          <w:sz w:val="18"/>
          <w:szCs w:val="18"/>
        </w:rPr>
      </w:pPr>
      <w:r w:rsidRPr="0069466A">
        <w:rPr>
          <w:rFonts w:ascii="Times New Roman" w:hAnsi="Times New Roman"/>
          <w:b/>
          <w:color w:val="181818"/>
          <w:sz w:val="18"/>
          <w:szCs w:val="18"/>
        </w:rPr>
        <w:t>Итоговые показатели оценки эффективности деятельности</w:t>
      </w:r>
      <w:r w:rsidRPr="0069466A">
        <w:rPr>
          <w:rFonts w:ascii="Times New Roman" w:hAnsi="Times New Roman"/>
          <w:b/>
          <w:color w:val="181818"/>
          <w:spacing w:val="-67"/>
          <w:sz w:val="18"/>
          <w:szCs w:val="18"/>
        </w:rPr>
        <w:t xml:space="preserve"> </w:t>
      </w:r>
      <w:r w:rsidRPr="0069466A">
        <w:rPr>
          <w:rFonts w:ascii="Times New Roman" w:hAnsi="Times New Roman"/>
          <w:b/>
          <w:color w:val="181818"/>
          <w:sz w:val="18"/>
          <w:szCs w:val="18"/>
        </w:rPr>
        <w:t>муниципальных унитарных предприятий</w:t>
      </w:r>
    </w:p>
    <w:p w:rsidR="00DE0FEA" w:rsidRPr="0069466A" w:rsidRDefault="00DE0FEA" w:rsidP="0069466A">
      <w:pPr>
        <w:spacing w:before="3" w:after="120" w:line="240" w:lineRule="auto"/>
        <w:rPr>
          <w:rFonts w:ascii="Times New Roman" w:hAnsi="Times New Roman"/>
          <w:b/>
          <w:color w:val="000000"/>
          <w:spacing w:val="6"/>
          <w:sz w:val="18"/>
          <w:szCs w:val="18"/>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1716"/>
        <w:gridCol w:w="1707"/>
        <w:gridCol w:w="1709"/>
        <w:gridCol w:w="1637"/>
        <w:gridCol w:w="1110"/>
        <w:gridCol w:w="1592"/>
      </w:tblGrid>
      <w:tr w:rsidR="00DE0FEA" w:rsidRPr="0069466A" w:rsidTr="00994D8E">
        <w:trPr>
          <w:trHeight w:val="827"/>
        </w:trPr>
        <w:tc>
          <w:tcPr>
            <w:tcW w:w="540" w:type="dxa"/>
            <w:vMerge w:val="restart"/>
          </w:tcPr>
          <w:p w:rsidR="00DE0FEA" w:rsidRPr="00994D8E" w:rsidRDefault="00DE0FEA" w:rsidP="00994D8E">
            <w:pPr>
              <w:widowControl w:val="0"/>
              <w:autoSpaceDE w:val="0"/>
              <w:autoSpaceDN w:val="0"/>
              <w:spacing w:after="0" w:line="240" w:lineRule="auto"/>
              <w:ind w:left="107" w:right="79" w:firstLine="48"/>
              <w:rPr>
                <w:rFonts w:ascii="Times New Roman" w:hAnsi="Times New Roman"/>
                <w:sz w:val="18"/>
                <w:szCs w:val="18"/>
                <w:lang w:val="en-US" w:eastAsia="en-US"/>
              </w:rPr>
            </w:pPr>
            <w:r w:rsidRPr="00994D8E">
              <w:rPr>
                <w:rFonts w:ascii="Times New Roman" w:hAnsi="Times New Roman"/>
                <w:color w:val="181818"/>
                <w:sz w:val="18"/>
                <w:szCs w:val="18"/>
                <w:lang w:val="en-US" w:eastAsia="en-US"/>
              </w:rPr>
              <w:t>№</w:t>
            </w:r>
            <w:r w:rsidRPr="00994D8E">
              <w:rPr>
                <w:rFonts w:ascii="Times New Roman" w:hAnsi="Times New Roman"/>
                <w:color w:val="181818"/>
                <w:spacing w:val="-57"/>
                <w:sz w:val="18"/>
                <w:szCs w:val="18"/>
                <w:lang w:val="en-US" w:eastAsia="en-US"/>
              </w:rPr>
              <w:t xml:space="preserve"> </w:t>
            </w:r>
            <w:r w:rsidRPr="00994D8E">
              <w:rPr>
                <w:rFonts w:ascii="Times New Roman" w:hAnsi="Times New Roman"/>
                <w:color w:val="181818"/>
                <w:sz w:val="18"/>
                <w:szCs w:val="18"/>
                <w:lang w:val="en-US" w:eastAsia="en-US"/>
              </w:rPr>
              <w:t>п/п</w:t>
            </w:r>
          </w:p>
        </w:tc>
        <w:tc>
          <w:tcPr>
            <w:tcW w:w="1716" w:type="dxa"/>
            <w:vMerge w:val="restart"/>
          </w:tcPr>
          <w:p w:rsidR="00DE0FEA" w:rsidRPr="00994D8E" w:rsidRDefault="00DE0FEA" w:rsidP="00994D8E">
            <w:pPr>
              <w:widowControl w:val="0"/>
              <w:autoSpaceDE w:val="0"/>
              <w:autoSpaceDN w:val="0"/>
              <w:spacing w:after="0" w:line="240" w:lineRule="auto"/>
              <w:ind w:left="213" w:right="92" w:hanging="106"/>
              <w:rPr>
                <w:rFonts w:ascii="Times New Roman" w:hAnsi="Times New Roman"/>
                <w:sz w:val="18"/>
                <w:szCs w:val="18"/>
                <w:lang w:val="en-US" w:eastAsia="en-US"/>
              </w:rPr>
            </w:pPr>
            <w:r w:rsidRPr="00994D8E">
              <w:rPr>
                <w:rFonts w:ascii="Times New Roman" w:hAnsi="Times New Roman"/>
                <w:color w:val="181818"/>
                <w:spacing w:val="-1"/>
                <w:sz w:val="18"/>
                <w:szCs w:val="18"/>
                <w:lang w:val="en-US" w:eastAsia="en-US"/>
              </w:rPr>
              <w:t>Наименование</w:t>
            </w:r>
            <w:r w:rsidRPr="00994D8E">
              <w:rPr>
                <w:rFonts w:ascii="Times New Roman" w:hAnsi="Times New Roman"/>
                <w:color w:val="181818"/>
                <w:spacing w:val="-57"/>
                <w:sz w:val="18"/>
                <w:szCs w:val="18"/>
                <w:lang w:val="en-US" w:eastAsia="en-US"/>
              </w:rPr>
              <w:t xml:space="preserve"> </w:t>
            </w:r>
            <w:r w:rsidRPr="00994D8E">
              <w:rPr>
                <w:rFonts w:ascii="Times New Roman" w:hAnsi="Times New Roman"/>
                <w:color w:val="181818"/>
                <w:sz w:val="18"/>
                <w:szCs w:val="18"/>
                <w:lang w:val="en-US" w:eastAsia="en-US"/>
              </w:rPr>
              <w:t>организации</w:t>
            </w:r>
          </w:p>
        </w:tc>
        <w:tc>
          <w:tcPr>
            <w:tcW w:w="3416" w:type="dxa"/>
            <w:gridSpan w:val="2"/>
          </w:tcPr>
          <w:p w:rsidR="00DE0FEA" w:rsidRPr="00994D8E" w:rsidRDefault="00DE0FEA" w:rsidP="00994D8E">
            <w:pPr>
              <w:widowControl w:val="0"/>
              <w:autoSpaceDE w:val="0"/>
              <w:autoSpaceDN w:val="0"/>
              <w:spacing w:after="0" w:line="268" w:lineRule="exact"/>
              <w:ind w:left="202" w:right="200"/>
              <w:jc w:val="center"/>
              <w:rPr>
                <w:rFonts w:ascii="Times New Roman" w:hAnsi="Times New Roman"/>
                <w:sz w:val="18"/>
                <w:szCs w:val="18"/>
                <w:lang w:eastAsia="en-US"/>
              </w:rPr>
            </w:pPr>
            <w:r w:rsidRPr="00994D8E">
              <w:rPr>
                <w:rFonts w:ascii="Times New Roman" w:hAnsi="Times New Roman"/>
                <w:color w:val="181818"/>
                <w:sz w:val="18"/>
                <w:szCs w:val="18"/>
                <w:lang w:eastAsia="en-US"/>
              </w:rPr>
              <w:t>Оценка</w:t>
            </w:r>
            <w:r w:rsidRPr="00994D8E">
              <w:rPr>
                <w:rFonts w:ascii="Times New Roman" w:hAnsi="Times New Roman"/>
                <w:color w:val="181818"/>
                <w:spacing w:val="-4"/>
                <w:sz w:val="18"/>
                <w:szCs w:val="18"/>
                <w:lang w:eastAsia="en-US"/>
              </w:rPr>
              <w:t xml:space="preserve"> </w:t>
            </w:r>
            <w:r w:rsidRPr="00994D8E">
              <w:rPr>
                <w:rFonts w:ascii="Times New Roman" w:hAnsi="Times New Roman"/>
                <w:color w:val="181818"/>
                <w:sz w:val="18"/>
                <w:szCs w:val="18"/>
                <w:lang w:eastAsia="en-US"/>
              </w:rPr>
              <w:t>социальной</w:t>
            </w:r>
          </w:p>
          <w:p w:rsidR="00DE0FEA" w:rsidRPr="00994D8E" w:rsidRDefault="00DE0FEA" w:rsidP="00994D8E">
            <w:pPr>
              <w:widowControl w:val="0"/>
              <w:autoSpaceDE w:val="0"/>
              <w:autoSpaceDN w:val="0"/>
              <w:spacing w:after="0" w:line="270" w:lineRule="atLeast"/>
              <w:ind w:left="204" w:right="200"/>
              <w:jc w:val="center"/>
              <w:rPr>
                <w:rFonts w:ascii="Times New Roman" w:hAnsi="Times New Roman"/>
                <w:sz w:val="18"/>
                <w:szCs w:val="18"/>
                <w:lang w:eastAsia="en-US"/>
              </w:rPr>
            </w:pPr>
            <w:r w:rsidRPr="00994D8E">
              <w:rPr>
                <w:rFonts w:ascii="Times New Roman" w:hAnsi="Times New Roman"/>
                <w:color w:val="181818"/>
                <w:sz w:val="18"/>
                <w:szCs w:val="18"/>
                <w:lang w:eastAsia="en-US"/>
              </w:rPr>
              <w:t>эффективности</w:t>
            </w:r>
            <w:r w:rsidRPr="00994D8E">
              <w:rPr>
                <w:rFonts w:ascii="Times New Roman" w:hAnsi="Times New Roman"/>
                <w:color w:val="181818"/>
                <w:spacing w:val="-7"/>
                <w:sz w:val="18"/>
                <w:szCs w:val="18"/>
                <w:lang w:eastAsia="en-US"/>
              </w:rPr>
              <w:t xml:space="preserve"> </w:t>
            </w:r>
            <w:r w:rsidRPr="00994D8E">
              <w:rPr>
                <w:rFonts w:ascii="Times New Roman" w:hAnsi="Times New Roman"/>
                <w:color w:val="181818"/>
                <w:sz w:val="18"/>
                <w:szCs w:val="18"/>
                <w:lang w:eastAsia="en-US"/>
              </w:rPr>
              <w:t>деятельности</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предприятий</w:t>
            </w:r>
          </w:p>
        </w:tc>
        <w:tc>
          <w:tcPr>
            <w:tcW w:w="1637" w:type="dxa"/>
            <w:vMerge w:val="restart"/>
          </w:tcPr>
          <w:p w:rsidR="00DE0FEA" w:rsidRPr="00994D8E" w:rsidRDefault="00DE0FEA" w:rsidP="00994D8E">
            <w:pPr>
              <w:widowControl w:val="0"/>
              <w:autoSpaceDE w:val="0"/>
              <w:autoSpaceDN w:val="0"/>
              <w:spacing w:after="0" w:line="240" w:lineRule="auto"/>
              <w:ind w:left="158" w:right="147" w:hanging="1"/>
              <w:jc w:val="center"/>
              <w:rPr>
                <w:rFonts w:ascii="Times New Roman" w:hAnsi="Times New Roman"/>
                <w:sz w:val="18"/>
                <w:szCs w:val="18"/>
                <w:lang w:eastAsia="en-US"/>
              </w:rPr>
            </w:pPr>
            <w:r w:rsidRPr="00994D8E">
              <w:rPr>
                <w:rFonts w:ascii="Times New Roman" w:hAnsi="Times New Roman"/>
                <w:color w:val="181818"/>
                <w:sz w:val="18"/>
                <w:szCs w:val="18"/>
                <w:lang w:eastAsia="en-US"/>
              </w:rPr>
              <w:t>Оценка</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экономическ</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ой</w:t>
            </w:r>
          </w:p>
          <w:p w:rsidR="00DE0FEA" w:rsidRPr="00994D8E" w:rsidRDefault="00DE0FEA" w:rsidP="00994D8E">
            <w:pPr>
              <w:widowControl w:val="0"/>
              <w:autoSpaceDE w:val="0"/>
              <w:autoSpaceDN w:val="0"/>
              <w:spacing w:after="0" w:line="240" w:lineRule="auto"/>
              <w:ind w:left="131" w:right="120"/>
              <w:jc w:val="center"/>
              <w:rPr>
                <w:rFonts w:ascii="Times New Roman" w:hAnsi="Times New Roman"/>
                <w:sz w:val="18"/>
                <w:szCs w:val="18"/>
                <w:lang w:eastAsia="en-US"/>
              </w:rPr>
            </w:pPr>
            <w:r w:rsidRPr="00994D8E">
              <w:rPr>
                <w:rFonts w:ascii="Times New Roman" w:hAnsi="Times New Roman"/>
                <w:color w:val="181818"/>
                <w:sz w:val="18"/>
                <w:szCs w:val="18"/>
                <w:lang w:eastAsia="en-US"/>
              </w:rPr>
              <w:t>эффективнос</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ти</w:t>
            </w:r>
          </w:p>
          <w:p w:rsidR="00DE0FEA" w:rsidRPr="00994D8E" w:rsidRDefault="00DE0FEA" w:rsidP="00994D8E">
            <w:pPr>
              <w:widowControl w:val="0"/>
              <w:autoSpaceDE w:val="0"/>
              <w:autoSpaceDN w:val="0"/>
              <w:spacing w:after="0" w:line="270" w:lineRule="atLeast"/>
              <w:ind w:left="131" w:right="125"/>
              <w:jc w:val="center"/>
              <w:rPr>
                <w:rFonts w:ascii="Times New Roman" w:hAnsi="Times New Roman"/>
                <w:sz w:val="18"/>
                <w:szCs w:val="18"/>
                <w:lang w:eastAsia="en-US"/>
              </w:rPr>
            </w:pPr>
            <w:r w:rsidRPr="00994D8E">
              <w:rPr>
                <w:rFonts w:ascii="Times New Roman" w:hAnsi="Times New Roman"/>
                <w:color w:val="181818"/>
                <w:sz w:val="18"/>
                <w:szCs w:val="18"/>
                <w:lang w:eastAsia="en-US"/>
              </w:rPr>
              <w:t>деятельности</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предприятий</w:t>
            </w:r>
          </w:p>
        </w:tc>
        <w:tc>
          <w:tcPr>
            <w:tcW w:w="1110" w:type="dxa"/>
            <w:vMerge w:val="restart"/>
          </w:tcPr>
          <w:p w:rsidR="00DE0FEA" w:rsidRPr="00994D8E" w:rsidRDefault="00DE0FEA" w:rsidP="00994D8E">
            <w:pPr>
              <w:widowControl w:val="0"/>
              <w:autoSpaceDE w:val="0"/>
              <w:autoSpaceDN w:val="0"/>
              <w:spacing w:after="0" w:line="240" w:lineRule="auto"/>
              <w:ind w:left="153" w:right="143" w:hanging="2"/>
              <w:jc w:val="center"/>
              <w:rPr>
                <w:rFonts w:ascii="Times New Roman" w:hAnsi="Times New Roman"/>
                <w:sz w:val="18"/>
                <w:szCs w:val="18"/>
                <w:lang w:eastAsia="en-US"/>
              </w:rPr>
            </w:pPr>
            <w:r w:rsidRPr="00994D8E">
              <w:rPr>
                <w:rFonts w:ascii="Times New Roman" w:hAnsi="Times New Roman"/>
                <w:color w:val="181818"/>
                <w:sz w:val="18"/>
                <w:szCs w:val="18"/>
                <w:lang w:eastAsia="en-US"/>
              </w:rPr>
              <w:t>Оценка</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бюджет</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ной</w:t>
            </w:r>
          </w:p>
          <w:p w:rsidR="00DE0FEA" w:rsidRPr="00994D8E" w:rsidRDefault="00DE0FEA" w:rsidP="00994D8E">
            <w:pPr>
              <w:widowControl w:val="0"/>
              <w:autoSpaceDE w:val="0"/>
              <w:autoSpaceDN w:val="0"/>
              <w:spacing w:after="0" w:line="270" w:lineRule="atLeast"/>
              <w:ind w:left="126" w:right="115" w:hanging="3"/>
              <w:jc w:val="center"/>
              <w:rPr>
                <w:rFonts w:ascii="Times New Roman" w:hAnsi="Times New Roman"/>
                <w:sz w:val="18"/>
                <w:szCs w:val="18"/>
                <w:lang w:eastAsia="en-US"/>
              </w:rPr>
            </w:pPr>
            <w:r w:rsidRPr="00994D8E">
              <w:rPr>
                <w:rFonts w:ascii="Times New Roman" w:hAnsi="Times New Roman"/>
                <w:color w:val="181818"/>
                <w:sz w:val="18"/>
                <w:szCs w:val="18"/>
                <w:lang w:eastAsia="en-US"/>
              </w:rPr>
              <w:t>деятель</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ности</w:t>
            </w:r>
            <w:r w:rsidRPr="00994D8E">
              <w:rPr>
                <w:rFonts w:ascii="Times New Roman" w:hAnsi="Times New Roman"/>
                <w:color w:val="181818"/>
                <w:spacing w:val="1"/>
                <w:sz w:val="18"/>
                <w:szCs w:val="18"/>
                <w:lang w:eastAsia="en-US"/>
              </w:rPr>
              <w:t xml:space="preserve"> </w:t>
            </w:r>
            <w:r w:rsidRPr="00994D8E">
              <w:rPr>
                <w:rFonts w:ascii="Times New Roman" w:hAnsi="Times New Roman"/>
                <w:color w:val="181818"/>
                <w:sz w:val="18"/>
                <w:szCs w:val="18"/>
                <w:lang w:eastAsia="en-US"/>
              </w:rPr>
              <w:t>предпри</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ятий</w:t>
            </w:r>
          </w:p>
        </w:tc>
        <w:tc>
          <w:tcPr>
            <w:tcW w:w="1592" w:type="dxa"/>
            <w:vMerge w:val="restart"/>
          </w:tcPr>
          <w:p w:rsidR="00DE0FEA" w:rsidRPr="00994D8E" w:rsidRDefault="00DE0FEA" w:rsidP="00994D8E">
            <w:pPr>
              <w:widowControl w:val="0"/>
              <w:autoSpaceDE w:val="0"/>
              <w:autoSpaceDN w:val="0"/>
              <w:spacing w:after="0" w:line="240" w:lineRule="auto"/>
              <w:ind w:left="106" w:right="104"/>
              <w:jc w:val="center"/>
              <w:rPr>
                <w:rFonts w:ascii="Times New Roman" w:hAnsi="Times New Roman"/>
                <w:sz w:val="18"/>
                <w:szCs w:val="18"/>
                <w:lang w:eastAsia="en-US"/>
              </w:rPr>
            </w:pPr>
            <w:r w:rsidRPr="00994D8E">
              <w:rPr>
                <w:rFonts w:ascii="Times New Roman" w:hAnsi="Times New Roman"/>
                <w:color w:val="181818"/>
                <w:spacing w:val="-1"/>
                <w:sz w:val="18"/>
                <w:szCs w:val="18"/>
                <w:lang w:eastAsia="en-US"/>
              </w:rPr>
              <w:t>Итоговая</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оценка</w:t>
            </w:r>
          </w:p>
          <w:p w:rsidR="00DE0FEA" w:rsidRPr="00994D8E" w:rsidRDefault="00DE0FEA" w:rsidP="00994D8E">
            <w:pPr>
              <w:widowControl w:val="0"/>
              <w:autoSpaceDE w:val="0"/>
              <w:autoSpaceDN w:val="0"/>
              <w:spacing w:after="0" w:line="240" w:lineRule="auto"/>
              <w:ind w:left="106" w:right="104"/>
              <w:jc w:val="center"/>
              <w:rPr>
                <w:rFonts w:ascii="Times New Roman" w:hAnsi="Times New Roman"/>
                <w:sz w:val="18"/>
                <w:szCs w:val="18"/>
                <w:lang w:eastAsia="en-US"/>
              </w:rPr>
            </w:pPr>
            <w:r w:rsidRPr="00994D8E">
              <w:rPr>
                <w:rFonts w:ascii="Times New Roman" w:hAnsi="Times New Roman"/>
                <w:color w:val="181818"/>
                <w:sz w:val="18"/>
                <w:szCs w:val="18"/>
                <w:lang w:eastAsia="en-US"/>
              </w:rPr>
              <w:t>эффективнос</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ти</w:t>
            </w:r>
          </w:p>
          <w:p w:rsidR="00DE0FEA" w:rsidRPr="00994D8E" w:rsidRDefault="00DE0FEA" w:rsidP="00994D8E">
            <w:pPr>
              <w:widowControl w:val="0"/>
              <w:autoSpaceDE w:val="0"/>
              <w:autoSpaceDN w:val="0"/>
              <w:spacing w:after="0" w:line="240" w:lineRule="auto"/>
              <w:ind w:left="107" w:right="104"/>
              <w:jc w:val="center"/>
              <w:rPr>
                <w:rFonts w:ascii="Times New Roman" w:hAnsi="Times New Roman"/>
                <w:sz w:val="18"/>
                <w:szCs w:val="18"/>
                <w:lang w:eastAsia="en-US"/>
              </w:rPr>
            </w:pPr>
            <w:r w:rsidRPr="00994D8E">
              <w:rPr>
                <w:rFonts w:ascii="Times New Roman" w:hAnsi="Times New Roman"/>
                <w:color w:val="181818"/>
                <w:sz w:val="18"/>
                <w:szCs w:val="18"/>
                <w:lang w:eastAsia="en-US"/>
              </w:rPr>
              <w:t>деятельности</w:t>
            </w:r>
            <w:r w:rsidRPr="00994D8E">
              <w:rPr>
                <w:rFonts w:ascii="Times New Roman" w:hAnsi="Times New Roman"/>
                <w:color w:val="181818"/>
                <w:spacing w:val="-57"/>
                <w:sz w:val="18"/>
                <w:szCs w:val="18"/>
                <w:lang w:eastAsia="en-US"/>
              </w:rPr>
              <w:t xml:space="preserve"> </w:t>
            </w:r>
            <w:r w:rsidRPr="00994D8E">
              <w:rPr>
                <w:rFonts w:ascii="Times New Roman" w:hAnsi="Times New Roman"/>
                <w:color w:val="181818"/>
                <w:sz w:val="18"/>
                <w:szCs w:val="18"/>
                <w:lang w:eastAsia="en-US"/>
              </w:rPr>
              <w:t>предприятий</w:t>
            </w:r>
          </w:p>
        </w:tc>
      </w:tr>
      <w:tr w:rsidR="00DE0FEA" w:rsidRPr="0069466A" w:rsidTr="00994D8E">
        <w:trPr>
          <w:trHeight w:val="1103"/>
        </w:trPr>
        <w:tc>
          <w:tcPr>
            <w:tcW w:w="540" w:type="dxa"/>
            <w:vMerge/>
            <w:tcBorders>
              <w:top w:val="nil"/>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rPr>
            </w:pPr>
          </w:p>
        </w:tc>
        <w:tc>
          <w:tcPr>
            <w:tcW w:w="1716" w:type="dxa"/>
            <w:vMerge/>
            <w:tcBorders>
              <w:top w:val="nil"/>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rPr>
            </w:pPr>
          </w:p>
        </w:tc>
        <w:tc>
          <w:tcPr>
            <w:tcW w:w="1707" w:type="dxa"/>
          </w:tcPr>
          <w:p w:rsidR="00DE0FEA" w:rsidRPr="00994D8E" w:rsidRDefault="00DE0FEA" w:rsidP="00994D8E">
            <w:pPr>
              <w:widowControl w:val="0"/>
              <w:autoSpaceDE w:val="0"/>
              <w:autoSpaceDN w:val="0"/>
              <w:spacing w:after="0" w:line="240" w:lineRule="auto"/>
              <w:ind w:left="264" w:right="92" w:hanging="159"/>
              <w:rPr>
                <w:rFonts w:ascii="Times New Roman" w:hAnsi="Times New Roman"/>
                <w:sz w:val="18"/>
                <w:szCs w:val="18"/>
                <w:lang w:val="en-US" w:eastAsia="en-US"/>
              </w:rPr>
            </w:pPr>
            <w:r w:rsidRPr="00994D8E">
              <w:rPr>
                <w:rFonts w:ascii="Times New Roman" w:hAnsi="Times New Roman"/>
                <w:color w:val="181818"/>
                <w:spacing w:val="-1"/>
                <w:sz w:val="18"/>
                <w:szCs w:val="18"/>
                <w:lang w:val="en-US" w:eastAsia="en-US"/>
              </w:rPr>
              <w:t>Общественная</w:t>
            </w:r>
            <w:r w:rsidRPr="00994D8E">
              <w:rPr>
                <w:rFonts w:ascii="Times New Roman" w:hAnsi="Times New Roman"/>
                <w:color w:val="181818"/>
                <w:spacing w:val="-57"/>
                <w:sz w:val="18"/>
                <w:szCs w:val="18"/>
                <w:lang w:val="en-US" w:eastAsia="en-US"/>
              </w:rPr>
              <w:t xml:space="preserve"> </w:t>
            </w:r>
            <w:r w:rsidRPr="00994D8E">
              <w:rPr>
                <w:rFonts w:ascii="Times New Roman" w:hAnsi="Times New Roman"/>
                <w:color w:val="181818"/>
                <w:sz w:val="18"/>
                <w:szCs w:val="18"/>
                <w:lang w:val="en-US" w:eastAsia="en-US"/>
              </w:rPr>
              <w:t>значимость</w:t>
            </w:r>
          </w:p>
          <w:p w:rsidR="00DE0FEA" w:rsidRPr="00994D8E" w:rsidRDefault="00DE0FEA" w:rsidP="00994D8E">
            <w:pPr>
              <w:widowControl w:val="0"/>
              <w:autoSpaceDE w:val="0"/>
              <w:autoSpaceDN w:val="0"/>
              <w:spacing w:after="0" w:line="270" w:lineRule="atLeast"/>
              <w:ind w:left="187" w:right="144" w:hanging="22"/>
              <w:rPr>
                <w:rFonts w:ascii="Times New Roman" w:hAnsi="Times New Roman"/>
                <w:sz w:val="18"/>
                <w:szCs w:val="18"/>
                <w:lang w:val="en-US" w:eastAsia="en-US"/>
              </w:rPr>
            </w:pPr>
            <w:r w:rsidRPr="00994D8E">
              <w:rPr>
                <w:rFonts w:ascii="Times New Roman" w:hAnsi="Times New Roman"/>
                <w:color w:val="181818"/>
                <w:sz w:val="18"/>
                <w:szCs w:val="18"/>
                <w:lang w:val="en-US" w:eastAsia="en-US"/>
              </w:rPr>
              <w:t>деятельности</w:t>
            </w:r>
            <w:r w:rsidRPr="00994D8E">
              <w:rPr>
                <w:rFonts w:ascii="Times New Roman" w:hAnsi="Times New Roman"/>
                <w:color w:val="181818"/>
                <w:spacing w:val="-57"/>
                <w:sz w:val="18"/>
                <w:szCs w:val="18"/>
                <w:lang w:val="en-US" w:eastAsia="en-US"/>
              </w:rPr>
              <w:t xml:space="preserve"> </w:t>
            </w:r>
            <w:r w:rsidRPr="00994D8E">
              <w:rPr>
                <w:rFonts w:ascii="Times New Roman" w:hAnsi="Times New Roman"/>
                <w:color w:val="181818"/>
                <w:sz w:val="18"/>
                <w:szCs w:val="18"/>
                <w:lang w:val="en-US" w:eastAsia="en-US"/>
              </w:rPr>
              <w:t>предприятий</w:t>
            </w:r>
          </w:p>
        </w:tc>
        <w:tc>
          <w:tcPr>
            <w:tcW w:w="1709" w:type="dxa"/>
          </w:tcPr>
          <w:p w:rsidR="00DE0FEA" w:rsidRPr="00994D8E" w:rsidRDefault="00DE0FEA" w:rsidP="00994D8E">
            <w:pPr>
              <w:widowControl w:val="0"/>
              <w:autoSpaceDE w:val="0"/>
              <w:autoSpaceDN w:val="0"/>
              <w:spacing w:after="0" w:line="240" w:lineRule="auto"/>
              <w:ind w:left="282" w:right="93" w:hanging="176"/>
              <w:rPr>
                <w:rFonts w:ascii="Times New Roman" w:hAnsi="Times New Roman"/>
                <w:sz w:val="18"/>
                <w:szCs w:val="18"/>
                <w:lang w:val="en-US" w:eastAsia="en-US"/>
              </w:rPr>
            </w:pPr>
            <w:r w:rsidRPr="00994D8E">
              <w:rPr>
                <w:rFonts w:ascii="Times New Roman" w:hAnsi="Times New Roman"/>
                <w:color w:val="181818"/>
                <w:spacing w:val="-1"/>
                <w:sz w:val="18"/>
                <w:szCs w:val="18"/>
                <w:lang w:val="en-US" w:eastAsia="en-US"/>
              </w:rPr>
              <w:t>Общественная</w:t>
            </w:r>
            <w:r w:rsidRPr="00994D8E">
              <w:rPr>
                <w:rFonts w:ascii="Times New Roman" w:hAnsi="Times New Roman"/>
                <w:color w:val="181818"/>
                <w:spacing w:val="-57"/>
                <w:sz w:val="18"/>
                <w:szCs w:val="18"/>
                <w:lang w:val="en-US" w:eastAsia="en-US"/>
              </w:rPr>
              <w:t xml:space="preserve"> </w:t>
            </w:r>
            <w:r w:rsidRPr="00994D8E">
              <w:rPr>
                <w:rFonts w:ascii="Times New Roman" w:hAnsi="Times New Roman"/>
                <w:color w:val="181818"/>
                <w:sz w:val="18"/>
                <w:szCs w:val="18"/>
                <w:lang w:val="en-US" w:eastAsia="en-US"/>
              </w:rPr>
              <w:t>полезность</w:t>
            </w:r>
          </w:p>
          <w:p w:rsidR="00DE0FEA" w:rsidRPr="00994D8E" w:rsidRDefault="00DE0FEA" w:rsidP="00994D8E">
            <w:pPr>
              <w:widowControl w:val="0"/>
              <w:autoSpaceDE w:val="0"/>
              <w:autoSpaceDN w:val="0"/>
              <w:spacing w:after="0" w:line="270" w:lineRule="atLeast"/>
              <w:ind w:left="189" w:right="144" w:hanging="22"/>
              <w:rPr>
                <w:rFonts w:ascii="Times New Roman" w:hAnsi="Times New Roman"/>
                <w:sz w:val="18"/>
                <w:szCs w:val="18"/>
                <w:lang w:val="en-US" w:eastAsia="en-US"/>
              </w:rPr>
            </w:pPr>
            <w:r w:rsidRPr="00994D8E">
              <w:rPr>
                <w:rFonts w:ascii="Times New Roman" w:hAnsi="Times New Roman"/>
                <w:color w:val="181818"/>
                <w:sz w:val="18"/>
                <w:szCs w:val="18"/>
                <w:lang w:val="en-US" w:eastAsia="en-US"/>
              </w:rPr>
              <w:t>деятельности</w:t>
            </w:r>
            <w:r w:rsidRPr="00994D8E">
              <w:rPr>
                <w:rFonts w:ascii="Times New Roman" w:hAnsi="Times New Roman"/>
                <w:color w:val="181818"/>
                <w:spacing w:val="-57"/>
                <w:sz w:val="18"/>
                <w:szCs w:val="18"/>
                <w:lang w:val="en-US" w:eastAsia="en-US"/>
              </w:rPr>
              <w:t xml:space="preserve"> </w:t>
            </w:r>
            <w:r w:rsidRPr="00994D8E">
              <w:rPr>
                <w:rFonts w:ascii="Times New Roman" w:hAnsi="Times New Roman"/>
                <w:color w:val="181818"/>
                <w:sz w:val="18"/>
                <w:szCs w:val="18"/>
                <w:lang w:val="en-US" w:eastAsia="en-US"/>
              </w:rPr>
              <w:t>предприятий</w:t>
            </w:r>
          </w:p>
        </w:tc>
        <w:tc>
          <w:tcPr>
            <w:tcW w:w="1637" w:type="dxa"/>
            <w:vMerge/>
            <w:tcBorders>
              <w:top w:val="nil"/>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1110" w:type="dxa"/>
            <w:vMerge/>
            <w:tcBorders>
              <w:top w:val="nil"/>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c>
          <w:tcPr>
            <w:tcW w:w="1592" w:type="dxa"/>
            <w:vMerge/>
            <w:tcBorders>
              <w:top w:val="nil"/>
            </w:tcBorders>
          </w:tcPr>
          <w:p w:rsidR="00DE0FEA" w:rsidRPr="00994D8E" w:rsidRDefault="00DE0FEA" w:rsidP="00994D8E">
            <w:pPr>
              <w:widowControl w:val="0"/>
              <w:autoSpaceDE w:val="0"/>
              <w:autoSpaceDN w:val="0"/>
              <w:spacing w:after="0" w:line="240" w:lineRule="auto"/>
              <w:rPr>
                <w:rFonts w:ascii="Times New Roman" w:hAnsi="Times New Roman"/>
                <w:color w:val="000000"/>
                <w:spacing w:val="6"/>
                <w:sz w:val="18"/>
                <w:szCs w:val="18"/>
                <w:lang w:val="en-US"/>
              </w:rPr>
            </w:pPr>
          </w:p>
        </w:tc>
      </w:tr>
      <w:tr w:rsidR="00DE0FEA" w:rsidRPr="0069466A" w:rsidTr="00994D8E">
        <w:trPr>
          <w:trHeight w:val="275"/>
        </w:trPr>
        <w:tc>
          <w:tcPr>
            <w:tcW w:w="540" w:type="dxa"/>
          </w:tcPr>
          <w:p w:rsidR="00DE0FEA" w:rsidRPr="00994D8E" w:rsidRDefault="00DE0FEA" w:rsidP="00994D8E">
            <w:pPr>
              <w:widowControl w:val="0"/>
              <w:autoSpaceDE w:val="0"/>
              <w:autoSpaceDN w:val="0"/>
              <w:spacing w:after="0" w:line="256" w:lineRule="exact"/>
              <w:ind w:left="7"/>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1</w:t>
            </w:r>
          </w:p>
        </w:tc>
        <w:tc>
          <w:tcPr>
            <w:tcW w:w="1716" w:type="dxa"/>
          </w:tcPr>
          <w:p w:rsidR="00DE0FEA" w:rsidRPr="00994D8E" w:rsidRDefault="00DE0FEA" w:rsidP="00994D8E">
            <w:pPr>
              <w:widowControl w:val="0"/>
              <w:autoSpaceDE w:val="0"/>
              <w:autoSpaceDN w:val="0"/>
              <w:spacing w:after="0" w:line="256" w:lineRule="exact"/>
              <w:ind w:left="7"/>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2</w:t>
            </w:r>
          </w:p>
        </w:tc>
        <w:tc>
          <w:tcPr>
            <w:tcW w:w="1707" w:type="dxa"/>
          </w:tcPr>
          <w:p w:rsidR="00DE0FEA" w:rsidRPr="00994D8E" w:rsidRDefault="00DE0FEA" w:rsidP="00994D8E">
            <w:pPr>
              <w:widowControl w:val="0"/>
              <w:autoSpaceDE w:val="0"/>
              <w:autoSpaceDN w:val="0"/>
              <w:spacing w:after="0" w:line="256" w:lineRule="exact"/>
              <w:ind w:left="7"/>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3</w:t>
            </w:r>
          </w:p>
        </w:tc>
        <w:tc>
          <w:tcPr>
            <w:tcW w:w="1709" w:type="dxa"/>
          </w:tcPr>
          <w:p w:rsidR="00DE0FEA" w:rsidRPr="00994D8E" w:rsidRDefault="00DE0FEA" w:rsidP="00994D8E">
            <w:pPr>
              <w:widowControl w:val="0"/>
              <w:autoSpaceDE w:val="0"/>
              <w:autoSpaceDN w:val="0"/>
              <w:spacing w:after="0" w:line="256" w:lineRule="exact"/>
              <w:ind w:left="9"/>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4</w:t>
            </w:r>
          </w:p>
        </w:tc>
        <w:tc>
          <w:tcPr>
            <w:tcW w:w="1637" w:type="dxa"/>
          </w:tcPr>
          <w:p w:rsidR="00DE0FEA" w:rsidRPr="00994D8E" w:rsidRDefault="00DE0FEA" w:rsidP="00994D8E">
            <w:pPr>
              <w:widowControl w:val="0"/>
              <w:autoSpaceDE w:val="0"/>
              <w:autoSpaceDN w:val="0"/>
              <w:spacing w:after="0" w:line="256" w:lineRule="exact"/>
              <w:ind w:left="9"/>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5</w:t>
            </w:r>
          </w:p>
        </w:tc>
        <w:tc>
          <w:tcPr>
            <w:tcW w:w="1110" w:type="dxa"/>
          </w:tcPr>
          <w:p w:rsidR="00DE0FEA" w:rsidRPr="00994D8E" w:rsidRDefault="00DE0FEA" w:rsidP="00994D8E">
            <w:pPr>
              <w:widowControl w:val="0"/>
              <w:autoSpaceDE w:val="0"/>
              <w:autoSpaceDN w:val="0"/>
              <w:spacing w:after="0" w:line="256" w:lineRule="exact"/>
              <w:ind w:left="9"/>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6</w:t>
            </w:r>
          </w:p>
        </w:tc>
        <w:tc>
          <w:tcPr>
            <w:tcW w:w="1592" w:type="dxa"/>
          </w:tcPr>
          <w:p w:rsidR="00DE0FEA" w:rsidRPr="00994D8E" w:rsidRDefault="00DE0FEA" w:rsidP="00994D8E">
            <w:pPr>
              <w:widowControl w:val="0"/>
              <w:autoSpaceDE w:val="0"/>
              <w:autoSpaceDN w:val="0"/>
              <w:spacing w:after="0" w:line="256" w:lineRule="exact"/>
              <w:jc w:val="center"/>
              <w:rPr>
                <w:rFonts w:ascii="Times New Roman" w:hAnsi="Times New Roman"/>
                <w:sz w:val="18"/>
                <w:szCs w:val="18"/>
                <w:lang w:val="en-US" w:eastAsia="en-US"/>
              </w:rPr>
            </w:pPr>
            <w:r w:rsidRPr="00994D8E">
              <w:rPr>
                <w:rFonts w:ascii="Times New Roman" w:hAnsi="Times New Roman"/>
                <w:color w:val="181818"/>
                <w:sz w:val="18"/>
                <w:szCs w:val="18"/>
                <w:lang w:val="en-US" w:eastAsia="en-US"/>
              </w:rPr>
              <w:t>7</w:t>
            </w:r>
          </w:p>
        </w:tc>
      </w:tr>
      <w:tr w:rsidR="00DE0FEA" w:rsidRPr="0069466A" w:rsidTr="00994D8E">
        <w:trPr>
          <w:trHeight w:val="277"/>
        </w:trPr>
        <w:tc>
          <w:tcPr>
            <w:tcW w:w="540" w:type="dxa"/>
          </w:tcPr>
          <w:p w:rsidR="00DE0FEA" w:rsidRPr="00994D8E" w:rsidRDefault="00DE0FEA" w:rsidP="00994D8E">
            <w:pPr>
              <w:widowControl w:val="0"/>
              <w:autoSpaceDE w:val="0"/>
              <w:autoSpaceDN w:val="0"/>
              <w:spacing w:after="0" w:line="240" w:lineRule="auto"/>
              <w:rPr>
                <w:rFonts w:ascii="Times New Roman" w:hAnsi="Times New Roman"/>
                <w:sz w:val="18"/>
                <w:szCs w:val="18"/>
                <w:lang w:val="en-US" w:eastAsia="en-US"/>
              </w:rPr>
            </w:pPr>
          </w:p>
        </w:tc>
        <w:tc>
          <w:tcPr>
            <w:tcW w:w="1716" w:type="dxa"/>
          </w:tcPr>
          <w:p w:rsidR="00DE0FEA" w:rsidRPr="00994D8E" w:rsidRDefault="00DE0FEA" w:rsidP="00994D8E">
            <w:pPr>
              <w:widowControl w:val="0"/>
              <w:autoSpaceDE w:val="0"/>
              <w:autoSpaceDN w:val="0"/>
              <w:spacing w:after="0" w:line="240" w:lineRule="auto"/>
              <w:rPr>
                <w:rFonts w:ascii="Times New Roman" w:hAnsi="Times New Roman"/>
                <w:sz w:val="18"/>
                <w:szCs w:val="18"/>
                <w:lang w:val="en-US" w:eastAsia="en-US"/>
              </w:rPr>
            </w:pPr>
          </w:p>
        </w:tc>
        <w:tc>
          <w:tcPr>
            <w:tcW w:w="1707" w:type="dxa"/>
          </w:tcPr>
          <w:p w:rsidR="00DE0FEA" w:rsidRPr="00994D8E" w:rsidRDefault="00DE0FEA" w:rsidP="00994D8E">
            <w:pPr>
              <w:widowControl w:val="0"/>
              <w:autoSpaceDE w:val="0"/>
              <w:autoSpaceDN w:val="0"/>
              <w:spacing w:after="0" w:line="240" w:lineRule="auto"/>
              <w:rPr>
                <w:rFonts w:ascii="Times New Roman" w:hAnsi="Times New Roman"/>
                <w:sz w:val="18"/>
                <w:szCs w:val="18"/>
                <w:lang w:val="en-US" w:eastAsia="en-US"/>
              </w:rPr>
            </w:pPr>
          </w:p>
        </w:tc>
        <w:tc>
          <w:tcPr>
            <w:tcW w:w="1709" w:type="dxa"/>
          </w:tcPr>
          <w:p w:rsidR="00DE0FEA" w:rsidRPr="00994D8E" w:rsidRDefault="00DE0FEA" w:rsidP="00994D8E">
            <w:pPr>
              <w:widowControl w:val="0"/>
              <w:autoSpaceDE w:val="0"/>
              <w:autoSpaceDN w:val="0"/>
              <w:spacing w:after="0" w:line="240" w:lineRule="auto"/>
              <w:rPr>
                <w:rFonts w:ascii="Times New Roman" w:hAnsi="Times New Roman"/>
                <w:sz w:val="18"/>
                <w:szCs w:val="18"/>
                <w:lang w:val="en-US" w:eastAsia="en-US"/>
              </w:rPr>
            </w:pPr>
          </w:p>
        </w:tc>
        <w:tc>
          <w:tcPr>
            <w:tcW w:w="1637" w:type="dxa"/>
          </w:tcPr>
          <w:p w:rsidR="00DE0FEA" w:rsidRPr="00994D8E" w:rsidRDefault="00DE0FEA" w:rsidP="00994D8E">
            <w:pPr>
              <w:widowControl w:val="0"/>
              <w:autoSpaceDE w:val="0"/>
              <w:autoSpaceDN w:val="0"/>
              <w:spacing w:after="0" w:line="240" w:lineRule="auto"/>
              <w:rPr>
                <w:rFonts w:ascii="Times New Roman" w:hAnsi="Times New Roman"/>
                <w:sz w:val="18"/>
                <w:szCs w:val="18"/>
                <w:lang w:val="en-US" w:eastAsia="en-US"/>
              </w:rPr>
            </w:pPr>
          </w:p>
        </w:tc>
        <w:tc>
          <w:tcPr>
            <w:tcW w:w="1110" w:type="dxa"/>
          </w:tcPr>
          <w:p w:rsidR="00DE0FEA" w:rsidRPr="00994D8E" w:rsidRDefault="00DE0FEA" w:rsidP="00994D8E">
            <w:pPr>
              <w:widowControl w:val="0"/>
              <w:autoSpaceDE w:val="0"/>
              <w:autoSpaceDN w:val="0"/>
              <w:spacing w:after="0" w:line="240" w:lineRule="auto"/>
              <w:rPr>
                <w:rFonts w:ascii="Times New Roman" w:hAnsi="Times New Roman"/>
                <w:sz w:val="18"/>
                <w:szCs w:val="18"/>
                <w:lang w:val="en-US" w:eastAsia="en-US"/>
              </w:rPr>
            </w:pPr>
          </w:p>
        </w:tc>
        <w:tc>
          <w:tcPr>
            <w:tcW w:w="1592" w:type="dxa"/>
          </w:tcPr>
          <w:p w:rsidR="00DE0FEA" w:rsidRPr="00994D8E" w:rsidRDefault="00DE0FEA" w:rsidP="00994D8E">
            <w:pPr>
              <w:widowControl w:val="0"/>
              <w:autoSpaceDE w:val="0"/>
              <w:autoSpaceDN w:val="0"/>
              <w:spacing w:after="0" w:line="240" w:lineRule="auto"/>
              <w:rPr>
                <w:rFonts w:ascii="Times New Roman" w:hAnsi="Times New Roman"/>
                <w:sz w:val="18"/>
                <w:szCs w:val="18"/>
                <w:lang w:val="en-US" w:eastAsia="en-US"/>
              </w:rPr>
            </w:pPr>
          </w:p>
        </w:tc>
      </w:tr>
    </w:tbl>
    <w:p w:rsidR="00DE0FEA" w:rsidRPr="0069466A" w:rsidRDefault="00DE0FEA" w:rsidP="0069466A">
      <w:pPr>
        <w:widowControl w:val="0"/>
        <w:autoSpaceDE w:val="0"/>
        <w:autoSpaceDN w:val="0"/>
        <w:spacing w:after="0" w:line="240" w:lineRule="auto"/>
        <w:jc w:val="center"/>
        <w:rPr>
          <w:rFonts w:ascii="Times New Roman" w:hAnsi="Times New Roman"/>
          <w:b/>
          <w:sz w:val="18"/>
          <w:szCs w:val="18"/>
        </w:rPr>
      </w:pPr>
    </w:p>
    <w:p w:rsidR="00DE0FEA" w:rsidRDefault="00DE0FEA" w:rsidP="00F027F8">
      <w:pPr>
        <w:spacing w:after="0" w:line="240" w:lineRule="auto"/>
        <w:rPr>
          <w:rFonts w:ascii="Times New Roman" w:hAnsi="Times New Roman"/>
          <w:sz w:val="18"/>
          <w:szCs w:val="18"/>
        </w:rPr>
      </w:pPr>
    </w:p>
    <w:p w:rsidR="00DE0FEA" w:rsidRPr="0069466A" w:rsidRDefault="00DE0FEA" w:rsidP="0069466A">
      <w:pPr>
        <w:widowControl w:val="0"/>
        <w:suppressAutoHyphens/>
        <w:spacing w:after="0" w:line="240" w:lineRule="auto"/>
        <w:jc w:val="center"/>
        <w:rPr>
          <w:rFonts w:ascii="Times New Roman" w:hAnsi="Times New Roman"/>
          <w:b/>
          <w:sz w:val="18"/>
          <w:szCs w:val="18"/>
          <w:lang w:eastAsia="ar-SA"/>
        </w:rPr>
      </w:pPr>
      <w:r w:rsidRPr="0069466A">
        <w:rPr>
          <w:rFonts w:ascii="Times New Roman" w:hAnsi="Times New Roman"/>
          <w:b/>
          <w:sz w:val="18"/>
          <w:szCs w:val="18"/>
          <w:lang w:eastAsia="ar-SA"/>
        </w:rPr>
        <w:t>РОССИЙСКАЯ ФЕДЕРАЦИЯ</w:t>
      </w:r>
    </w:p>
    <w:p w:rsidR="00DE0FEA" w:rsidRPr="0069466A" w:rsidRDefault="00DE0FEA" w:rsidP="0069466A">
      <w:pPr>
        <w:widowControl w:val="0"/>
        <w:suppressAutoHyphens/>
        <w:spacing w:after="0" w:line="240" w:lineRule="auto"/>
        <w:jc w:val="center"/>
        <w:rPr>
          <w:rFonts w:ascii="Times New Roman" w:hAnsi="Times New Roman"/>
          <w:b/>
          <w:sz w:val="18"/>
          <w:szCs w:val="18"/>
          <w:lang w:eastAsia="ar-SA"/>
        </w:rPr>
      </w:pPr>
      <w:r w:rsidRPr="0069466A">
        <w:rPr>
          <w:rFonts w:ascii="Times New Roman" w:hAnsi="Times New Roman"/>
          <w:b/>
          <w:sz w:val="18"/>
          <w:szCs w:val="18"/>
          <w:lang w:eastAsia="ar-SA"/>
        </w:rPr>
        <w:t>КУРГАНСКАЯ ОБЛАСТЬ</w:t>
      </w:r>
    </w:p>
    <w:p w:rsidR="00DE0FEA" w:rsidRPr="0069466A" w:rsidRDefault="00DE0FEA" w:rsidP="0069466A">
      <w:pPr>
        <w:widowControl w:val="0"/>
        <w:suppressAutoHyphens/>
        <w:spacing w:after="0" w:line="240" w:lineRule="auto"/>
        <w:jc w:val="center"/>
        <w:rPr>
          <w:rFonts w:ascii="Times New Roman" w:hAnsi="Times New Roman"/>
          <w:b/>
          <w:sz w:val="18"/>
          <w:szCs w:val="18"/>
          <w:lang w:eastAsia="ar-SA"/>
        </w:rPr>
      </w:pPr>
      <w:r w:rsidRPr="0069466A">
        <w:rPr>
          <w:rFonts w:ascii="Times New Roman" w:hAnsi="Times New Roman"/>
          <w:b/>
          <w:sz w:val="18"/>
          <w:szCs w:val="18"/>
          <w:lang w:eastAsia="ar-SA"/>
        </w:rPr>
        <w:t>ПРИТОБОЛЬНЫЙ РАЙОН</w:t>
      </w:r>
    </w:p>
    <w:p w:rsidR="00DE0FEA" w:rsidRPr="0069466A" w:rsidRDefault="00DE0FEA" w:rsidP="0069466A">
      <w:pPr>
        <w:widowControl w:val="0"/>
        <w:suppressAutoHyphens/>
        <w:spacing w:after="0" w:line="240" w:lineRule="auto"/>
        <w:jc w:val="center"/>
        <w:rPr>
          <w:rFonts w:ascii="Times New Roman" w:hAnsi="Times New Roman"/>
          <w:b/>
          <w:sz w:val="18"/>
          <w:szCs w:val="18"/>
          <w:lang w:eastAsia="ar-SA"/>
        </w:rPr>
      </w:pPr>
      <w:r w:rsidRPr="0069466A">
        <w:rPr>
          <w:rFonts w:ascii="Times New Roman" w:hAnsi="Times New Roman"/>
          <w:b/>
          <w:sz w:val="18"/>
          <w:szCs w:val="18"/>
          <w:lang w:eastAsia="ar-SA"/>
        </w:rPr>
        <w:t>АДМИНИСТРАЦИЯ ПРИТОБОЛЬНОГО РАЙОНА</w:t>
      </w:r>
    </w:p>
    <w:p w:rsidR="00DE0FEA" w:rsidRPr="0069466A" w:rsidRDefault="00DE0FEA" w:rsidP="0069466A">
      <w:pPr>
        <w:widowControl w:val="0"/>
        <w:suppressAutoHyphens/>
        <w:spacing w:after="0" w:line="240" w:lineRule="auto"/>
        <w:jc w:val="center"/>
        <w:rPr>
          <w:rFonts w:ascii="Times New Roman" w:hAnsi="Times New Roman"/>
          <w:b/>
          <w:sz w:val="18"/>
          <w:szCs w:val="18"/>
          <w:lang w:eastAsia="ar-SA"/>
        </w:rPr>
      </w:pPr>
      <w:r w:rsidRPr="0069466A">
        <w:rPr>
          <w:rFonts w:ascii="Times New Roman" w:hAnsi="Times New Roman"/>
          <w:b/>
          <w:sz w:val="18"/>
          <w:szCs w:val="18"/>
          <w:lang w:eastAsia="ar-SA"/>
        </w:rPr>
        <w:t>ПОСТАНОВЛЕНИЕ</w:t>
      </w:r>
    </w:p>
    <w:p w:rsidR="00DE0FEA" w:rsidRPr="0069466A" w:rsidRDefault="00DE0FEA" w:rsidP="0069466A">
      <w:pPr>
        <w:widowControl w:val="0"/>
        <w:suppressAutoHyphens/>
        <w:spacing w:after="0" w:line="240" w:lineRule="auto"/>
        <w:ind w:right="5667"/>
        <w:rPr>
          <w:rFonts w:ascii="Times New Roman" w:hAnsi="Times New Roman"/>
          <w:b/>
          <w:sz w:val="18"/>
          <w:szCs w:val="18"/>
          <w:lang w:eastAsia="ar-SA"/>
        </w:rPr>
      </w:pPr>
      <w:r w:rsidRPr="0069466A">
        <w:rPr>
          <w:rFonts w:ascii="Times New Roman" w:hAnsi="Times New Roman"/>
          <w:b/>
          <w:sz w:val="18"/>
          <w:szCs w:val="18"/>
          <w:lang w:eastAsia="ar-SA"/>
        </w:rPr>
        <w:t>от 14 ноября 2022 года   № 292</w:t>
      </w:r>
    </w:p>
    <w:p w:rsidR="00DE0FEA" w:rsidRPr="0069466A" w:rsidRDefault="00DE0FEA" w:rsidP="0069466A">
      <w:pPr>
        <w:widowControl w:val="0"/>
        <w:suppressAutoHyphens/>
        <w:spacing w:after="0" w:line="240" w:lineRule="auto"/>
        <w:ind w:right="6071"/>
        <w:rPr>
          <w:rFonts w:ascii="Times New Roman" w:hAnsi="Times New Roman"/>
          <w:b/>
          <w:sz w:val="18"/>
          <w:szCs w:val="18"/>
          <w:lang w:eastAsia="ar-SA"/>
        </w:rPr>
      </w:pPr>
      <w:r w:rsidRPr="0069466A">
        <w:rPr>
          <w:rFonts w:ascii="Times New Roman" w:hAnsi="Times New Roman"/>
          <w:b/>
          <w:sz w:val="18"/>
          <w:szCs w:val="18"/>
          <w:lang w:eastAsia="ar-SA"/>
        </w:rPr>
        <w:t>с. Глядянское</w:t>
      </w:r>
    </w:p>
    <w:p w:rsidR="00DE0FEA" w:rsidRPr="0069466A" w:rsidRDefault="00DE0FEA" w:rsidP="0069466A">
      <w:pPr>
        <w:widowControl w:val="0"/>
        <w:tabs>
          <w:tab w:val="left" w:pos="0"/>
        </w:tabs>
        <w:suppressAutoHyphens/>
        <w:spacing w:after="0" w:line="240" w:lineRule="auto"/>
        <w:ind w:right="5525"/>
        <w:jc w:val="both"/>
        <w:rPr>
          <w:rFonts w:ascii="Times New Roman" w:hAnsi="Times New Roman"/>
          <w:b/>
          <w:bCs/>
          <w:sz w:val="18"/>
          <w:szCs w:val="18"/>
          <w:lang w:eastAsia="ar-SA"/>
        </w:rPr>
      </w:pPr>
      <w:r w:rsidRPr="0069466A">
        <w:rPr>
          <w:rFonts w:ascii="Times New Roman" w:hAnsi="Times New Roman"/>
          <w:b/>
          <w:bCs/>
          <w:sz w:val="18"/>
          <w:szCs w:val="18"/>
          <w:lang w:eastAsia="ar-SA"/>
        </w:rPr>
        <w:t>О внесении изменения в п</w:t>
      </w:r>
      <w:r w:rsidRPr="0069466A">
        <w:rPr>
          <w:rFonts w:ascii="Times New Roman" w:hAnsi="Times New Roman"/>
          <w:b/>
          <w:sz w:val="18"/>
          <w:szCs w:val="18"/>
          <w:lang w:eastAsia="ar-SA"/>
        </w:rPr>
        <w:t>остановление Администрации Притобольного  района от 8 ноября 2013 года № 542 «</w:t>
      </w:r>
      <w:r w:rsidRPr="0069466A">
        <w:rPr>
          <w:rFonts w:ascii="Times New Roman" w:hAnsi="Times New Roman"/>
          <w:b/>
          <w:bCs/>
          <w:sz w:val="18"/>
          <w:szCs w:val="18"/>
          <w:lang w:eastAsia="ar-SA"/>
        </w:rPr>
        <w:t>Об утверждении муниципальной программы Притобольного района «Обращение с отходами производства  и потребления и обустройства  объектов размещения отходов в Притобольном районе»</w:t>
      </w:r>
    </w:p>
    <w:p w:rsidR="00DE0FEA" w:rsidRPr="0069466A" w:rsidRDefault="00DE0FEA" w:rsidP="0069466A">
      <w:pPr>
        <w:widowControl w:val="0"/>
        <w:suppressAutoHyphens/>
        <w:spacing w:after="0" w:line="240" w:lineRule="auto"/>
        <w:ind w:firstLine="708"/>
        <w:jc w:val="both"/>
        <w:rPr>
          <w:rFonts w:ascii="Times New Roman" w:hAnsi="Times New Roman"/>
          <w:sz w:val="18"/>
          <w:szCs w:val="18"/>
          <w:lang w:eastAsia="ar-SA"/>
        </w:rPr>
      </w:pPr>
      <w:r w:rsidRPr="0069466A">
        <w:rPr>
          <w:rFonts w:ascii="Times New Roman" w:hAnsi="Times New Roman"/>
          <w:sz w:val="18"/>
          <w:szCs w:val="18"/>
          <w:lang w:eastAsia="ar-SA"/>
        </w:rPr>
        <w:t>В целях приведения нормативного правового акта в соответствие с действующим законодательством, Администрация Притобольного района</w:t>
      </w:r>
    </w:p>
    <w:p w:rsidR="00DE0FEA" w:rsidRPr="0069466A" w:rsidRDefault="00DE0FEA" w:rsidP="0069466A">
      <w:pPr>
        <w:widowControl w:val="0"/>
        <w:suppressAutoHyphens/>
        <w:spacing w:after="0" w:line="240" w:lineRule="auto"/>
        <w:jc w:val="both"/>
        <w:rPr>
          <w:rFonts w:ascii="Times New Roman" w:hAnsi="Times New Roman"/>
          <w:b/>
          <w:sz w:val="18"/>
          <w:szCs w:val="18"/>
          <w:lang w:eastAsia="ar-SA"/>
        </w:rPr>
      </w:pPr>
      <w:r w:rsidRPr="0069466A">
        <w:rPr>
          <w:rFonts w:ascii="Times New Roman" w:hAnsi="Times New Roman"/>
          <w:b/>
          <w:sz w:val="18"/>
          <w:szCs w:val="18"/>
          <w:lang w:eastAsia="ar-SA"/>
        </w:rPr>
        <w:t xml:space="preserve">ПОСТАНОВЛЯЕТ: </w:t>
      </w:r>
    </w:p>
    <w:p w:rsidR="00DE0FEA" w:rsidRPr="0069466A" w:rsidRDefault="00DE0FEA" w:rsidP="0069466A">
      <w:pPr>
        <w:widowControl w:val="0"/>
        <w:suppressAutoHyphens/>
        <w:spacing w:after="0" w:line="240" w:lineRule="auto"/>
        <w:ind w:firstLine="708"/>
        <w:jc w:val="both"/>
        <w:rPr>
          <w:rFonts w:ascii="Times New Roman" w:hAnsi="Times New Roman"/>
          <w:sz w:val="18"/>
          <w:szCs w:val="18"/>
          <w:lang w:eastAsia="ar-SA"/>
        </w:rPr>
      </w:pPr>
      <w:r w:rsidRPr="0069466A">
        <w:rPr>
          <w:rFonts w:ascii="Times New Roman" w:hAnsi="Times New Roman"/>
          <w:sz w:val="18"/>
          <w:szCs w:val="18"/>
          <w:lang w:eastAsia="ar-SA"/>
        </w:rPr>
        <w:t>1. Внести в</w:t>
      </w:r>
      <w:r w:rsidRPr="0069466A">
        <w:rPr>
          <w:rFonts w:ascii="Times New Roman" w:hAnsi="Times New Roman"/>
          <w:bCs/>
          <w:sz w:val="18"/>
          <w:szCs w:val="18"/>
          <w:lang w:eastAsia="ar-SA"/>
        </w:rPr>
        <w:t xml:space="preserve"> </w:t>
      </w:r>
      <w:r w:rsidRPr="0069466A">
        <w:rPr>
          <w:rFonts w:ascii="Times New Roman" w:hAnsi="Times New Roman"/>
          <w:sz w:val="18"/>
          <w:szCs w:val="18"/>
          <w:lang w:eastAsia="ar-SA"/>
        </w:rPr>
        <w:t>постановление Администрации Притобольного района от 8 ноября 2013 года № 542 «</w:t>
      </w:r>
      <w:r w:rsidRPr="0069466A">
        <w:rPr>
          <w:rFonts w:ascii="Times New Roman" w:hAnsi="Times New Roman"/>
          <w:bCs/>
          <w:sz w:val="18"/>
          <w:szCs w:val="18"/>
          <w:lang w:eastAsia="ar-SA"/>
        </w:rPr>
        <w:t>Об утверждении муниципальной программы Притобольного района «Обращение с отходами производства и потребления и обустройства объектов размещения отходов в Притобольном районе» следующее изменение</w:t>
      </w:r>
      <w:r w:rsidRPr="0069466A">
        <w:rPr>
          <w:rFonts w:ascii="Times New Roman" w:hAnsi="Times New Roman"/>
          <w:sz w:val="18"/>
          <w:szCs w:val="18"/>
          <w:lang w:eastAsia="ar-SA"/>
        </w:rPr>
        <w:t>:</w:t>
      </w:r>
    </w:p>
    <w:p w:rsidR="00DE0FEA" w:rsidRPr="0069466A" w:rsidRDefault="00DE0FEA" w:rsidP="0069466A">
      <w:pPr>
        <w:widowControl w:val="0"/>
        <w:suppressAutoHyphens/>
        <w:spacing w:after="0" w:line="240" w:lineRule="auto"/>
        <w:ind w:firstLine="708"/>
        <w:jc w:val="both"/>
        <w:rPr>
          <w:rFonts w:ascii="Times New Roman" w:hAnsi="Times New Roman"/>
          <w:sz w:val="18"/>
          <w:szCs w:val="18"/>
          <w:lang w:eastAsia="ar-SA"/>
        </w:rPr>
      </w:pPr>
      <w:r w:rsidRPr="0069466A">
        <w:rPr>
          <w:rFonts w:ascii="Times New Roman" w:hAnsi="Times New Roman"/>
          <w:sz w:val="18"/>
          <w:szCs w:val="18"/>
          <w:lang w:eastAsia="ar-SA"/>
        </w:rPr>
        <w:t>- приложение  к постановлению изложить в новой редакции согласно приложению  к настоящему постановлению.</w:t>
      </w:r>
    </w:p>
    <w:p w:rsidR="00DE0FEA" w:rsidRPr="0069466A" w:rsidRDefault="00DE0FEA" w:rsidP="0069466A">
      <w:pPr>
        <w:widowControl w:val="0"/>
        <w:suppressAutoHyphens/>
        <w:spacing w:after="0" w:line="240" w:lineRule="auto"/>
        <w:ind w:firstLine="708"/>
        <w:jc w:val="both"/>
        <w:rPr>
          <w:rFonts w:ascii="Times New Roman" w:hAnsi="Times New Roman"/>
          <w:sz w:val="18"/>
          <w:szCs w:val="18"/>
          <w:lang w:eastAsia="ar-SA"/>
        </w:rPr>
      </w:pPr>
      <w:r w:rsidRPr="0069466A">
        <w:rPr>
          <w:rFonts w:ascii="Times New Roman" w:hAnsi="Times New Roman"/>
          <w:sz w:val="18"/>
          <w:szCs w:val="18"/>
          <w:lang w:eastAsia="ar-SA"/>
        </w:rPr>
        <w:t xml:space="preserve">2. Настоящее постановление вступает в силу после его официального опубликования в информационном бюллетене «Муниципальный вестник Притоболья», подлежит размещению на официальном сайте Администрации </w:t>
      </w:r>
      <w:r w:rsidRPr="0069466A">
        <w:rPr>
          <w:rFonts w:ascii="Times New Roman" w:hAnsi="Times New Roman"/>
          <w:color w:val="000000"/>
          <w:sz w:val="18"/>
          <w:szCs w:val="18"/>
          <w:lang w:eastAsia="ar-SA"/>
        </w:rPr>
        <w:t>Притобольного района</w:t>
      </w:r>
      <w:r w:rsidRPr="0069466A">
        <w:rPr>
          <w:rFonts w:ascii="Times New Roman" w:hAnsi="Times New Roman"/>
          <w:sz w:val="18"/>
          <w:szCs w:val="18"/>
          <w:lang w:eastAsia="ar-SA"/>
        </w:rPr>
        <w:t xml:space="preserve"> в сети «Интернет» и применяется к правоотношениям, возникшим с 1 января 2022 года. </w:t>
      </w:r>
    </w:p>
    <w:p w:rsidR="00DE0FEA" w:rsidRPr="0069466A" w:rsidRDefault="00DE0FEA" w:rsidP="0069466A">
      <w:pPr>
        <w:widowControl w:val="0"/>
        <w:suppressAutoHyphens/>
        <w:spacing w:after="0" w:line="240" w:lineRule="auto"/>
        <w:ind w:firstLine="708"/>
        <w:jc w:val="both"/>
        <w:rPr>
          <w:rFonts w:ascii="Times New Roman" w:hAnsi="Times New Roman"/>
          <w:sz w:val="18"/>
          <w:szCs w:val="18"/>
          <w:lang w:eastAsia="ar-SA"/>
        </w:rPr>
      </w:pPr>
      <w:r w:rsidRPr="0069466A">
        <w:rPr>
          <w:rFonts w:ascii="Times New Roman" w:hAnsi="Times New Roman"/>
          <w:sz w:val="18"/>
          <w:szCs w:val="18"/>
          <w:lang w:eastAsia="ar-SA"/>
        </w:rPr>
        <w:t xml:space="preserve">3. Контроль за выполнением настоящего постановления возложить на заместителя Главы Притобольного района. </w:t>
      </w:r>
    </w:p>
    <w:p w:rsidR="00DE0FEA" w:rsidRPr="0069466A" w:rsidRDefault="00DE0FEA" w:rsidP="0069466A">
      <w:pPr>
        <w:widowControl w:val="0"/>
        <w:suppressAutoHyphens/>
        <w:spacing w:after="0" w:line="240" w:lineRule="auto"/>
        <w:jc w:val="both"/>
        <w:rPr>
          <w:rFonts w:ascii="Times New Roman" w:hAnsi="Times New Roman"/>
          <w:sz w:val="18"/>
          <w:szCs w:val="18"/>
          <w:lang w:eastAsia="ar-SA"/>
        </w:rPr>
      </w:pPr>
    </w:p>
    <w:p w:rsidR="00DE0FEA" w:rsidRPr="0069466A" w:rsidRDefault="00DE0FEA" w:rsidP="0069466A">
      <w:pPr>
        <w:spacing w:after="0"/>
        <w:contextualSpacing/>
        <w:jc w:val="both"/>
        <w:rPr>
          <w:rFonts w:ascii="Times New Roman" w:hAnsi="Times New Roman"/>
          <w:sz w:val="18"/>
          <w:szCs w:val="18"/>
          <w:lang w:eastAsia="en-US"/>
        </w:rPr>
      </w:pPr>
      <w:r w:rsidRPr="0069466A">
        <w:rPr>
          <w:rFonts w:ascii="Times New Roman" w:hAnsi="Times New Roman"/>
          <w:sz w:val="18"/>
          <w:szCs w:val="18"/>
          <w:lang w:eastAsia="en-US"/>
        </w:rPr>
        <w:t>Глава Притобольного района</w:t>
      </w:r>
      <w:r w:rsidRPr="0069466A">
        <w:rPr>
          <w:rFonts w:ascii="Times New Roman" w:hAnsi="Times New Roman"/>
          <w:sz w:val="18"/>
          <w:szCs w:val="18"/>
          <w:lang w:eastAsia="en-US"/>
        </w:rPr>
        <w:tab/>
      </w:r>
      <w:r w:rsidRPr="0069466A">
        <w:rPr>
          <w:rFonts w:ascii="Times New Roman" w:hAnsi="Times New Roman"/>
          <w:sz w:val="18"/>
          <w:szCs w:val="18"/>
          <w:lang w:eastAsia="en-US"/>
        </w:rPr>
        <w:tab/>
      </w:r>
      <w:r w:rsidRPr="0069466A">
        <w:rPr>
          <w:rFonts w:ascii="Times New Roman" w:hAnsi="Times New Roman"/>
          <w:sz w:val="18"/>
          <w:szCs w:val="18"/>
          <w:lang w:eastAsia="en-US"/>
        </w:rPr>
        <w:tab/>
      </w:r>
      <w:r w:rsidRPr="0069466A">
        <w:rPr>
          <w:rFonts w:ascii="Times New Roman" w:hAnsi="Times New Roman"/>
          <w:sz w:val="18"/>
          <w:szCs w:val="18"/>
          <w:lang w:eastAsia="en-US"/>
        </w:rPr>
        <w:tab/>
      </w:r>
      <w:r w:rsidRPr="0069466A">
        <w:rPr>
          <w:rFonts w:ascii="Times New Roman" w:hAnsi="Times New Roman"/>
          <w:sz w:val="18"/>
          <w:szCs w:val="18"/>
          <w:lang w:eastAsia="en-US"/>
        </w:rPr>
        <w:tab/>
      </w:r>
      <w:r w:rsidRPr="0069466A">
        <w:rPr>
          <w:rFonts w:ascii="Times New Roman" w:hAnsi="Times New Roman"/>
          <w:sz w:val="18"/>
          <w:szCs w:val="18"/>
          <w:lang w:eastAsia="en-US"/>
        </w:rPr>
        <w:tab/>
      </w:r>
      <w:r w:rsidRPr="0069466A">
        <w:rPr>
          <w:rFonts w:ascii="Times New Roman" w:hAnsi="Times New Roman"/>
          <w:sz w:val="18"/>
          <w:szCs w:val="18"/>
          <w:lang w:eastAsia="en-US"/>
        </w:rPr>
        <w:tab/>
      </w:r>
      <w:r w:rsidRPr="0069466A">
        <w:rPr>
          <w:rFonts w:ascii="Times New Roman" w:hAnsi="Times New Roman"/>
          <w:sz w:val="18"/>
          <w:szCs w:val="18"/>
          <w:lang w:eastAsia="en-US"/>
        </w:rPr>
        <w:tab/>
      </w:r>
      <w:r w:rsidRPr="0069466A">
        <w:rPr>
          <w:rFonts w:ascii="Times New Roman" w:hAnsi="Times New Roman"/>
          <w:sz w:val="18"/>
          <w:szCs w:val="18"/>
          <w:lang w:eastAsia="en-US"/>
        </w:rPr>
        <w:tab/>
      </w:r>
      <w:r w:rsidRPr="0069466A">
        <w:rPr>
          <w:rFonts w:ascii="Times New Roman" w:hAnsi="Times New Roman"/>
          <w:sz w:val="18"/>
          <w:szCs w:val="18"/>
          <w:lang w:eastAsia="en-US"/>
        </w:rPr>
        <w:tab/>
        <w:t>Д.А. Спиридонов</w:t>
      </w:r>
    </w:p>
    <w:p w:rsidR="00DE0FEA" w:rsidRPr="0069466A" w:rsidRDefault="00DE0FEA" w:rsidP="0069466A">
      <w:pPr>
        <w:widowControl w:val="0"/>
        <w:tabs>
          <w:tab w:val="left" w:pos="3960"/>
        </w:tabs>
        <w:suppressAutoHyphens/>
        <w:spacing w:after="0" w:line="240" w:lineRule="auto"/>
        <w:jc w:val="both"/>
        <w:rPr>
          <w:rFonts w:ascii="Times New Roman" w:hAnsi="Times New Roman"/>
          <w:sz w:val="18"/>
          <w:szCs w:val="18"/>
          <w:lang w:eastAsia="ar-SA"/>
        </w:rPr>
      </w:pPr>
    </w:p>
    <w:p w:rsidR="00DE0FEA" w:rsidRPr="0069466A" w:rsidRDefault="00DE0FEA" w:rsidP="0069466A">
      <w:pPr>
        <w:widowControl w:val="0"/>
        <w:suppressAutoHyphens/>
        <w:spacing w:after="0" w:line="240" w:lineRule="auto"/>
        <w:ind w:left="5670"/>
        <w:jc w:val="both"/>
        <w:rPr>
          <w:rFonts w:ascii="Times New Roman" w:hAnsi="Times New Roman"/>
          <w:sz w:val="18"/>
          <w:szCs w:val="18"/>
          <w:lang w:eastAsia="ar-SA"/>
        </w:rPr>
      </w:pPr>
      <w:r w:rsidRPr="0069466A">
        <w:rPr>
          <w:rFonts w:ascii="Times New Roman" w:hAnsi="Times New Roman"/>
          <w:sz w:val="18"/>
          <w:szCs w:val="18"/>
          <w:lang w:eastAsia="ar-SA"/>
        </w:rPr>
        <w:t>Приложение к постановлению Администрации Притобольного района от 14 ноября 2022 года № 292 «О внесении изменения в постановление Администрации Притобольного района от 8 ноября 2013 года № 542 «</w:t>
      </w:r>
      <w:r w:rsidRPr="0069466A">
        <w:rPr>
          <w:rFonts w:ascii="Times New Roman" w:hAnsi="Times New Roman"/>
          <w:bCs/>
          <w:sz w:val="18"/>
          <w:szCs w:val="18"/>
          <w:lang w:eastAsia="ar-SA"/>
        </w:rPr>
        <w:t>Об утверждении муниципальной программы Притобольного района «Обращение с отходами производства и потребления и обустройства объектов размещения отходов в Притобольном районе»</w:t>
      </w:r>
    </w:p>
    <w:p w:rsidR="00DE0FEA" w:rsidRPr="0069466A" w:rsidRDefault="00DE0FEA" w:rsidP="0069466A">
      <w:pPr>
        <w:widowControl w:val="0"/>
        <w:suppressAutoHyphens/>
        <w:spacing w:after="0" w:line="240" w:lineRule="auto"/>
        <w:ind w:left="5670"/>
        <w:jc w:val="both"/>
        <w:rPr>
          <w:rFonts w:ascii="Times New Roman" w:hAnsi="Times New Roman"/>
          <w:color w:val="FF0000"/>
          <w:sz w:val="18"/>
          <w:szCs w:val="18"/>
          <w:lang w:eastAsia="ar-SA"/>
        </w:rPr>
      </w:pPr>
    </w:p>
    <w:p w:rsidR="00DE0FEA" w:rsidRPr="0069466A" w:rsidRDefault="00DE0FEA" w:rsidP="0069466A">
      <w:pPr>
        <w:widowControl w:val="0"/>
        <w:suppressAutoHyphens/>
        <w:spacing w:after="0" w:line="240" w:lineRule="auto"/>
        <w:ind w:left="5670"/>
        <w:jc w:val="both"/>
        <w:rPr>
          <w:rFonts w:ascii="Times New Roman" w:hAnsi="Times New Roman"/>
          <w:sz w:val="18"/>
          <w:szCs w:val="18"/>
          <w:lang w:eastAsia="ar-SA"/>
        </w:rPr>
      </w:pPr>
      <w:r w:rsidRPr="0069466A">
        <w:rPr>
          <w:rFonts w:ascii="Times New Roman" w:hAnsi="Times New Roman"/>
          <w:sz w:val="18"/>
          <w:szCs w:val="18"/>
          <w:lang w:eastAsia="ar-SA"/>
        </w:rPr>
        <w:t>«Приложение к постановлению Администрации Притобольного района от 8 ноября 2013 года № 542 «</w:t>
      </w:r>
      <w:r w:rsidRPr="0069466A">
        <w:rPr>
          <w:rFonts w:ascii="Times New Roman" w:hAnsi="Times New Roman"/>
          <w:bCs/>
          <w:sz w:val="18"/>
          <w:szCs w:val="18"/>
          <w:lang w:eastAsia="ar-SA"/>
        </w:rPr>
        <w:t>Об утверждении муниципальной программы Притобольного района «Обращение с отходами производства и потребления и обустройства объектов размещения отходов в Притобольном районе»</w:t>
      </w:r>
    </w:p>
    <w:p w:rsidR="00DE0FEA" w:rsidRPr="0069466A" w:rsidRDefault="00DE0FEA" w:rsidP="0069466A">
      <w:pPr>
        <w:widowControl w:val="0"/>
        <w:suppressAutoHyphens/>
        <w:spacing w:after="0" w:line="240" w:lineRule="auto"/>
        <w:rPr>
          <w:rFonts w:ascii="Times New Roman" w:hAnsi="Times New Roman"/>
          <w:sz w:val="18"/>
          <w:szCs w:val="18"/>
          <w:lang w:eastAsia="ar-SA"/>
        </w:rPr>
      </w:pPr>
    </w:p>
    <w:p w:rsidR="00DE0FEA" w:rsidRPr="0069466A" w:rsidRDefault="00DE0FEA" w:rsidP="0069466A">
      <w:pPr>
        <w:widowControl w:val="0"/>
        <w:suppressAutoHyphens/>
        <w:spacing w:after="0" w:line="240" w:lineRule="auto"/>
        <w:rPr>
          <w:rFonts w:ascii="Times New Roman" w:hAnsi="Times New Roman"/>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b/>
          <w:bCs/>
          <w:sz w:val="18"/>
          <w:szCs w:val="18"/>
          <w:lang w:eastAsia="ar-SA"/>
        </w:rPr>
      </w:pPr>
      <w:r w:rsidRPr="0069466A">
        <w:rPr>
          <w:rFonts w:ascii="Times New Roman" w:hAnsi="Times New Roman"/>
          <w:b/>
          <w:bCs/>
          <w:sz w:val="18"/>
          <w:szCs w:val="18"/>
          <w:lang w:eastAsia="ar-SA"/>
        </w:rPr>
        <w:t>Муниципальная программа</w:t>
      </w:r>
    </w:p>
    <w:p w:rsidR="00DE0FEA" w:rsidRPr="0069466A" w:rsidRDefault="00DE0FEA" w:rsidP="0069466A">
      <w:pPr>
        <w:widowControl w:val="0"/>
        <w:suppressAutoHyphens/>
        <w:spacing w:after="0" w:line="240" w:lineRule="auto"/>
        <w:jc w:val="center"/>
        <w:rPr>
          <w:rFonts w:ascii="Times New Roman" w:hAnsi="Times New Roman"/>
          <w:b/>
          <w:sz w:val="18"/>
          <w:szCs w:val="18"/>
          <w:lang w:eastAsia="ar-SA"/>
        </w:rPr>
      </w:pPr>
      <w:r w:rsidRPr="0069466A">
        <w:rPr>
          <w:rFonts w:ascii="Times New Roman" w:hAnsi="Times New Roman"/>
          <w:b/>
          <w:bCs/>
          <w:sz w:val="18"/>
          <w:szCs w:val="18"/>
          <w:lang w:eastAsia="ar-SA"/>
        </w:rPr>
        <w:t>Притобольного района «Обращение с отходами производства и потребления и обустройства объектов размещения отходов в Притобольном районе»</w:t>
      </w:r>
    </w:p>
    <w:p w:rsidR="00DE0FEA" w:rsidRPr="0069466A" w:rsidRDefault="00DE0FEA" w:rsidP="0069466A">
      <w:pPr>
        <w:widowControl w:val="0"/>
        <w:suppressAutoHyphens/>
        <w:spacing w:after="0" w:line="240" w:lineRule="auto"/>
        <w:jc w:val="center"/>
        <w:rPr>
          <w:rFonts w:ascii="Times New Roman" w:hAnsi="Times New Roman"/>
          <w:b/>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b/>
          <w:bCs/>
          <w:sz w:val="18"/>
          <w:szCs w:val="18"/>
          <w:lang w:eastAsia="ar-SA"/>
        </w:rPr>
      </w:pPr>
      <w:r w:rsidRPr="0069466A">
        <w:rPr>
          <w:rFonts w:ascii="Times New Roman" w:hAnsi="Times New Roman"/>
          <w:b/>
          <w:sz w:val="18"/>
          <w:szCs w:val="18"/>
          <w:lang w:eastAsia="ar-SA"/>
        </w:rPr>
        <w:t xml:space="preserve">Раздел I. Паспорт </w:t>
      </w:r>
      <w:r w:rsidRPr="0069466A">
        <w:rPr>
          <w:rFonts w:ascii="Times New Roman" w:hAnsi="Times New Roman"/>
          <w:b/>
          <w:bCs/>
          <w:sz w:val="18"/>
          <w:szCs w:val="18"/>
          <w:lang w:eastAsia="ar-SA"/>
        </w:rPr>
        <w:t>муниципальной программы Притобольного района «Обращение с отходами производства и потребления и обустройства объектов размещения отходов в Притобольном районе»</w:t>
      </w:r>
    </w:p>
    <w:p w:rsidR="00DE0FEA" w:rsidRPr="0069466A" w:rsidRDefault="00DE0FEA" w:rsidP="0069466A">
      <w:pPr>
        <w:widowControl w:val="0"/>
        <w:suppressAutoHyphens/>
        <w:spacing w:after="0" w:line="240" w:lineRule="auto"/>
        <w:jc w:val="center"/>
        <w:rPr>
          <w:rFonts w:ascii="Times New Roman" w:hAnsi="Times New Roman"/>
          <w:b/>
          <w:sz w:val="18"/>
          <w:szCs w:val="18"/>
          <w:lang w:eastAsia="ar-SA"/>
        </w:rPr>
      </w:pPr>
    </w:p>
    <w:tbl>
      <w:tblPr>
        <w:tblW w:w="10065" w:type="dxa"/>
        <w:tblInd w:w="70" w:type="dxa"/>
        <w:tblLayout w:type="fixed"/>
        <w:tblCellMar>
          <w:left w:w="70" w:type="dxa"/>
          <w:right w:w="70" w:type="dxa"/>
        </w:tblCellMar>
        <w:tblLook w:val="0000"/>
      </w:tblPr>
      <w:tblGrid>
        <w:gridCol w:w="2552"/>
        <w:gridCol w:w="7513"/>
      </w:tblGrid>
      <w:tr w:rsidR="00DE0FEA" w:rsidRPr="0069466A" w:rsidTr="0069466A">
        <w:tc>
          <w:tcPr>
            <w:tcW w:w="2552" w:type="dxa"/>
          </w:tcPr>
          <w:p w:rsidR="00DE0FEA" w:rsidRPr="0069466A" w:rsidRDefault="00DE0FEA" w:rsidP="0069466A">
            <w:pPr>
              <w:widowControl w:val="0"/>
              <w:suppressAutoHyphens/>
              <w:autoSpaceDE w:val="0"/>
              <w:snapToGrid w:val="0"/>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 xml:space="preserve">Наименование </w:t>
            </w:r>
          </w:p>
        </w:tc>
        <w:tc>
          <w:tcPr>
            <w:tcW w:w="7513" w:type="dxa"/>
          </w:tcPr>
          <w:p w:rsidR="00DE0FEA" w:rsidRPr="0069466A" w:rsidRDefault="00DE0FEA" w:rsidP="0069466A">
            <w:pPr>
              <w:widowControl w:val="0"/>
              <w:suppressAutoHyphens/>
              <w:autoSpaceDE w:val="0"/>
              <w:snapToGrid w:val="0"/>
              <w:spacing w:after="0" w:line="240" w:lineRule="auto"/>
              <w:jc w:val="both"/>
              <w:rPr>
                <w:rFonts w:ascii="Times New Roman" w:hAnsi="Times New Roman"/>
                <w:sz w:val="18"/>
                <w:szCs w:val="18"/>
                <w:lang w:eastAsia="ar-SA"/>
              </w:rPr>
            </w:pPr>
            <w:r w:rsidRPr="0069466A">
              <w:rPr>
                <w:rFonts w:ascii="Times New Roman" w:hAnsi="Times New Roman"/>
                <w:sz w:val="18"/>
                <w:szCs w:val="18"/>
                <w:lang w:eastAsia="ar-SA"/>
              </w:rPr>
              <w:t>Муниципальная программа Притобольного района «Обращение с отходами производства и потребления и обустройства объектов размещения отходов в Притобольном районе» (далее - Программа)</w:t>
            </w:r>
          </w:p>
          <w:p w:rsidR="00DE0FEA" w:rsidRPr="0069466A" w:rsidRDefault="00DE0FEA" w:rsidP="0069466A">
            <w:pPr>
              <w:widowControl w:val="0"/>
              <w:suppressAutoHyphens/>
              <w:autoSpaceDE w:val="0"/>
              <w:snapToGrid w:val="0"/>
              <w:spacing w:after="0" w:line="240" w:lineRule="auto"/>
              <w:jc w:val="both"/>
              <w:rPr>
                <w:rFonts w:ascii="Times New Roman" w:hAnsi="Times New Roman"/>
                <w:sz w:val="18"/>
                <w:szCs w:val="18"/>
                <w:lang w:eastAsia="ar-SA"/>
              </w:rPr>
            </w:pPr>
          </w:p>
        </w:tc>
      </w:tr>
      <w:tr w:rsidR="00DE0FEA" w:rsidRPr="0069466A" w:rsidTr="0069466A">
        <w:tc>
          <w:tcPr>
            <w:tcW w:w="2552" w:type="dxa"/>
          </w:tcPr>
          <w:p w:rsidR="00DE0FEA" w:rsidRPr="0069466A" w:rsidRDefault="00DE0FEA" w:rsidP="0069466A">
            <w:pPr>
              <w:widowControl w:val="0"/>
              <w:suppressAutoHyphens/>
              <w:autoSpaceDE w:val="0"/>
              <w:snapToGrid w:val="0"/>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Ответственный исполнитель</w:t>
            </w:r>
          </w:p>
        </w:tc>
        <w:tc>
          <w:tcPr>
            <w:tcW w:w="7513" w:type="dxa"/>
          </w:tcPr>
          <w:p w:rsidR="00DE0FEA" w:rsidRPr="0069466A" w:rsidRDefault="00DE0FEA" w:rsidP="0069466A">
            <w:pPr>
              <w:widowControl w:val="0"/>
              <w:suppressAutoHyphens/>
              <w:autoSpaceDE w:val="0"/>
              <w:snapToGrid w:val="0"/>
              <w:spacing w:after="0" w:line="240" w:lineRule="auto"/>
              <w:jc w:val="both"/>
              <w:rPr>
                <w:rFonts w:ascii="Times New Roman" w:hAnsi="Times New Roman"/>
                <w:sz w:val="18"/>
                <w:szCs w:val="18"/>
                <w:lang w:eastAsia="ar-SA"/>
              </w:rPr>
            </w:pPr>
            <w:r w:rsidRPr="0069466A">
              <w:rPr>
                <w:rFonts w:ascii="Times New Roman" w:hAnsi="Times New Roman"/>
                <w:sz w:val="18"/>
                <w:szCs w:val="18"/>
                <w:lang w:eastAsia="ar-SA"/>
              </w:rPr>
              <w:t>Администрация Притобольного района</w:t>
            </w:r>
          </w:p>
        </w:tc>
      </w:tr>
      <w:tr w:rsidR="00DE0FEA" w:rsidRPr="0069466A" w:rsidTr="0069466A">
        <w:tc>
          <w:tcPr>
            <w:tcW w:w="2552" w:type="dxa"/>
          </w:tcPr>
          <w:p w:rsidR="00DE0FEA" w:rsidRPr="0069466A" w:rsidRDefault="00DE0FEA" w:rsidP="0069466A">
            <w:pPr>
              <w:widowControl w:val="0"/>
              <w:suppressAutoHyphens/>
              <w:autoSpaceDE w:val="0"/>
              <w:snapToGrid w:val="0"/>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Соисполнители</w:t>
            </w:r>
          </w:p>
        </w:tc>
        <w:tc>
          <w:tcPr>
            <w:tcW w:w="7513" w:type="dxa"/>
          </w:tcPr>
          <w:p w:rsidR="00DE0FEA" w:rsidRPr="0069466A" w:rsidRDefault="00DE0FEA" w:rsidP="0069466A">
            <w:pPr>
              <w:widowControl w:val="0"/>
              <w:suppressAutoHyphens/>
              <w:autoSpaceDE w:val="0"/>
              <w:snapToGrid w:val="0"/>
              <w:spacing w:after="0" w:line="240" w:lineRule="auto"/>
              <w:jc w:val="both"/>
              <w:rPr>
                <w:rFonts w:ascii="Times New Roman" w:hAnsi="Times New Roman"/>
                <w:sz w:val="18"/>
                <w:szCs w:val="18"/>
                <w:lang w:eastAsia="ar-SA"/>
              </w:rPr>
            </w:pPr>
            <w:r w:rsidRPr="0069466A">
              <w:rPr>
                <w:rFonts w:ascii="Times New Roman" w:hAnsi="Times New Roman"/>
                <w:sz w:val="18"/>
                <w:szCs w:val="18"/>
                <w:lang w:eastAsia="ar-SA"/>
              </w:rPr>
              <w:t>Администрации сельсоветов Притобольного района (по согласованию), предприятия и организации (по согласованию)</w:t>
            </w:r>
          </w:p>
          <w:p w:rsidR="00DE0FEA" w:rsidRPr="0069466A" w:rsidRDefault="00DE0FEA" w:rsidP="0069466A">
            <w:pPr>
              <w:widowControl w:val="0"/>
              <w:suppressAutoHyphens/>
              <w:autoSpaceDE w:val="0"/>
              <w:snapToGrid w:val="0"/>
              <w:spacing w:after="0" w:line="240" w:lineRule="auto"/>
              <w:jc w:val="both"/>
              <w:rPr>
                <w:rFonts w:ascii="Times New Roman" w:hAnsi="Times New Roman"/>
                <w:sz w:val="18"/>
                <w:szCs w:val="18"/>
                <w:lang w:eastAsia="ar-SA"/>
              </w:rPr>
            </w:pPr>
          </w:p>
        </w:tc>
      </w:tr>
      <w:tr w:rsidR="00DE0FEA" w:rsidRPr="0069466A" w:rsidTr="0069466A">
        <w:tc>
          <w:tcPr>
            <w:tcW w:w="2552" w:type="dxa"/>
          </w:tcPr>
          <w:p w:rsidR="00DE0FEA" w:rsidRPr="0069466A" w:rsidRDefault="00DE0FEA" w:rsidP="0069466A">
            <w:pPr>
              <w:widowControl w:val="0"/>
              <w:suppressAutoHyphens/>
              <w:autoSpaceDE w:val="0"/>
              <w:snapToGrid w:val="0"/>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Цель</w:t>
            </w:r>
          </w:p>
        </w:tc>
        <w:tc>
          <w:tcPr>
            <w:tcW w:w="7513" w:type="dxa"/>
          </w:tcPr>
          <w:p w:rsidR="00DE0FEA" w:rsidRPr="0069466A" w:rsidRDefault="00DE0FEA" w:rsidP="0069466A">
            <w:pPr>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 xml:space="preserve">обеспечение экологической безопасности и создание благоприятных условий среды проживания населения Притобольного района </w:t>
            </w:r>
          </w:p>
          <w:p w:rsidR="00DE0FEA" w:rsidRPr="0069466A" w:rsidRDefault="00DE0FEA" w:rsidP="0069466A">
            <w:pPr>
              <w:widowControl w:val="0"/>
              <w:suppressAutoHyphens/>
              <w:autoSpaceDE w:val="0"/>
              <w:snapToGrid w:val="0"/>
              <w:spacing w:after="0" w:line="240" w:lineRule="auto"/>
              <w:jc w:val="both"/>
              <w:rPr>
                <w:rFonts w:ascii="Times New Roman" w:hAnsi="Times New Roman"/>
                <w:sz w:val="18"/>
                <w:szCs w:val="18"/>
                <w:lang w:eastAsia="ar-SA"/>
              </w:rPr>
            </w:pPr>
          </w:p>
        </w:tc>
      </w:tr>
      <w:tr w:rsidR="00DE0FEA" w:rsidRPr="0069466A" w:rsidTr="0069466A">
        <w:tc>
          <w:tcPr>
            <w:tcW w:w="2552" w:type="dxa"/>
          </w:tcPr>
          <w:p w:rsidR="00DE0FEA" w:rsidRPr="0069466A" w:rsidRDefault="00DE0FEA" w:rsidP="0069466A">
            <w:pPr>
              <w:widowControl w:val="0"/>
              <w:suppressAutoHyphens/>
              <w:autoSpaceDE w:val="0"/>
              <w:snapToGrid w:val="0"/>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Задачи</w:t>
            </w:r>
          </w:p>
        </w:tc>
        <w:tc>
          <w:tcPr>
            <w:tcW w:w="7513" w:type="dxa"/>
          </w:tcPr>
          <w:p w:rsidR="00DE0FEA" w:rsidRPr="0069466A" w:rsidRDefault="00DE0FEA" w:rsidP="0069466A">
            <w:pPr>
              <w:widowControl w:val="0"/>
              <w:suppressAutoHyphens/>
              <w:autoSpaceDE w:val="0"/>
              <w:snapToGrid w:val="0"/>
              <w:spacing w:after="0" w:line="240" w:lineRule="auto"/>
              <w:jc w:val="both"/>
              <w:rPr>
                <w:rFonts w:ascii="Times New Roman" w:hAnsi="Times New Roman"/>
                <w:sz w:val="18"/>
                <w:szCs w:val="18"/>
                <w:lang w:eastAsia="ar-SA"/>
              </w:rPr>
            </w:pPr>
            <w:r w:rsidRPr="0069466A">
              <w:rPr>
                <w:rFonts w:ascii="Times New Roman" w:hAnsi="Times New Roman"/>
                <w:sz w:val="18"/>
                <w:szCs w:val="18"/>
                <w:lang w:eastAsia="ar-SA"/>
              </w:rPr>
              <w:t>создание эффективной и безопасной системы обращения с отходами, в том числе с твердыми коммунальными отходами (далее - ТКО);</w:t>
            </w:r>
          </w:p>
          <w:p w:rsidR="00DE0FEA" w:rsidRPr="0069466A" w:rsidRDefault="00DE0FEA" w:rsidP="0069466A">
            <w:pPr>
              <w:widowControl w:val="0"/>
              <w:suppressAutoHyphens/>
              <w:autoSpaceDE w:val="0"/>
              <w:snapToGrid w:val="0"/>
              <w:spacing w:after="0" w:line="240" w:lineRule="auto"/>
              <w:jc w:val="both"/>
              <w:rPr>
                <w:rFonts w:ascii="Times New Roman" w:hAnsi="Times New Roman"/>
                <w:sz w:val="18"/>
                <w:szCs w:val="18"/>
                <w:lang w:eastAsia="ar-SA"/>
              </w:rPr>
            </w:pPr>
            <w:r w:rsidRPr="0069466A">
              <w:rPr>
                <w:rFonts w:ascii="Times New Roman" w:hAnsi="Times New Roman"/>
                <w:sz w:val="18"/>
                <w:szCs w:val="18"/>
                <w:lang w:eastAsia="ar-SA"/>
              </w:rPr>
              <w:t>снижение негативного воздействия отходов производства и потребления на окружающую среду;</w:t>
            </w:r>
          </w:p>
          <w:p w:rsidR="00DE0FEA" w:rsidRPr="0069466A" w:rsidRDefault="00DE0FEA" w:rsidP="0069466A">
            <w:pPr>
              <w:widowControl w:val="0"/>
              <w:suppressAutoHyphens/>
              <w:autoSpaceDE w:val="0"/>
              <w:snapToGrid w:val="0"/>
              <w:spacing w:after="0" w:line="240" w:lineRule="auto"/>
              <w:jc w:val="both"/>
              <w:rPr>
                <w:rFonts w:ascii="Times New Roman" w:hAnsi="Times New Roman"/>
                <w:sz w:val="18"/>
                <w:szCs w:val="18"/>
                <w:lang w:eastAsia="ar-SA"/>
              </w:rPr>
            </w:pPr>
            <w:r w:rsidRPr="0069466A">
              <w:rPr>
                <w:rFonts w:ascii="Times New Roman" w:hAnsi="Times New Roman"/>
                <w:sz w:val="18"/>
                <w:szCs w:val="18"/>
                <w:lang w:eastAsia="ar-SA"/>
              </w:rPr>
              <w:t>предотвращение и (или) ликвидация вреда, связанного с загрязнением окружающей среды отходами;</w:t>
            </w:r>
          </w:p>
          <w:p w:rsidR="00DE0FEA" w:rsidRPr="0069466A" w:rsidRDefault="00DE0FEA" w:rsidP="0069466A">
            <w:pPr>
              <w:widowControl w:val="0"/>
              <w:suppressAutoHyphens/>
              <w:autoSpaceDE w:val="0"/>
              <w:snapToGrid w:val="0"/>
              <w:spacing w:after="0" w:line="240" w:lineRule="auto"/>
              <w:jc w:val="both"/>
              <w:rPr>
                <w:rFonts w:ascii="Times New Roman" w:hAnsi="Times New Roman"/>
                <w:sz w:val="18"/>
                <w:szCs w:val="18"/>
                <w:lang w:eastAsia="ar-SA"/>
              </w:rPr>
            </w:pPr>
            <w:r w:rsidRPr="0069466A">
              <w:rPr>
                <w:rFonts w:ascii="Times New Roman" w:hAnsi="Times New Roman"/>
                <w:sz w:val="18"/>
                <w:szCs w:val="18"/>
                <w:lang w:eastAsia="ar-SA"/>
              </w:rPr>
              <w:t>обеспечение реализации государственной политики в сфере обращения с отходами</w:t>
            </w:r>
          </w:p>
          <w:p w:rsidR="00DE0FEA" w:rsidRPr="0069466A" w:rsidRDefault="00DE0FEA" w:rsidP="0069466A">
            <w:pPr>
              <w:widowControl w:val="0"/>
              <w:suppressAutoHyphens/>
              <w:autoSpaceDE w:val="0"/>
              <w:snapToGrid w:val="0"/>
              <w:spacing w:after="0" w:line="240" w:lineRule="auto"/>
              <w:jc w:val="both"/>
              <w:rPr>
                <w:rFonts w:ascii="Times New Roman" w:hAnsi="Times New Roman"/>
                <w:sz w:val="18"/>
                <w:szCs w:val="18"/>
                <w:lang w:eastAsia="ar-SA"/>
              </w:rPr>
            </w:pPr>
          </w:p>
        </w:tc>
      </w:tr>
      <w:tr w:rsidR="00DE0FEA" w:rsidRPr="0069466A" w:rsidTr="0069466A">
        <w:tc>
          <w:tcPr>
            <w:tcW w:w="2552" w:type="dxa"/>
          </w:tcPr>
          <w:p w:rsidR="00DE0FEA" w:rsidRPr="0069466A" w:rsidRDefault="00DE0FEA" w:rsidP="0069466A">
            <w:pPr>
              <w:widowControl w:val="0"/>
              <w:suppressAutoHyphens/>
              <w:autoSpaceDE w:val="0"/>
              <w:snapToGrid w:val="0"/>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 xml:space="preserve">Целевые индикаторы </w:t>
            </w:r>
          </w:p>
        </w:tc>
        <w:tc>
          <w:tcPr>
            <w:tcW w:w="7513" w:type="dxa"/>
          </w:tcPr>
          <w:p w:rsidR="00DE0FEA" w:rsidRPr="0069466A" w:rsidRDefault="00DE0FEA" w:rsidP="0069466A">
            <w:pPr>
              <w:widowControl w:val="0"/>
              <w:suppressAutoHyphens/>
              <w:autoSpaceDE w:val="0"/>
              <w:autoSpaceDN w:val="0"/>
              <w:adjustRightInd w:val="0"/>
              <w:spacing w:after="0" w:line="240" w:lineRule="auto"/>
              <w:jc w:val="both"/>
              <w:rPr>
                <w:rFonts w:ascii="Times New Roman" w:hAnsi="Times New Roman"/>
                <w:sz w:val="18"/>
                <w:szCs w:val="18"/>
                <w:lang w:eastAsia="ar-SA"/>
              </w:rPr>
            </w:pPr>
            <w:r w:rsidRPr="0069466A">
              <w:rPr>
                <w:rFonts w:ascii="Times New Roman" w:hAnsi="Times New Roman"/>
                <w:sz w:val="18"/>
                <w:szCs w:val="18"/>
                <w:lang w:eastAsia="ar-SA"/>
              </w:rPr>
              <w:t>обеспеченность районного центра объектом размещения твердых бытовых отходов, обустроенным в соответствии с требованиями природоохранного законодательства, единица;</w:t>
            </w:r>
          </w:p>
          <w:p w:rsidR="00DE0FEA" w:rsidRPr="0069466A" w:rsidRDefault="00DE0FEA" w:rsidP="0069466A">
            <w:pPr>
              <w:widowControl w:val="0"/>
              <w:suppressAutoHyphens/>
              <w:autoSpaceDE w:val="0"/>
              <w:autoSpaceDN w:val="0"/>
              <w:adjustRightInd w:val="0"/>
              <w:spacing w:after="0" w:line="240" w:lineRule="auto"/>
              <w:jc w:val="both"/>
              <w:rPr>
                <w:rFonts w:ascii="Times New Roman" w:hAnsi="Times New Roman"/>
                <w:sz w:val="18"/>
                <w:szCs w:val="18"/>
                <w:lang w:eastAsia="ar-SA"/>
              </w:rPr>
            </w:pPr>
            <w:r w:rsidRPr="0069466A">
              <w:rPr>
                <w:rFonts w:ascii="Times New Roman" w:hAnsi="Times New Roman"/>
                <w:sz w:val="18"/>
                <w:szCs w:val="18"/>
                <w:lang w:eastAsia="ar-SA"/>
              </w:rPr>
              <w:t>обеспеченность поселений Притобольного района объектами размещения твердых бытовых отходов, обустроенных в соответствии с требованиями природоохранного законодательства, процент от общего числа поселений Притобольного района;</w:t>
            </w:r>
          </w:p>
          <w:p w:rsidR="00DE0FEA" w:rsidRPr="0069466A" w:rsidRDefault="00DE0FEA" w:rsidP="0069466A">
            <w:pPr>
              <w:widowControl w:val="0"/>
              <w:suppressAutoHyphens/>
              <w:autoSpaceDE w:val="0"/>
              <w:autoSpaceDN w:val="0"/>
              <w:adjustRightInd w:val="0"/>
              <w:spacing w:after="0" w:line="240" w:lineRule="auto"/>
              <w:jc w:val="both"/>
              <w:rPr>
                <w:rFonts w:ascii="Times New Roman" w:hAnsi="Times New Roman"/>
                <w:sz w:val="18"/>
                <w:szCs w:val="18"/>
                <w:lang w:eastAsia="ar-SA"/>
              </w:rPr>
            </w:pPr>
            <w:r w:rsidRPr="0069466A">
              <w:rPr>
                <w:rFonts w:ascii="Times New Roman" w:hAnsi="Times New Roman"/>
                <w:sz w:val="18"/>
                <w:szCs w:val="18"/>
                <w:lang w:eastAsia="ar-SA"/>
              </w:rPr>
              <w:t>доля используемых и обезвреживаемых отходов на территории Притобольного района, процент;</w:t>
            </w:r>
          </w:p>
          <w:p w:rsidR="00DE0FEA" w:rsidRPr="0069466A" w:rsidRDefault="00DE0FEA" w:rsidP="0069466A">
            <w:pPr>
              <w:widowControl w:val="0"/>
              <w:suppressAutoHyphens/>
              <w:autoSpaceDE w:val="0"/>
              <w:autoSpaceDN w:val="0"/>
              <w:adjustRightInd w:val="0"/>
              <w:spacing w:after="0" w:line="240" w:lineRule="auto"/>
              <w:jc w:val="both"/>
              <w:rPr>
                <w:rFonts w:ascii="Times New Roman" w:hAnsi="Times New Roman"/>
                <w:sz w:val="18"/>
                <w:szCs w:val="18"/>
                <w:lang w:eastAsia="ar-SA"/>
              </w:rPr>
            </w:pPr>
            <w:r w:rsidRPr="0069466A">
              <w:rPr>
                <w:rFonts w:ascii="Times New Roman" w:hAnsi="Times New Roman"/>
                <w:sz w:val="18"/>
                <w:szCs w:val="18"/>
                <w:lang w:eastAsia="ar-SA"/>
              </w:rPr>
              <w:t xml:space="preserve">доля ликвидированных несанкционированных свалок от количества выявленных несанкционированных свалок, процент; </w:t>
            </w:r>
          </w:p>
          <w:p w:rsidR="00DE0FEA" w:rsidRPr="0069466A" w:rsidRDefault="00DE0FEA" w:rsidP="0069466A">
            <w:pPr>
              <w:widowControl w:val="0"/>
              <w:suppressAutoHyphens/>
              <w:autoSpaceDE w:val="0"/>
              <w:autoSpaceDN w:val="0"/>
              <w:adjustRightInd w:val="0"/>
              <w:spacing w:after="0" w:line="240" w:lineRule="auto"/>
              <w:jc w:val="both"/>
              <w:rPr>
                <w:rFonts w:ascii="Times New Roman" w:hAnsi="Times New Roman"/>
                <w:sz w:val="18"/>
                <w:szCs w:val="18"/>
                <w:lang w:eastAsia="ar-SA"/>
              </w:rPr>
            </w:pPr>
            <w:r w:rsidRPr="0069466A">
              <w:rPr>
                <w:rFonts w:ascii="Times New Roman" w:hAnsi="Times New Roman"/>
                <w:sz w:val="18"/>
                <w:szCs w:val="18"/>
                <w:lang w:eastAsia="ar-SA"/>
              </w:rPr>
              <w:t>доля очищенных земель в общей площади земель, занятых отходами (к уровню 2013 года), процент</w:t>
            </w:r>
          </w:p>
          <w:p w:rsidR="00DE0FEA" w:rsidRPr="0069466A" w:rsidRDefault="00DE0FEA" w:rsidP="0069466A">
            <w:pPr>
              <w:widowControl w:val="0"/>
              <w:suppressAutoHyphens/>
              <w:autoSpaceDE w:val="0"/>
              <w:autoSpaceDN w:val="0"/>
              <w:adjustRightInd w:val="0"/>
              <w:spacing w:after="0" w:line="240" w:lineRule="auto"/>
              <w:jc w:val="both"/>
              <w:rPr>
                <w:rFonts w:ascii="Times New Roman" w:hAnsi="Times New Roman"/>
                <w:sz w:val="18"/>
                <w:szCs w:val="18"/>
                <w:lang w:eastAsia="ar-SA"/>
              </w:rPr>
            </w:pPr>
          </w:p>
        </w:tc>
      </w:tr>
      <w:tr w:rsidR="00DE0FEA" w:rsidRPr="0069466A" w:rsidTr="0069466A">
        <w:tc>
          <w:tcPr>
            <w:tcW w:w="2552" w:type="dxa"/>
          </w:tcPr>
          <w:p w:rsidR="00DE0FEA" w:rsidRPr="0069466A" w:rsidRDefault="00DE0FEA" w:rsidP="0069466A">
            <w:pPr>
              <w:widowControl w:val="0"/>
              <w:suppressAutoHyphens/>
              <w:autoSpaceDE w:val="0"/>
              <w:snapToGrid w:val="0"/>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Сроки реализации</w:t>
            </w:r>
          </w:p>
        </w:tc>
        <w:tc>
          <w:tcPr>
            <w:tcW w:w="7513" w:type="dxa"/>
          </w:tcPr>
          <w:p w:rsidR="00DE0FEA" w:rsidRPr="0069466A" w:rsidRDefault="00DE0FEA" w:rsidP="0069466A">
            <w:pPr>
              <w:widowControl w:val="0"/>
              <w:suppressAutoHyphens/>
              <w:autoSpaceDE w:val="0"/>
              <w:snapToGrid w:val="0"/>
              <w:spacing w:after="0" w:line="240" w:lineRule="auto"/>
              <w:jc w:val="both"/>
              <w:rPr>
                <w:rFonts w:ascii="Times New Roman" w:hAnsi="Times New Roman"/>
                <w:sz w:val="18"/>
                <w:szCs w:val="18"/>
                <w:lang w:eastAsia="ar-SA"/>
              </w:rPr>
            </w:pPr>
            <w:r w:rsidRPr="0069466A">
              <w:rPr>
                <w:rFonts w:ascii="Times New Roman" w:hAnsi="Times New Roman"/>
                <w:sz w:val="18"/>
                <w:szCs w:val="18"/>
                <w:lang w:eastAsia="ar-SA"/>
              </w:rPr>
              <w:t>2014 – 2023 годы</w:t>
            </w:r>
          </w:p>
          <w:p w:rsidR="00DE0FEA" w:rsidRPr="0069466A" w:rsidRDefault="00DE0FEA" w:rsidP="0069466A">
            <w:pPr>
              <w:widowControl w:val="0"/>
              <w:suppressAutoHyphens/>
              <w:autoSpaceDE w:val="0"/>
              <w:snapToGrid w:val="0"/>
              <w:spacing w:after="0" w:line="240" w:lineRule="auto"/>
              <w:jc w:val="both"/>
              <w:rPr>
                <w:rFonts w:ascii="Times New Roman" w:hAnsi="Times New Roman"/>
                <w:sz w:val="18"/>
                <w:szCs w:val="18"/>
                <w:lang w:eastAsia="ar-SA"/>
              </w:rPr>
            </w:pPr>
          </w:p>
        </w:tc>
      </w:tr>
      <w:tr w:rsidR="00DE0FEA" w:rsidRPr="0069466A" w:rsidTr="0069466A">
        <w:tc>
          <w:tcPr>
            <w:tcW w:w="2552" w:type="dxa"/>
          </w:tcPr>
          <w:p w:rsidR="00DE0FEA" w:rsidRPr="0069466A" w:rsidRDefault="00DE0FEA" w:rsidP="0069466A">
            <w:pPr>
              <w:widowControl w:val="0"/>
              <w:suppressAutoHyphens/>
              <w:autoSpaceDE w:val="0"/>
              <w:snapToGrid w:val="0"/>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Объемы бюджетных ассигнований</w:t>
            </w:r>
          </w:p>
        </w:tc>
        <w:tc>
          <w:tcPr>
            <w:tcW w:w="7513" w:type="dxa"/>
          </w:tcPr>
          <w:p w:rsidR="00DE0FEA" w:rsidRPr="0069466A" w:rsidRDefault="00DE0FEA" w:rsidP="0069466A">
            <w:pPr>
              <w:autoSpaceDE w:val="0"/>
              <w:autoSpaceDN w:val="0"/>
              <w:adjustRightInd w:val="0"/>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объем финансирования Программы составляет 179,34748 тыс. рублей</w:t>
            </w:r>
          </w:p>
          <w:p w:rsidR="00DE0FEA" w:rsidRPr="0069466A" w:rsidRDefault="00DE0FEA" w:rsidP="0069466A">
            <w:pPr>
              <w:autoSpaceDE w:val="0"/>
              <w:autoSpaceDN w:val="0"/>
              <w:adjustRightInd w:val="0"/>
              <w:spacing w:after="0" w:line="240" w:lineRule="auto"/>
              <w:rPr>
                <w:rFonts w:ascii="Times New Roman" w:hAnsi="Times New Roman"/>
                <w:bCs/>
                <w:color w:val="FF0000"/>
                <w:sz w:val="18"/>
                <w:szCs w:val="18"/>
                <w:lang w:eastAsia="ar-SA"/>
              </w:rPr>
            </w:pPr>
            <w:r w:rsidRPr="0069466A">
              <w:rPr>
                <w:rFonts w:ascii="Times New Roman" w:hAnsi="Times New Roman"/>
                <w:color w:val="FF0000"/>
                <w:sz w:val="18"/>
                <w:szCs w:val="18"/>
                <w:lang w:eastAsia="ar-SA"/>
              </w:rPr>
              <w:t xml:space="preserve"> </w:t>
            </w:r>
          </w:p>
        </w:tc>
      </w:tr>
      <w:tr w:rsidR="00DE0FEA" w:rsidRPr="0069466A" w:rsidTr="0069466A">
        <w:tc>
          <w:tcPr>
            <w:tcW w:w="2552" w:type="dxa"/>
          </w:tcPr>
          <w:p w:rsidR="00DE0FEA" w:rsidRPr="0069466A" w:rsidRDefault="00DE0FEA" w:rsidP="0069466A">
            <w:pPr>
              <w:widowControl w:val="0"/>
              <w:suppressAutoHyphens/>
              <w:autoSpaceDE w:val="0"/>
              <w:snapToGrid w:val="0"/>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Ожидаемые результаты реализации</w:t>
            </w:r>
          </w:p>
          <w:p w:rsidR="00DE0FEA" w:rsidRPr="0069466A" w:rsidRDefault="00DE0FEA" w:rsidP="0069466A">
            <w:pPr>
              <w:widowControl w:val="0"/>
              <w:suppressAutoHyphens/>
              <w:autoSpaceDE w:val="0"/>
              <w:snapToGrid w:val="0"/>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Программы</w:t>
            </w:r>
          </w:p>
        </w:tc>
        <w:tc>
          <w:tcPr>
            <w:tcW w:w="7513" w:type="dxa"/>
          </w:tcPr>
          <w:p w:rsidR="00DE0FEA" w:rsidRPr="0069466A" w:rsidRDefault="00DE0FEA" w:rsidP="0069466A">
            <w:pPr>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отсутствие негативного воздействия на окружающую среду в процессе размещения отходов;</w:t>
            </w:r>
          </w:p>
          <w:p w:rsidR="00DE0FEA" w:rsidRPr="0069466A" w:rsidRDefault="00DE0FEA" w:rsidP="0069466A">
            <w:pPr>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 xml:space="preserve">исключение влияния объектов прошлой хозяйственной деятельности на окружающую среду; </w:t>
            </w:r>
          </w:p>
          <w:p w:rsidR="00DE0FEA" w:rsidRPr="0069466A" w:rsidRDefault="00DE0FEA" w:rsidP="0069466A">
            <w:pPr>
              <w:widowControl w:val="0"/>
              <w:suppressAutoHyphens/>
              <w:spacing w:after="0" w:line="240" w:lineRule="auto"/>
              <w:jc w:val="both"/>
              <w:rPr>
                <w:rFonts w:ascii="Times New Roman" w:hAnsi="Times New Roman"/>
                <w:sz w:val="18"/>
                <w:szCs w:val="18"/>
                <w:lang w:eastAsia="ar-SA"/>
              </w:rPr>
            </w:pPr>
            <w:r w:rsidRPr="0069466A">
              <w:rPr>
                <w:rFonts w:ascii="Times New Roman" w:hAnsi="Times New Roman"/>
                <w:sz w:val="18"/>
                <w:szCs w:val="18"/>
                <w:lang w:eastAsia="ar-SA"/>
              </w:rPr>
              <w:t>ввод в эксплуатацию мест (площадок) накопления ТКО</w:t>
            </w:r>
          </w:p>
        </w:tc>
      </w:tr>
    </w:tbl>
    <w:p w:rsidR="00DE0FEA" w:rsidRPr="0069466A" w:rsidRDefault="00DE0FEA" w:rsidP="0069466A">
      <w:pPr>
        <w:widowControl w:val="0"/>
        <w:suppressAutoHyphens/>
        <w:spacing w:after="0" w:line="240" w:lineRule="auto"/>
        <w:jc w:val="center"/>
        <w:rPr>
          <w:rFonts w:ascii="Times New Roman" w:hAnsi="Times New Roman"/>
          <w:b/>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b/>
          <w:sz w:val="18"/>
          <w:szCs w:val="18"/>
          <w:lang w:eastAsia="ar-SA"/>
        </w:rPr>
      </w:pPr>
      <w:r w:rsidRPr="0069466A">
        <w:rPr>
          <w:rFonts w:ascii="Times New Roman" w:hAnsi="Times New Roman"/>
          <w:b/>
          <w:sz w:val="18"/>
          <w:szCs w:val="18"/>
          <w:lang w:eastAsia="ar-SA"/>
        </w:rPr>
        <w:t>Раздел II. Характеристика проблемы, на решение которой направлена Программа</w:t>
      </w:r>
    </w:p>
    <w:p w:rsidR="00DE0FEA" w:rsidRPr="0069466A" w:rsidRDefault="00DE0FEA" w:rsidP="0069466A">
      <w:pPr>
        <w:widowControl w:val="0"/>
        <w:suppressAutoHyphens/>
        <w:autoSpaceDE w:val="0"/>
        <w:spacing w:after="0" w:line="240" w:lineRule="auto"/>
        <w:jc w:val="center"/>
        <w:rPr>
          <w:rFonts w:ascii="Times New Roman" w:hAnsi="Times New Roman"/>
          <w:sz w:val="18"/>
          <w:szCs w:val="18"/>
          <w:lang w:eastAsia="ar-SA"/>
        </w:rPr>
      </w:pPr>
      <w:r w:rsidRPr="0069466A">
        <w:rPr>
          <w:rFonts w:ascii="Times New Roman" w:hAnsi="Times New Roman"/>
          <w:b/>
          <w:bCs/>
          <w:sz w:val="18"/>
          <w:szCs w:val="18"/>
          <w:lang w:eastAsia="ar-SA"/>
        </w:rPr>
        <w:t xml:space="preserve"> </w:t>
      </w:r>
      <w:r w:rsidRPr="0069466A">
        <w:rPr>
          <w:rFonts w:ascii="Times New Roman" w:hAnsi="Times New Roman"/>
          <w:sz w:val="18"/>
          <w:szCs w:val="18"/>
          <w:lang w:eastAsia="ar-SA"/>
        </w:rPr>
        <w:t xml:space="preserve">В настоящее время одной из актуальных проблем в сфере охраны окружающей среды является проблема обращения с отходами, количество которых постоянно растет, состав усложняется, увеличиваются площади земель, занятых под объекты размещения отходов. Между тем отходы являются одним из наиболее весомых факторов загрязнения окружающей среды, который оказывает отрицательное воздействие фактически на все ее компоненты. </w:t>
      </w:r>
    </w:p>
    <w:p w:rsidR="00DE0FEA" w:rsidRPr="0069466A" w:rsidRDefault="00DE0FEA" w:rsidP="0069466A">
      <w:pPr>
        <w:widowControl w:val="0"/>
        <w:suppressAutoHyphens/>
        <w:autoSpaceDE w:val="0"/>
        <w:spacing w:after="0" w:line="240" w:lineRule="auto"/>
        <w:ind w:firstLine="720"/>
        <w:jc w:val="both"/>
        <w:rPr>
          <w:rFonts w:ascii="Times New Roman" w:hAnsi="Times New Roman"/>
          <w:sz w:val="18"/>
          <w:szCs w:val="18"/>
          <w:lang w:eastAsia="ar-SA"/>
        </w:rPr>
      </w:pPr>
      <w:r w:rsidRPr="0069466A">
        <w:rPr>
          <w:rFonts w:ascii="Times New Roman" w:hAnsi="Times New Roman"/>
          <w:sz w:val="18"/>
          <w:szCs w:val="18"/>
          <w:lang w:eastAsia="ar-SA"/>
        </w:rPr>
        <w:t xml:space="preserve">В Притобольном районе действуют 25 объектов временного размещения бытовых отходов, по данным статистической отчетности ежегодно образуется порядка 3-7 тысяч тонн отходов производства и потребления. </w:t>
      </w:r>
    </w:p>
    <w:p w:rsidR="00DE0FEA" w:rsidRPr="0069466A" w:rsidRDefault="00DE0FEA" w:rsidP="006946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after="0" w:line="240" w:lineRule="auto"/>
        <w:ind w:firstLine="709"/>
        <w:jc w:val="both"/>
        <w:rPr>
          <w:rFonts w:ascii="Times New Roman" w:eastAsia="Arial Unicode MS" w:hAnsi="Times New Roman"/>
          <w:sz w:val="18"/>
          <w:szCs w:val="18"/>
          <w:lang w:eastAsia="ar-SA"/>
        </w:rPr>
      </w:pPr>
      <w:r w:rsidRPr="0069466A">
        <w:rPr>
          <w:rFonts w:ascii="Times New Roman" w:eastAsia="Arial Unicode MS" w:hAnsi="Times New Roman"/>
          <w:sz w:val="18"/>
          <w:szCs w:val="18"/>
          <w:lang w:eastAsia="ar-SA"/>
        </w:rPr>
        <w:t>Доля использованных и обезвреженных отходов сохраняется в последние годы на высоком уровне и в 2013 году составила 60%.</w:t>
      </w:r>
    </w:p>
    <w:p w:rsidR="00DE0FEA" w:rsidRPr="0069466A" w:rsidRDefault="00DE0FEA" w:rsidP="006946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after="0" w:line="240" w:lineRule="auto"/>
        <w:ind w:firstLine="709"/>
        <w:jc w:val="both"/>
        <w:rPr>
          <w:rFonts w:ascii="Times New Roman" w:eastAsia="Arial Unicode MS" w:hAnsi="Times New Roman"/>
          <w:sz w:val="18"/>
          <w:szCs w:val="18"/>
          <w:lang w:eastAsia="ar-SA"/>
        </w:rPr>
      </w:pPr>
      <w:r w:rsidRPr="0069466A">
        <w:rPr>
          <w:rFonts w:ascii="Times New Roman" w:eastAsia="Arial Unicode MS" w:hAnsi="Times New Roman"/>
          <w:sz w:val="18"/>
          <w:szCs w:val="18"/>
          <w:lang w:eastAsia="ar-SA"/>
        </w:rPr>
        <w:t>На данный момент в Притобольном районе переработкой и обезвреживанием отходов производства и потребления занимается 1 индивидуальный предприниматель. На 1 ноября 2013 года индивидуальный предприниматель имеет лицензию на деятельность по сбору, использованию, обезвреживанию, транспортировке, размещению отходов.</w:t>
      </w:r>
    </w:p>
    <w:p w:rsidR="00DE0FEA" w:rsidRPr="0069466A" w:rsidRDefault="00DE0FEA" w:rsidP="006946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after="0" w:line="240" w:lineRule="auto"/>
        <w:ind w:firstLine="709"/>
        <w:jc w:val="both"/>
        <w:rPr>
          <w:rFonts w:ascii="Times New Roman" w:eastAsia="Arial Unicode MS" w:hAnsi="Times New Roman"/>
          <w:sz w:val="18"/>
          <w:szCs w:val="18"/>
          <w:lang w:eastAsia="ar-SA"/>
        </w:rPr>
      </w:pPr>
      <w:r w:rsidRPr="0069466A">
        <w:rPr>
          <w:rFonts w:ascii="Times New Roman" w:eastAsia="Arial Unicode MS" w:hAnsi="Times New Roman"/>
          <w:sz w:val="18"/>
          <w:szCs w:val="18"/>
          <w:lang w:eastAsia="ar-SA"/>
        </w:rPr>
        <w:t>В настоящее время объектом для размещения отходов (полигоном) служит земельный участок, расположенный в 500 метрах к юго - востоку от с. Глядянского на земельном участке с кадастровым номером 45:16:030114:114 площадью 40 000 кв.м. Коммуникации на выше указанном земельном участке отсутствуют.</w:t>
      </w:r>
    </w:p>
    <w:p w:rsidR="00DE0FEA" w:rsidRPr="0069466A" w:rsidRDefault="00DE0FEA" w:rsidP="0069466A">
      <w:pPr>
        <w:widowControl w:val="0"/>
        <w:suppressAutoHyphens/>
        <w:spacing w:after="0" w:line="240" w:lineRule="auto"/>
        <w:ind w:firstLine="567"/>
        <w:jc w:val="both"/>
        <w:rPr>
          <w:rFonts w:ascii="Times New Roman" w:hAnsi="Times New Roman"/>
          <w:sz w:val="18"/>
          <w:szCs w:val="18"/>
          <w:lang w:eastAsia="ar-SA"/>
        </w:rPr>
      </w:pPr>
      <w:r w:rsidRPr="0069466A">
        <w:rPr>
          <w:rFonts w:ascii="Times New Roman" w:hAnsi="Times New Roman"/>
          <w:sz w:val="18"/>
          <w:szCs w:val="18"/>
          <w:lang w:eastAsia="ar-SA"/>
        </w:rPr>
        <w:t xml:space="preserve">Определить общий объем накопленных отходов на земельном участке с момента его эксплуатации, как объекта для размещения отходов, не представляется возможным. </w:t>
      </w:r>
    </w:p>
    <w:p w:rsidR="00DE0FEA" w:rsidRPr="0069466A" w:rsidRDefault="00DE0FEA" w:rsidP="0069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sz w:val="18"/>
          <w:szCs w:val="18"/>
        </w:rPr>
      </w:pPr>
      <w:r w:rsidRPr="0069466A">
        <w:rPr>
          <w:rFonts w:ascii="Times New Roman" w:hAnsi="Times New Roman"/>
          <w:sz w:val="18"/>
          <w:szCs w:val="18"/>
        </w:rPr>
        <w:t>Часть ТБО поступает на земельный участок в результате сбора отходов частными лицами от населения, проживающего в многоквартирных благоустроенных и полублагоустроенных домах с. Глядянского (территории данных домов не оборудованы контейнерами для сбора ТБО), предприятий и организаций. Другая часть ТБО поступает на площадку от населения с. Глядянского, проживающего в индивидуальных, отдельно стоящих домах. Жители данных домов вывозят ТБО на площадку самостоятельно. Всего на территории Глядянского сельсовета в настоящее время проживает 5101 человек.</w:t>
      </w:r>
    </w:p>
    <w:p w:rsidR="00DE0FEA" w:rsidRPr="0069466A" w:rsidRDefault="00DE0FEA" w:rsidP="0069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sz w:val="18"/>
          <w:szCs w:val="18"/>
        </w:rPr>
      </w:pPr>
      <w:r w:rsidRPr="0069466A">
        <w:rPr>
          <w:rFonts w:ascii="Times New Roman" w:hAnsi="Times New Roman"/>
          <w:sz w:val="18"/>
          <w:szCs w:val="18"/>
        </w:rPr>
        <w:t>Оценивая степень риска для окружающей среды, в том числе и для здоровья населения, отдельного внимания заслуживает вопрос безопасного хранения отходов запрещенных и непригодных к применению пестицидов и агрохимикатов, находящихся на территории Притобольного района.</w:t>
      </w:r>
    </w:p>
    <w:p w:rsidR="00DE0FEA" w:rsidRPr="0069466A" w:rsidRDefault="00DE0FEA" w:rsidP="0069466A">
      <w:pPr>
        <w:widowControl w:val="0"/>
        <w:suppressAutoHyphens/>
        <w:spacing w:after="0" w:line="240" w:lineRule="auto"/>
        <w:ind w:firstLine="709"/>
        <w:jc w:val="both"/>
        <w:rPr>
          <w:rFonts w:ascii="Times New Roman" w:hAnsi="Times New Roman"/>
          <w:sz w:val="18"/>
          <w:szCs w:val="18"/>
          <w:lang w:eastAsia="ar-SA"/>
        </w:rPr>
      </w:pPr>
      <w:r w:rsidRPr="0069466A">
        <w:rPr>
          <w:rFonts w:ascii="Times New Roman" w:hAnsi="Times New Roman"/>
          <w:sz w:val="18"/>
          <w:szCs w:val="18"/>
          <w:lang w:eastAsia="ar-SA"/>
        </w:rPr>
        <w:t>Обостряется ситуация со сбором и утилизацией ртутьсодержащих ламп. Ежегодное потребление энергосберегающих источников света растет, вместе с тем, на территории Притобольного района нет пункта приема отработанных люминесцентных ламп. Осуществляет сбор и демеркуризацию с территории всей области муниципальное унитарное предприятие «Меркурий», расположенное в городе Кургане.</w:t>
      </w:r>
    </w:p>
    <w:p w:rsidR="00DE0FEA" w:rsidRPr="0069466A" w:rsidRDefault="00DE0FEA" w:rsidP="0069466A">
      <w:pPr>
        <w:widowControl w:val="0"/>
        <w:suppressAutoHyphens/>
        <w:spacing w:after="0" w:line="240" w:lineRule="auto"/>
        <w:ind w:firstLine="709"/>
        <w:jc w:val="both"/>
        <w:rPr>
          <w:rFonts w:ascii="Times New Roman" w:hAnsi="Times New Roman"/>
          <w:sz w:val="18"/>
          <w:szCs w:val="18"/>
          <w:lang w:eastAsia="ar-SA"/>
        </w:rPr>
      </w:pPr>
      <w:r w:rsidRPr="0069466A">
        <w:rPr>
          <w:rFonts w:ascii="Times New Roman" w:hAnsi="Times New Roman"/>
          <w:sz w:val="18"/>
          <w:szCs w:val="18"/>
          <w:lang w:eastAsia="ar-SA"/>
        </w:rPr>
        <w:t>С учетом прогнозируемого социально-экономического развития Притобольного района, ростом благосостояния граждан ожидается увеличение количества образующихся отходов, включая как промышленные, так и бытовые.</w:t>
      </w:r>
    </w:p>
    <w:p w:rsidR="00DE0FEA" w:rsidRPr="0069466A" w:rsidRDefault="00DE0FEA" w:rsidP="0069466A">
      <w:pPr>
        <w:widowControl w:val="0"/>
        <w:suppressAutoHyphens/>
        <w:spacing w:after="0" w:line="240" w:lineRule="atLeast"/>
        <w:ind w:firstLine="567"/>
        <w:jc w:val="both"/>
        <w:rPr>
          <w:rFonts w:ascii="Times New Roman" w:hAnsi="Times New Roman"/>
          <w:sz w:val="18"/>
          <w:szCs w:val="18"/>
          <w:lang w:eastAsia="ar-SA"/>
        </w:rPr>
      </w:pPr>
      <w:r w:rsidRPr="0069466A">
        <w:rPr>
          <w:rFonts w:ascii="Times New Roman" w:hAnsi="Times New Roman"/>
          <w:sz w:val="18"/>
          <w:szCs w:val="18"/>
          <w:lang w:eastAsia="ar-SA"/>
        </w:rPr>
        <w:t xml:space="preserve">   В настоящее время на территории Притобольного района отсутствуют крупные промышленные предприятия, промышленные узлы.  Кроме промышленных предприятий, значительное негативное воздействие на состояние воздушного бассейна оказывает автомобильный транспорт. Для снижения уровня загазованности, загрязнения атмосферного воздуха почвенной пылью Программой запланированы мероприятия по содержанию действующих и созданию новых озелененных территорий, а также высадка зеленых насаждений вдоль автодорог.</w:t>
      </w:r>
    </w:p>
    <w:p w:rsidR="00DE0FEA" w:rsidRPr="0069466A" w:rsidRDefault="00DE0FEA" w:rsidP="0069466A">
      <w:pPr>
        <w:widowControl w:val="0"/>
        <w:suppressAutoHyphens/>
        <w:spacing w:after="0" w:line="240" w:lineRule="auto"/>
        <w:ind w:firstLine="709"/>
        <w:jc w:val="both"/>
        <w:rPr>
          <w:rFonts w:ascii="Times New Roman" w:hAnsi="Times New Roman"/>
          <w:sz w:val="18"/>
          <w:szCs w:val="18"/>
          <w:lang w:eastAsia="ar-SA"/>
        </w:rPr>
      </w:pPr>
      <w:r w:rsidRPr="0069466A">
        <w:rPr>
          <w:rFonts w:ascii="Times New Roman" w:hAnsi="Times New Roman"/>
          <w:sz w:val="18"/>
          <w:szCs w:val="18"/>
          <w:lang w:eastAsia="ar-SA"/>
        </w:rPr>
        <w:t>Имеющаяся в настоящее время система обращения с отходами в Притобольном районе является малоэффективной как в экономическом, так и в природоохранном плане, и характеризуется недостаточным уровнем переработки бытовых отходов, возрастающим количеством мест несанкционированного размещения отходов и, как следствие, увеличивающейся потенциальной угрозой загрязнения окружающей среды</w:t>
      </w:r>
    </w:p>
    <w:p w:rsidR="00DE0FEA" w:rsidRPr="0069466A" w:rsidRDefault="00DE0FEA" w:rsidP="0069466A">
      <w:pPr>
        <w:widowControl w:val="0"/>
        <w:suppressAutoHyphens/>
        <w:autoSpaceDE w:val="0"/>
        <w:spacing w:after="0" w:line="240" w:lineRule="auto"/>
        <w:ind w:firstLine="720"/>
        <w:jc w:val="both"/>
        <w:rPr>
          <w:rFonts w:ascii="Times New Roman" w:hAnsi="Times New Roman"/>
          <w:sz w:val="18"/>
          <w:szCs w:val="18"/>
          <w:lang w:eastAsia="ar-SA"/>
        </w:rPr>
      </w:pPr>
      <w:r w:rsidRPr="0069466A">
        <w:rPr>
          <w:rFonts w:ascii="Times New Roman" w:hAnsi="Times New Roman"/>
          <w:sz w:val="18"/>
          <w:szCs w:val="18"/>
          <w:lang w:eastAsia="ar-SA"/>
        </w:rPr>
        <w:t xml:space="preserve">Таким образом, для решения сложившихся проблем в сфере обращения с отходами необходимо принятие неотложных мер, что требует продуманного и финансово обоснованного программно-целевого подхода, направленного на создание дополнительной инфраструктуры, на разработку механизмов и рычагов управления данными процессами. </w:t>
      </w:r>
    </w:p>
    <w:p w:rsidR="00DE0FEA" w:rsidRPr="0069466A" w:rsidRDefault="00DE0FEA" w:rsidP="0069466A">
      <w:pPr>
        <w:widowControl w:val="0"/>
        <w:suppressAutoHyphens/>
        <w:autoSpaceDE w:val="0"/>
        <w:spacing w:after="0" w:line="240" w:lineRule="auto"/>
        <w:jc w:val="center"/>
        <w:rPr>
          <w:rFonts w:ascii="Times New Roman" w:hAnsi="Times New Roman"/>
          <w:b/>
          <w:bCs/>
          <w:sz w:val="18"/>
          <w:szCs w:val="18"/>
          <w:lang w:eastAsia="ar-SA"/>
        </w:rPr>
      </w:pPr>
      <w:r w:rsidRPr="0069466A">
        <w:rPr>
          <w:rFonts w:ascii="Times New Roman" w:hAnsi="Times New Roman"/>
          <w:b/>
          <w:bCs/>
          <w:sz w:val="18"/>
          <w:szCs w:val="18"/>
          <w:lang w:eastAsia="ar-SA"/>
        </w:rPr>
        <w:t>Раздел III. Приоритеты и цели государственной политики в сфере обращения с отходами производства и потребления и обустройства объектов размещения отходов</w:t>
      </w:r>
    </w:p>
    <w:p w:rsidR="00DE0FEA" w:rsidRPr="0069466A" w:rsidRDefault="00DE0FEA" w:rsidP="0069466A">
      <w:pPr>
        <w:widowControl w:val="0"/>
        <w:suppressAutoHyphens/>
        <w:autoSpaceDE w:val="0"/>
        <w:autoSpaceDN w:val="0"/>
        <w:adjustRightInd w:val="0"/>
        <w:spacing w:after="0" w:line="240" w:lineRule="auto"/>
        <w:ind w:firstLine="540"/>
        <w:jc w:val="both"/>
        <w:rPr>
          <w:rFonts w:ascii="Times New Roman" w:hAnsi="Times New Roman"/>
          <w:sz w:val="18"/>
          <w:szCs w:val="18"/>
          <w:lang w:eastAsia="ar-SA"/>
        </w:rPr>
      </w:pPr>
      <w:r w:rsidRPr="0069466A">
        <w:rPr>
          <w:rFonts w:ascii="Times New Roman" w:hAnsi="Times New Roman"/>
          <w:sz w:val="18"/>
          <w:szCs w:val="18"/>
          <w:lang w:eastAsia="ar-SA"/>
        </w:rPr>
        <w:t>Программа разработана с учетом приоритетных направлений социально-экономического развития Притобольного района, Курганской области и Российской Федерации.</w:t>
      </w:r>
    </w:p>
    <w:p w:rsidR="00DE0FEA" w:rsidRPr="0069466A" w:rsidRDefault="00DE0FEA" w:rsidP="0069466A">
      <w:pPr>
        <w:widowControl w:val="0"/>
        <w:suppressAutoHyphens/>
        <w:autoSpaceDE w:val="0"/>
        <w:autoSpaceDN w:val="0"/>
        <w:adjustRightInd w:val="0"/>
        <w:spacing w:after="0" w:line="240" w:lineRule="auto"/>
        <w:ind w:firstLine="540"/>
        <w:jc w:val="both"/>
        <w:rPr>
          <w:rFonts w:ascii="Times New Roman" w:hAnsi="Times New Roman"/>
          <w:sz w:val="18"/>
          <w:szCs w:val="18"/>
          <w:lang w:eastAsia="ar-SA"/>
        </w:rPr>
      </w:pPr>
      <w:r w:rsidRPr="0069466A">
        <w:rPr>
          <w:rFonts w:ascii="Times New Roman" w:hAnsi="Times New Roman"/>
          <w:sz w:val="18"/>
          <w:szCs w:val="18"/>
          <w:lang w:eastAsia="ar-SA"/>
        </w:rPr>
        <w:t>Направления реализации Программы соответствуют приоритетам и целям государственной политики в сфере обращения с отходами производства и потребления и обустройства объектов размещения отходов.</w:t>
      </w:r>
    </w:p>
    <w:p w:rsidR="00DE0FEA" w:rsidRPr="0069466A" w:rsidRDefault="00DE0FEA" w:rsidP="0069466A">
      <w:pPr>
        <w:widowControl w:val="0"/>
        <w:suppressAutoHyphens/>
        <w:autoSpaceDE w:val="0"/>
        <w:autoSpaceDN w:val="0"/>
        <w:adjustRightInd w:val="0"/>
        <w:spacing w:after="0" w:line="240" w:lineRule="auto"/>
        <w:ind w:firstLine="540"/>
        <w:jc w:val="both"/>
        <w:rPr>
          <w:rFonts w:ascii="Times New Roman" w:hAnsi="Times New Roman"/>
          <w:sz w:val="18"/>
          <w:szCs w:val="18"/>
          <w:lang w:eastAsia="ar-SA"/>
        </w:rPr>
      </w:pPr>
      <w:r w:rsidRPr="0069466A">
        <w:rPr>
          <w:rFonts w:ascii="Times New Roman" w:hAnsi="Times New Roman"/>
          <w:sz w:val="18"/>
          <w:szCs w:val="18"/>
          <w:lang w:eastAsia="ar-SA"/>
        </w:rPr>
        <w:t>Консолидация усилий органов власти всех уровней и финансовых ресурсов на решение первоочередных государственных задач в рамках Программы положительно повлияет на создание благоприятных условий для снижения негативного влияния отходов на окружающую среду, обеспечение экологической безопасности и создание благоприятных условий среды проживания населения Притобольного района.</w:t>
      </w:r>
    </w:p>
    <w:p w:rsidR="00DE0FEA" w:rsidRPr="0069466A" w:rsidRDefault="00DE0FEA" w:rsidP="0069466A">
      <w:pPr>
        <w:widowControl w:val="0"/>
        <w:suppressAutoHyphens/>
        <w:autoSpaceDE w:val="0"/>
        <w:spacing w:after="0" w:line="240" w:lineRule="auto"/>
        <w:jc w:val="center"/>
        <w:rPr>
          <w:rFonts w:ascii="Times New Roman" w:hAnsi="Times New Roman"/>
          <w:b/>
          <w:bCs/>
          <w:sz w:val="18"/>
          <w:szCs w:val="18"/>
          <w:lang w:eastAsia="ar-SA"/>
        </w:rPr>
      </w:pPr>
      <w:r w:rsidRPr="0069466A">
        <w:rPr>
          <w:rFonts w:ascii="Times New Roman" w:hAnsi="Times New Roman"/>
          <w:b/>
          <w:bCs/>
          <w:sz w:val="18"/>
          <w:szCs w:val="18"/>
          <w:lang w:eastAsia="ar-SA"/>
        </w:rPr>
        <w:t>Раздел I</w:t>
      </w:r>
      <w:r w:rsidRPr="0069466A">
        <w:rPr>
          <w:rFonts w:ascii="Times New Roman" w:hAnsi="Times New Roman"/>
          <w:b/>
          <w:bCs/>
          <w:sz w:val="18"/>
          <w:szCs w:val="18"/>
          <w:lang w:val="en-US" w:eastAsia="ar-SA"/>
        </w:rPr>
        <w:t>V</w:t>
      </w:r>
      <w:r w:rsidRPr="0069466A">
        <w:rPr>
          <w:rFonts w:ascii="Times New Roman" w:hAnsi="Times New Roman"/>
          <w:b/>
          <w:bCs/>
          <w:sz w:val="18"/>
          <w:szCs w:val="18"/>
          <w:lang w:eastAsia="ar-SA"/>
        </w:rPr>
        <w:t xml:space="preserve">. Цели и задачи Программы </w:t>
      </w:r>
    </w:p>
    <w:p w:rsidR="00DE0FEA" w:rsidRPr="0069466A" w:rsidRDefault="00DE0FEA" w:rsidP="0069466A">
      <w:pPr>
        <w:widowControl w:val="0"/>
        <w:suppressAutoHyphens/>
        <w:autoSpaceDE w:val="0"/>
        <w:spacing w:after="0" w:line="240" w:lineRule="auto"/>
        <w:ind w:firstLine="720"/>
        <w:jc w:val="both"/>
        <w:rPr>
          <w:rFonts w:ascii="Times New Roman" w:hAnsi="Times New Roman"/>
          <w:sz w:val="18"/>
          <w:szCs w:val="18"/>
          <w:lang w:eastAsia="ar-SA"/>
        </w:rPr>
      </w:pPr>
      <w:r w:rsidRPr="0069466A">
        <w:rPr>
          <w:rFonts w:ascii="Times New Roman" w:hAnsi="Times New Roman"/>
          <w:sz w:val="18"/>
          <w:szCs w:val="18"/>
          <w:lang w:eastAsia="ar-SA"/>
        </w:rPr>
        <w:t>Исходя из характеристики проблемы, на решение которой направлена Программа, к основным проблемным вопросам в сфере обращения с отходами производства и потребления относятся:</w:t>
      </w:r>
    </w:p>
    <w:p w:rsidR="00DE0FEA" w:rsidRPr="0069466A" w:rsidRDefault="00DE0FEA" w:rsidP="0069466A">
      <w:pPr>
        <w:widowControl w:val="0"/>
        <w:suppressAutoHyphens/>
        <w:autoSpaceDE w:val="0"/>
        <w:spacing w:after="0" w:line="240" w:lineRule="auto"/>
        <w:ind w:firstLine="720"/>
        <w:jc w:val="both"/>
        <w:rPr>
          <w:rFonts w:ascii="Times New Roman" w:hAnsi="Times New Roman"/>
          <w:sz w:val="18"/>
          <w:szCs w:val="18"/>
          <w:lang w:eastAsia="ar-SA"/>
        </w:rPr>
      </w:pPr>
      <w:r w:rsidRPr="0069466A">
        <w:rPr>
          <w:rFonts w:ascii="Times New Roman" w:hAnsi="Times New Roman"/>
          <w:sz w:val="18"/>
          <w:szCs w:val="18"/>
          <w:lang w:eastAsia="ar-SA"/>
        </w:rPr>
        <w:t>- несоответствие большинства объектов размещения отходов, расположенных на территории Притобольного района, требованиям природоохранного и санитарно-эпидемиологического законодательства;</w:t>
      </w:r>
    </w:p>
    <w:p w:rsidR="00DE0FEA" w:rsidRPr="0069466A" w:rsidRDefault="00DE0FEA" w:rsidP="0069466A">
      <w:pPr>
        <w:widowControl w:val="0"/>
        <w:suppressAutoHyphens/>
        <w:autoSpaceDE w:val="0"/>
        <w:spacing w:after="0" w:line="240" w:lineRule="auto"/>
        <w:ind w:firstLine="720"/>
        <w:jc w:val="both"/>
        <w:rPr>
          <w:rFonts w:ascii="Times New Roman" w:hAnsi="Times New Roman"/>
          <w:sz w:val="18"/>
          <w:szCs w:val="18"/>
          <w:lang w:eastAsia="ar-SA"/>
        </w:rPr>
      </w:pPr>
      <w:r w:rsidRPr="0069466A">
        <w:rPr>
          <w:rFonts w:ascii="Times New Roman" w:hAnsi="Times New Roman"/>
          <w:sz w:val="18"/>
          <w:szCs w:val="18"/>
          <w:lang w:eastAsia="ar-SA"/>
        </w:rPr>
        <w:t>- наличие на территории Притобольного района объектов хранения запрещенных и (или) непригодных к применению пестицидов и агрохимикатов, являющихся потенциальными источниками негативного воздействия на окружающую среду и здоровье населения.</w:t>
      </w:r>
    </w:p>
    <w:p w:rsidR="00DE0FEA" w:rsidRPr="0069466A" w:rsidRDefault="00DE0FEA" w:rsidP="0069466A">
      <w:pPr>
        <w:suppressAutoHyphens/>
        <w:spacing w:after="0" w:line="240" w:lineRule="auto"/>
        <w:ind w:firstLine="709"/>
        <w:jc w:val="both"/>
        <w:rPr>
          <w:rFonts w:ascii="Times New Roman" w:hAnsi="Times New Roman"/>
          <w:sz w:val="18"/>
          <w:szCs w:val="18"/>
          <w:lang w:eastAsia="ar-SA"/>
        </w:rPr>
      </w:pPr>
      <w:r w:rsidRPr="0069466A">
        <w:rPr>
          <w:rFonts w:ascii="Times New Roman" w:hAnsi="Times New Roman"/>
          <w:sz w:val="18"/>
          <w:szCs w:val="18"/>
          <w:lang w:eastAsia="ar-SA"/>
        </w:rPr>
        <w:t xml:space="preserve">Основной целью Программы является обеспечение экологической безопасности и создание благоприятных условий среды проживания населения Притобольного района </w:t>
      </w:r>
    </w:p>
    <w:p w:rsidR="00DE0FEA" w:rsidRPr="0069466A" w:rsidRDefault="00DE0FEA" w:rsidP="0069466A">
      <w:pPr>
        <w:widowControl w:val="0"/>
        <w:suppressAutoHyphens/>
        <w:autoSpaceDE w:val="0"/>
        <w:spacing w:after="0" w:line="240" w:lineRule="auto"/>
        <w:ind w:firstLine="720"/>
        <w:jc w:val="both"/>
        <w:rPr>
          <w:rFonts w:ascii="Times New Roman" w:hAnsi="Times New Roman"/>
          <w:sz w:val="18"/>
          <w:szCs w:val="18"/>
          <w:lang w:eastAsia="ar-SA"/>
        </w:rPr>
      </w:pPr>
      <w:r w:rsidRPr="0069466A">
        <w:rPr>
          <w:rFonts w:ascii="Times New Roman" w:hAnsi="Times New Roman"/>
          <w:sz w:val="18"/>
          <w:szCs w:val="18"/>
          <w:lang w:eastAsia="ar-SA"/>
        </w:rPr>
        <w:t>Для достижения поставленной цели планируется решить следующие задачи:</w:t>
      </w:r>
    </w:p>
    <w:p w:rsidR="00DE0FEA" w:rsidRPr="0069466A" w:rsidRDefault="00DE0FEA" w:rsidP="0069466A">
      <w:pPr>
        <w:widowControl w:val="0"/>
        <w:suppressAutoHyphens/>
        <w:autoSpaceDE w:val="0"/>
        <w:spacing w:after="0" w:line="240" w:lineRule="auto"/>
        <w:ind w:firstLine="720"/>
        <w:jc w:val="both"/>
        <w:rPr>
          <w:rFonts w:ascii="Times New Roman" w:hAnsi="Times New Roman"/>
          <w:sz w:val="18"/>
          <w:szCs w:val="18"/>
          <w:lang w:eastAsia="ar-SA"/>
        </w:rPr>
      </w:pPr>
      <w:r w:rsidRPr="0069466A">
        <w:rPr>
          <w:rFonts w:ascii="Times New Roman" w:hAnsi="Times New Roman"/>
          <w:sz w:val="18"/>
          <w:szCs w:val="18"/>
          <w:lang w:eastAsia="ar-SA"/>
        </w:rPr>
        <w:t>- создание эффективной и безопасной системы обращения с отходами, в том числе с твердыми коммунальными отходами (далее - ТКО);</w:t>
      </w:r>
    </w:p>
    <w:p w:rsidR="00DE0FEA" w:rsidRPr="0069466A" w:rsidRDefault="00DE0FEA" w:rsidP="0069466A">
      <w:pPr>
        <w:widowControl w:val="0"/>
        <w:suppressAutoHyphens/>
        <w:autoSpaceDE w:val="0"/>
        <w:spacing w:after="0" w:line="240" w:lineRule="auto"/>
        <w:ind w:firstLine="720"/>
        <w:jc w:val="both"/>
        <w:rPr>
          <w:rFonts w:ascii="Times New Roman" w:hAnsi="Times New Roman"/>
          <w:sz w:val="18"/>
          <w:szCs w:val="18"/>
          <w:lang w:eastAsia="ar-SA"/>
        </w:rPr>
      </w:pPr>
      <w:r w:rsidRPr="0069466A">
        <w:rPr>
          <w:rFonts w:ascii="Times New Roman" w:hAnsi="Times New Roman"/>
          <w:sz w:val="18"/>
          <w:szCs w:val="18"/>
          <w:lang w:eastAsia="ar-SA"/>
        </w:rPr>
        <w:t>- снижение негативного воздействия отходов производства и потребления на окружающую среду;</w:t>
      </w:r>
    </w:p>
    <w:p w:rsidR="00DE0FEA" w:rsidRPr="0069466A" w:rsidRDefault="00DE0FEA" w:rsidP="0069466A">
      <w:pPr>
        <w:widowControl w:val="0"/>
        <w:suppressAutoHyphens/>
        <w:autoSpaceDE w:val="0"/>
        <w:spacing w:after="0" w:line="240" w:lineRule="auto"/>
        <w:ind w:firstLine="720"/>
        <w:jc w:val="both"/>
        <w:rPr>
          <w:rFonts w:ascii="Times New Roman" w:hAnsi="Times New Roman"/>
          <w:sz w:val="18"/>
          <w:szCs w:val="18"/>
          <w:lang w:eastAsia="ar-SA"/>
        </w:rPr>
      </w:pPr>
      <w:r w:rsidRPr="0069466A">
        <w:rPr>
          <w:rFonts w:ascii="Times New Roman" w:hAnsi="Times New Roman"/>
          <w:sz w:val="18"/>
          <w:szCs w:val="18"/>
          <w:lang w:eastAsia="ar-SA"/>
        </w:rPr>
        <w:t>- предотвращение и (или) ликвидация вреда, связанного с загрязнением окружающей среды отходами;</w:t>
      </w:r>
    </w:p>
    <w:p w:rsidR="00DE0FEA" w:rsidRPr="0069466A" w:rsidRDefault="00DE0FEA" w:rsidP="0069466A">
      <w:pPr>
        <w:widowControl w:val="0"/>
        <w:suppressAutoHyphens/>
        <w:autoSpaceDE w:val="0"/>
        <w:spacing w:after="0" w:line="240" w:lineRule="auto"/>
        <w:ind w:firstLine="720"/>
        <w:jc w:val="both"/>
        <w:rPr>
          <w:rFonts w:ascii="Times New Roman" w:hAnsi="Times New Roman"/>
          <w:sz w:val="18"/>
          <w:szCs w:val="18"/>
          <w:lang w:eastAsia="ar-SA"/>
        </w:rPr>
      </w:pPr>
      <w:r w:rsidRPr="0069466A">
        <w:rPr>
          <w:rFonts w:ascii="Times New Roman" w:hAnsi="Times New Roman"/>
          <w:sz w:val="18"/>
          <w:szCs w:val="18"/>
          <w:lang w:eastAsia="ar-SA"/>
        </w:rPr>
        <w:t>- обеспечение реализации государственной политики в сфере обращения с отходами</w:t>
      </w:r>
    </w:p>
    <w:p w:rsidR="00DE0FEA" w:rsidRPr="0069466A" w:rsidRDefault="00DE0FEA" w:rsidP="0069466A">
      <w:pPr>
        <w:widowControl w:val="0"/>
        <w:suppressAutoHyphens/>
        <w:autoSpaceDE w:val="0"/>
        <w:spacing w:after="0" w:line="240" w:lineRule="auto"/>
        <w:ind w:firstLine="720"/>
        <w:jc w:val="both"/>
        <w:rPr>
          <w:rFonts w:ascii="Times New Roman" w:hAnsi="Times New Roman"/>
          <w:sz w:val="18"/>
          <w:szCs w:val="18"/>
          <w:lang w:eastAsia="ar-SA"/>
        </w:rPr>
      </w:pPr>
      <w:r w:rsidRPr="0069466A">
        <w:rPr>
          <w:rFonts w:ascii="Times New Roman" w:hAnsi="Times New Roman"/>
          <w:sz w:val="18"/>
          <w:szCs w:val="18"/>
          <w:lang w:eastAsia="ar-SA"/>
        </w:rPr>
        <w:t>Достижение цели и задач Программы обеспечивается за счет реализации программных мероприятий в течение всего периода действия Программы.</w:t>
      </w:r>
    </w:p>
    <w:p w:rsidR="00DE0FEA" w:rsidRPr="0069466A" w:rsidRDefault="00DE0FEA" w:rsidP="0069466A">
      <w:pPr>
        <w:widowControl w:val="0"/>
        <w:suppressAutoHyphens/>
        <w:autoSpaceDE w:val="0"/>
        <w:spacing w:after="0" w:line="240" w:lineRule="auto"/>
        <w:jc w:val="center"/>
        <w:rPr>
          <w:rFonts w:ascii="Times New Roman" w:hAnsi="Times New Roman"/>
          <w:b/>
          <w:bCs/>
          <w:sz w:val="18"/>
          <w:szCs w:val="18"/>
          <w:lang w:eastAsia="ar-SA"/>
        </w:rPr>
      </w:pPr>
      <w:r w:rsidRPr="0069466A">
        <w:rPr>
          <w:rFonts w:ascii="Times New Roman" w:hAnsi="Times New Roman"/>
          <w:b/>
          <w:bCs/>
          <w:sz w:val="18"/>
          <w:szCs w:val="18"/>
          <w:lang w:eastAsia="ar-SA"/>
        </w:rPr>
        <w:t>Раздел V. Сроки реализации Программы</w:t>
      </w:r>
    </w:p>
    <w:p w:rsidR="00DE0FEA" w:rsidRPr="0069466A" w:rsidRDefault="00DE0FEA" w:rsidP="0069466A">
      <w:pPr>
        <w:widowControl w:val="0"/>
        <w:suppressAutoHyphens/>
        <w:autoSpaceDE w:val="0"/>
        <w:spacing w:after="0" w:line="240" w:lineRule="auto"/>
        <w:ind w:firstLine="540"/>
        <w:jc w:val="both"/>
        <w:rPr>
          <w:rFonts w:ascii="Times New Roman" w:hAnsi="Times New Roman"/>
          <w:sz w:val="18"/>
          <w:szCs w:val="18"/>
          <w:lang w:eastAsia="ar-SA"/>
        </w:rPr>
      </w:pPr>
      <w:r w:rsidRPr="0069466A">
        <w:rPr>
          <w:rFonts w:ascii="Times New Roman" w:hAnsi="Times New Roman"/>
          <w:sz w:val="18"/>
          <w:szCs w:val="18"/>
          <w:lang w:eastAsia="ar-SA"/>
        </w:rPr>
        <w:t>Реализация Программы рассчитана на 2014 - 2023 годы.</w:t>
      </w:r>
    </w:p>
    <w:p w:rsidR="00DE0FEA" w:rsidRPr="0069466A" w:rsidRDefault="00DE0FEA" w:rsidP="0069466A">
      <w:pPr>
        <w:widowControl w:val="0"/>
        <w:suppressAutoHyphens/>
        <w:autoSpaceDE w:val="0"/>
        <w:spacing w:after="0" w:line="240" w:lineRule="auto"/>
        <w:ind w:firstLine="540"/>
        <w:jc w:val="both"/>
        <w:rPr>
          <w:rFonts w:ascii="Times New Roman" w:hAnsi="Times New Roman"/>
          <w:sz w:val="18"/>
          <w:szCs w:val="18"/>
          <w:lang w:eastAsia="ar-SA"/>
        </w:rPr>
      </w:pPr>
      <w:r w:rsidRPr="0069466A">
        <w:rPr>
          <w:rFonts w:ascii="Times New Roman" w:hAnsi="Times New Roman"/>
          <w:sz w:val="18"/>
          <w:szCs w:val="18"/>
          <w:lang w:eastAsia="ar-SA"/>
        </w:rPr>
        <w:t xml:space="preserve">Условиями досрочного прекращения реализации Программы является снижение ее эффективности, досрочное выполнение мероприятий Программы. </w:t>
      </w:r>
    </w:p>
    <w:p w:rsidR="00DE0FEA" w:rsidRPr="0069466A" w:rsidRDefault="00DE0FEA" w:rsidP="0069466A">
      <w:pPr>
        <w:widowControl w:val="0"/>
        <w:suppressAutoHyphens/>
        <w:autoSpaceDE w:val="0"/>
        <w:spacing w:after="0" w:line="240" w:lineRule="auto"/>
        <w:jc w:val="center"/>
        <w:rPr>
          <w:rFonts w:ascii="Times New Roman" w:hAnsi="Times New Roman"/>
          <w:b/>
          <w:bCs/>
          <w:sz w:val="18"/>
          <w:szCs w:val="18"/>
          <w:lang w:eastAsia="ar-SA"/>
        </w:rPr>
      </w:pPr>
      <w:r w:rsidRPr="0069466A">
        <w:rPr>
          <w:rFonts w:ascii="Times New Roman" w:hAnsi="Times New Roman"/>
          <w:b/>
          <w:bCs/>
          <w:sz w:val="18"/>
          <w:szCs w:val="18"/>
          <w:lang w:eastAsia="ar-SA"/>
        </w:rPr>
        <w:t>Раздел VI. Прогноз ожидаемых конечных результатов реализации Программы</w:t>
      </w:r>
    </w:p>
    <w:p w:rsidR="00DE0FEA" w:rsidRPr="0069466A" w:rsidRDefault="00DE0FEA" w:rsidP="0069466A">
      <w:pPr>
        <w:widowControl w:val="0"/>
        <w:suppressAutoHyphens/>
        <w:autoSpaceDE w:val="0"/>
        <w:spacing w:after="0" w:line="240" w:lineRule="auto"/>
        <w:ind w:firstLine="540"/>
        <w:jc w:val="both"/>
        <w:rPr>
          <w:rFonts w:ascii="Times New Roman" w:hAnsi="Times New Roman"/>
          <w:sz w:val="18"/>
          <w:szCs w:val="18"/>
          <w:lang w:eastAsia="ar-SA"/>
        </w:rPr>
      </w:pPr>
      <w:r w:rsidRPr="0069466A">
        <w:rPr>
          <w:rFonts w:ascii="Times New Roman" w:hAnsi="Times New Roman"/>
          <w:sz w:val="18"/>
          <w:szCs w:val="18"/>
          <w:lang w:eastAsia="ar-SA"/>
        </w:rPr>
        <w:t>Реализация мероприятий Программы обеспечит создание условий для положительных качественных изменений в сфере обращения с отходами производства и потребления, в том числе:</w:t>
      </w:r>
    </w:p>
    <w:p w:rsidR="00DE0FEA" w:rsidRPr="0069466A" w:rsidRDefault="00DE0FEA" w:rsidP="0069466A">
      <w:pPr>
        <w:widowControl w:val="0"/>
        <w:suppressAutoHyphens/>
        <w:autoSpaceDE w:val="0"/>
        <w:spacing w:after="0" w:line="240" w:lineRule="auto"/>
        <w:ind w:firstLine="540"/>
        <w:jc w:val="both"/>
        <w:rPr>
          <w:rFonts w:ascii="Times New Roman" w:hAnsi="Times New Roman"/>
          <w:sz w:val="18"/>
          <w:szCs w:val="18"/>
          <w:lang w:eastAsia="ar-SA"/>
        </w:rPr>
      </w:pPr>
      <w:r w:rsidRPr="0069466A">
        <w:rPr>
          <w:rFonts w:ascii="Times New Roman" w:hAnsi="Times New Roman"/>
          <w:sz w:val="18"/>
          <w:szCs w:val="18"/>
          <w:lang w:eastAsia="ar-SA"/>
        </w:rPr>
        <w:t>- отсутствие негативного воздействия на окружающую среду в процессе размещения отходов;</w:t>
      </w:r>
    </w:p>
    <w:p w:rsidR="00DE0FEA" w:rsidRPr="0069466A" w:rsidRDefault="00DE0FEA" w:rsidP="0069466A">
      <w:pPr>
        <w:widowControl w:val="0"/>
        <w:suppressAutoHyphens/>
        <w:autoSpaceDE w:val="0"/>
        <w:spacing w:after="0" w:line="240" w:lineRule="auto"/>
        <w:ind w:firstLine="540"/>
        <w:jc w:val="both"/>
        <w:rPr>
          <w:rFonts w:ascii="Times New Roman" w:hAnsi="Times New Roman"/>
          <w:sz w:val="18"/>
          <w:szCs w:val="18"/>
          <w:lang w:eastAsia="ar-SA"/>
        </w:rPr>
      </w:pPr>
      <w:r w:rsidRPr="0069466A">
        <w:rPr>
          <w:rFonts w:ascii="Times New Roman" w:hAnsi="Times New Roman"/>
          <w:sz w:val="18"/>
          <w:szCs w:val="18"/>
          <w:lang w:eastAsia="ar-SA"/>
        </w:rPr>
        <w:t xml:space="preserve">- исключение влияния объектов прошлой хозяйственной деятельности на окружающую среду; </w:t>
      </w:r>
    </w:p>
    <w:p w:rsidR="00DE0FEA" w:rsidRPr="0069466A" w:rsidRDefault="00DE0FEA" w:rsidP="0069466A">
      <w:pPr>
        <w:widowControl w:val="0"/>
        <w:suppressAutoHyphens/>
        <w:autoSpaceDE w:val="0"/>
        <w:spacing w:after="0" w:line="240" w:lineRule="auto"/>
        <w:ind w:firstLine="540"/>
        <w:jc w:val="both"/>
        <w:rPr>
          <w:rFonts w:ascii="Times New Roman" w:hAnsi="Times New Roman"/>
          <w:sz w:val="18"/>
          <w:szCs w:val="18"/>
          <w:lang w:eastAsia="ar-SA"/>
        </w:rPr>
      </w:pPr>
      <w:r w:rsidRPr="0069466A">
        <w:rPr>
          <w:rFonts w:ascii="Times New Roman" w:hAnsi="Times New Roman"/>
          <w:sz w:val="18"/>
          <w:szCs w:val="18"/>
          <w:lang w:eastAsia="ar-SA"/>
        </w:rPr>
        <w:t>- ввод в эксплуатацию мест (площадок) накопления ТКО.</w:t>
      </w:r>
    </w:p>
    <w:p w:rsidR="00DE0FEA" w:rsidRPr="0069466A" w:rsidRDefault="00DE0FEA" w:rsidP="0069466A">
      <w:pPr>
        <w:widowControl w:val="0"/>
        <w:suppressAutoHyphens/>
        <w:autoSpaceDE w:val="0"/>
        <w:spacing w:after="0" w:line="240" w:lineRule="auto"/>
        <w:jc w:val="center"/>
        <w:rPr>
          <w:rFonts w:ascii="Times New Roman" w:hAnsi="Times New Roman"/>
          <w:b/>
          <w:bCs/>
          <w:sz w:val="18"/>
          <w:szCs w:val="18"/>
          <w:lang w:eastAsia="ar-SA"/>
        </w:rPr>
      </w:pPr>
      <w:r w:rsidRPr="0069466A">
        <w:rPr>
          <w:rFonts w:ascii="Times New Roman" w:hAnsi="Times New Roman"/>
          <w:b/>
          <w:bCs/>
          <w:sz w:val="18"/>
          <w:szCs w:val="18"/>
          <w:lang w:eastAsia="ar-SA"/>
        </w:rPr>
        <w:t>Раздел VII. Перечень мероприятий Программы</w:t>
      </w:r>
    </w:p>
    <w:p w:rsidR="00DE0FEA" w:rsidRPr="0069466A" w:rsidRDefault="00DE0FEA" w:rsidP="0069466A">
      <w:pPr>
        <w:widowControl w:val="0"/>
        <w:shd w:val="clear" w:color="auto" w:fill="FFFFFF"/>
        <w:suppressAutoHyphens/>
        <w:spacing w:after="0" w:line="240" w:lineRule="auto"/>
        <w:ind w:firstLine="567"/>
        <w:jc w:val="both"/>
        <w:rPr>
          <w:rFonts w:ascii="Times New Roman" w:hAnsi="Times New Roman"/>
          <w:color w:val="282828"/>
          <w:sz w:val="18"/>
          <w:szCs w:val="18"/>
        </w:rPr>
      </w:pPr>
      <w:r w:rsidRPr="0069466A">
        <w:rPr>
          <w:rFonts w:ascii="Times New Roman" w:hAnsi="Times New Roman"/>
          <w:sz w:val="18"/>
          <w:szCs w:val="18"/>
        </w:rPr>
        <w:t>Система программных мероприятий определена с учетом социально-экономической ситуации в Притобольном районе, направлена на реализацию целей и задач, поставленных Программой.</w:t>
      </w:r>
      <w:r w:rsidRPr="0069466A">
        <w:rPr>
          <w:rFonts w:ascii="Times New Roman" w:hAnsi="Times New Roman"/>
          <w:color w:val="282828"/>
          <w:sz w:val="18"/>
          <w:szCs w:val="18"/>
        </w:rPr>
        <w:t xml:space="preserve"> </w:t>
      </w:r>
    </w:p>
    <w:p w:rsidR="00DE0FEA" w:rsidRPr="0069466A" w:rsidRDefault="00DE0FEA" w:rsidP="0069466A">
      <w:pPr>
        <w:widowControl w:val="0"/>
        <w:shd w:val="clear" w:color="auto" w:fill="FFFFFF"/>
        <w:suppressAutoHyphens/>
        <w:spacing w:after="0" w:line="240" w:lineRule="auto"/>
        <w:ind w:firstLine="567"/>
        <w:jc w:val="both"/>
        <w:rPr>
          <w:rFonts w:ascii="Times New Roman" w:hAnsi="Times New Roman"/>
          <w:sz w:val="18"/>
          <w:szCs w:val="18"/>
        </w:rPr>
      </w:pPr>
      <w:r w:rsidRPr="0069466A">
        <w:rPr>
          <w:rFonts w:ascii="Times New Roman" w:hAnsi="Times New Roman"/>
          <w:sz w:val="18"/>
          <w:szCs w:val="18"/>
        </w:rPr>
        <w:t>В случае изменения федерального законодательства, регулирующего отношения в области охраны окружающей среды, значения показателей Программы подлежат корректировке в соответствии с изменениями законодательства.</w:t>
      </w:r>
    </w:p>
    <w:p w:rsidR="00DE0FEA" w:rsidRPr="0069466A" w:rsidRDefault="00DE0FEA" w:rsidP="0069466A">
      <w:pPr>
        <w:suppressAutoHyphens/>
        <w:autoSpaceDE w:val="0"/>
        <w:autoSpaceDN w:val="0"/>
        <w:adjustRightInd w:val="0"/>
        <w:spacing w:after="0" w:line="240" w:lineRule="auto"/>
        <w:ind w:firstLine="540"/>
        <w:jc w:val="both"/>
        <w:outlineLvl w:val="1"/>
        <w:rPr>
          <w:rFonts w:ascii="Times New Roman" w:hAnsi="Times New Roman"/>
          <w:sz w:val="18"/>
          <w:szCs w:val="18"/>
          <w:lang w:eastAsia="ar-SA"/>
        </w:rPr>
      </w:pPr>
      <w:r w:rsidRPr="0069466A">
        <w:rPr>
          <w:rFonts w:ascii="Times New Roman" w:hAnsi="Times New Roman"/>
          <w:sz w:val="18"/>
          <w:szCs w:val="18"/>
          <w:lang w:eastAsia="ar-SA"/>
        </w:rPr>
        <w:t>Перечень мероприятий Программы приведен в приложении 1 к Программе.</w:t>
      </w:r>
    </w:p>
    <w:p w:rsidR="00DE0FEA" w:rsidRPr="0069466A" w:rsidRDefault="00DE0FEA" w:rsidP="0069466A">
      <w:pPr>
        <w:widowControl w:val="0"/>
        <w:suppressAutoHyphens/>
        <w:autoSpaceDE w:val="0"/>
        <w:spacing w:after="0" w:line="240" w:lineRule="auto"/>
        <w:ind w:firstLine="720"/>
        <w:jc w:val="center"/>
        <w:rPr>
          <w:rFonts w:ascii="Times New Roman" w:hAnsi="Times New Roman"/>
          <w:b/>
          <w:sz w:val="18"/>
          <w:szCs w:val="18"/>
          <w:lang w:eastAsia="ar-SA"/>
        </w:rPr>
      </w:pPr>
      <w:r w:rsidRPr="0069466A">
        <w:rPr>
          <w:rFonts w:ascii="Times New Roman" w:hAnsi="Times New Roman"/>
          <w:b/>
          <w:sz w:val="18"/>
          <w:szCs w:val="18"/>
          <w:lang w:eastAsia="ar-SA"/>
        </w:rPr>
        <w:t>Раздел VIII. Целевые индикаторы Программы</w:t>
      </w:r>
    </w:p>
    <w:tbl>
      <w:tblPr>
        <w:tblW w:w="10065"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701"/>
        <w:gridCol w:w="1276"/>
        <w:gridCol w:w="709"/>
        <w:gridCol w:w="567"/>
        <w:gridCol w:w="567"/>
        <w:gridCol w:w="567"/>
        <w:gridCol w:w="142"/>
        <w:gridCol w:w="567"/>
        <w:gridCol w:w="567"/>
        <w:gridCol w:w="567"/>
        <w:gridCol w:w="567"/>
        <w:gridCol w:w="567"/>
        <w:gridCol w:w="567"/>
        <w:gridCol w:w="567"/>
      </w:tblGrid>
      <w:tr w:rsidR="00DE0FEA" w:rsidRPr="0069466A" w:rsidTr="0069466A">
        <w:trPr>
          <w:cantSplit/>
          <w:trHeight w:val="395"/>
          <w:jc w:val="center"/>
        </w:trPr>
        <w:tc>
          <w:tcPr>
            <w:tcW w:w="567" w:type="dxa"/>
            <w:vMerge w:val="restart"/>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w:t>
            </w:r>
            <w:r w:rsidRPr="0069466A">
              <w:rPr>
                <w:rFonts w:ascii="Times New Roman" w:hAnsi="Times New Roman"/>
                <w:sz w:val="18"/>
                <w:szCs w:val="18"/>
                <w:lang w:eastAsia="ar-SA"/>
              </w:rPr>
              <w:br/>
              <w:t>п/п</w:t>
            </w:r>
          </w:p>
        </w:tc>
        <w:tc>
          <w:tcPr>
            <w:tcW w:w="1701" w:type="dxa"/>
            <w:vMerge w:val="restart"/>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Наименование целевого индикатора</w:t>
            </w:r>
          </w:p>
        </w:tc>
        <w:tc>
          <w:tcPr>
            <w:tcW w:w="1276" w:type="dxa"/>
            <w:vMerge w:val="restart"/>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Единица измерения</w:t>
            </w:r>
          </w:p>
        </w:tc>
        <w:tc>
          <w:tcPr>
            <w:tcW w:w="709" w:type="dxa"/>
            <w:vMerge w:val="restart"/>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Исходное значение</w:t>
            </w:r>
          </w:p>
        </w:tc>
        <w:tc>
          <w:tcPr>
            <w:tcW w:w="5812" w:type="dxa"/>
            <w:gridSpan w:val="11"/>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 xml:space="preserve">Значение целевого индикатора </w:t>
            </w:r>
          </w:p>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(с нарастающим итогом)</w:t>
            </w:r>
          </w:p>
        </w:tc>
      </w:tr>
      <w:tr w:rsidR="00DE0FEA" w:rsidRPr="0069466A" w:rsidTr="0069466A">
        <w:trPr>
          <w:cantSplit/>
          <w:trHeight w:val="1134"/>
          <w:jc w:val="center"/>
        </w:trPr>
        <w:tc>
          <w:tcPr>
            <w:tcW w:w="567" w:type="dxa"/>
            <w:vMerge/>
            <w:vAlign w:val="center"/>
          </w:tcPr>
          <w:p w:rsidR="00DE0FEA" w:rsidRPr="0069466A" w:rsidRDefault="00DE0FEA" w:rsidP="0069466A">
            <w:pPr>
              <w:widowControl w:val="0"/>
              <w:suppressAutoHyphens/>
              <w:spacing w:after="0" w:line="240" w:lineRule="auto"/>
              <w:rPr>
                <w:rFonts w:ascii="Times New Roman" w:hAnsi="Times New Roman"/>
                <w:sz w:val="18"/>
                <w:szCs w:val="18"/>
                <w:lang w:eastAsia="ar-SA"/>
              </w:rPr>
            </w:pPr>
          </w:p>
        </w:tc>
        <w:tc>
          <w:tcPr>
            <w:tcW w:w="1701" w:type="dxa"/>
            <w:vMerge/>
            <w:vAlign w:val="center"/>
          </w:tcPr>
          <w:p w:rsidR="00DE0FEA" w:rsidRPr="0069466A" w:rsidRDefault="00DE0FEA" w:rsidP="0069466A">
            <w:pPr>
              <w:widowControl w:val="0"/>
              <w:suppressAutoHyphens/>
              <w:spacing w:after="0" w:line="240" w:lineRule="auto"/>
              <w:rPr>
                <w:rFonts w:ascii="Times New Roman" w:hAnsi="Times New Roman"/>
                <w:sz w:val="18"/>
                <w:szCs w:val="18"/>
                <w:lang w:eastAsia="ar-SA"/>
              </w:rPr>
            </w:pPr>
          </w:p>
        </w:tc>
        <w:tc>
          <w:tcPr>
            <w:tcW w:w="1276" w:type="dxa"/>
            <w:vMerge/>
            <w:vAlign w:val="center"/>
          </w:tcPr>
          <w:p w:rsidR="00DE0FEA" w:rsidRPr="0069466A" w:rsidRDefault="00DE0FEA" w:rsidP="0069466A">
            <w:pPr>
              <w:widowControl w:val="0"/>
              <w:suppressAutoHyphens/>
              <w:spacing w:after="0" w:line="240" w:lineRule="auto"/>
              <w:rPr>
                <w:rFonts w:ascii="Times New Roman" w:hAnsi="Times New Roman"/>
                <w:sz w:val="18"/>
                <w:szCs w:val="18"/>
                <w:lang w:eastAsia="ar-SA"/>
              </w:rPr>
            </w:pPr>
          </w:p>
        </w:tc>
        <w:tc>
          <w:tcPr>
            <w:tcW w:w="709" w:type="dxa"/>
            <w:vMerge/>
            <w:vAlign w:val="center"/>
          </w:tcPr>
          <w:p w:rsidR="00DE0FEA" w:rsidRPr="0069466A" w:rsidRDefault="00DE0FEA" w:rsidP="0069466A">
            <w:pPr>
              <w:widowControl w:val="0"/>
              <w:suppressAutoHyphens/>
              <w:spacing w:after="0" w:line="240" w:lineRule="auto"/>
              <w:rPr>
                <w:rFonts w:ascii="Times New Roman" w:hAnsi="Times New Roman"/>
                <w:sz w:val="18"/>
                <w:szCs w:val="18"/>
                <w:lang w:eastAsia="ar-SA"/>
              </w:rPr>
            </w:pPr>
          </w:p>
        </w:tc>
        <w:tc>
          <w:tcPr>
            <w:tcW w:w="567" w:type="dxa"/>
            <w:textDirection w:val="btLr"/>
            <w:vAlign w:val="center"/>
          </w:tcPr>
          <w:p w:rsidR="00DE0FEA" w:rsidRPr="0069466A" w:rsidRDefault="00DE0FEA" w:rsidP="0069466A">
            <w:pPr>
              <w:widowControl w:val="0"/>
              <w:suppressAutoHyphens/>
              <w:autoSpaceDE w:val="0"/>
              <w:snapToGrid w:val="0"/>
              <w:spacing w:after="0" w:line="240" w:lineRule="auto"/>
              <w:ind w:left="113" w:right="113"/>
              <w:jc w:val="center"/>
              <w:rPr>
                <w:rFonts w:ascii="Times New Roman" w:hAnsi="Times New Roman"/>
                <w:sz w:val="18"/>
                <w:szCs w:val="18"/>
                <w:lang w:eastAsia="ar-SA"/>
              </w:rPr>
            </w:pPr>
            <w:r w:rsidRPr="0069466A">
              <w:rPr>
                <w:rFonts w:ascii="Times New Roman" w:hAnsi="Times New Roman"/>
                <w:sz w:val="18"/>
                <w:szCs w:val="18"/>
                <w:lang w:eastAsia="ar-SA"/>
              </w:rPr>
              <w:t>2014</w:t>
            </w:r>
          </w:p>
        </w:tc>
        <w:tc>
          <w:tcPr>
            <w:tcW w:w="567" w:type="dxa"/>
            <w:textDirection w:val="btLr"/>
            <w:vAlign w:val="center"/>
          </w:tcPr>
          <w:p w:rsidR="00DE0FEA" w:rsidRPr="0069466A" w:rsidRDefault="00DE0FEA" w:rsidP="0069466A">
            <w:pPr>
              <w:widowControl w:val="0"/>
              <w:suppressAutoHyphens/>
              <w:autoSpaceDE w:val="0"/>
              <w:snapToGrid w:val="0"/>
              <w:spacing w:after="0" w:line="240" w:lineRule="auto"/>
              <w:ind w:left="113" w:right="113"/>
              <w:jc w:val="center"/>
              <w:rPr>
                <w:rFonts w:ascii="Times New Roman" w:hAnsi="Times New Roman"/>
                <w:sz w:val="18"/>
                <w:szCs w:val="18"/>
                <w:lang w:eastAsia="ar-SA"/>
              </w:rPr>
            </w:pPr>
            <w:r w:rsidRPr="0069466A">
              <w:rPr>
                <w:rFonts w:ascii="Times New Roman" w:hAnsi="Times New Roman"/>
                <w:sz w:val="18"/>
                <w:szCs w:val="18"/>
                <w:lang w:eastAsia="ar-SA"/>
              </w:rPr>
              <w:t>2015</w:t>
            </w:r>
          </w:p>
        </w:tc>
        <w:tc>
          <w:tcPr>
            <w:tcW w:w="709" w:type="dxa"/>
            <w:gridSpan w:val="2"/>
            <w:textDirection w:val="btLr"/>
            <w:vAlign w:val="center"/>
          </w:tcPr>
          <w:p w:rsidR="00DE0FEA" w:rsidRPr="0069466A" w:rsidRDefault="00DE0FEA" w:rsidP="0069466A">
            <w:pPr>
              <w:widowControl w:val="0"/>
              <w:suppressAutoHyphens/>
              <w:autoSpaceDE w:val="0"/>
              <w:snapToGrid w:val="0"/>
              <w:spacing w:after="0" w:line="240" w:lineRule="auto"/>
              <w:ind w:left="30" w:right="113"/>
              <w:jc w:val="center"/>
              <w:rPr>
                <w:rFonts w:ascii="Times New Roman" w:hAnsi="Times New Roman"/>
                <w:sz w:val="18"/>
                <w:szCs w:val="18"/>
                <w:lang w:eastAsia="ar-SA"/>
              </w:rPr>
            </w:pPr>
            <w:r w:rsidRPr="0069466A">
              <w:rPr>
                <w:rFonts w:ascii="Times New Roman" w:hAnsi="Times New Roman"/>
                <w:sz w:val="18"/>
                <w:szCs w:val="18"/>
                <w:lang w:eastAsia="ar-SA"/>
              </w:rPr>
              <w:t>2016</w:t>
            </w:r>
          </w:p>
        </w:tc>
        <w:tc>
          <w:tcPr>
            <w:tcW w:w="567" w:type="dxa"/>
            <w:textDirection w:val="btLr"/>
            <w:vAlign w:val="center"/>
          </w:tcPr>
          <w:p w:rsidR="00DE0FEA" w:rsidRPr="0069466A" w:rsidRDefault="00DE0FEA" w:rsidP="0069466A">
            <w:pPr>
              <w:widowControl w:val="0"/>
              <w:suppressAutoHyphens/>
              <w:autoSpaceDE w:val="0"/>
              <w:snapToGrid w:val="0"/>
              <w:spacing w:after="0" w:line="240" w:lineRule="auto"/>
              <w:ind w:left="30" w:right="113"/>
              <w:jc w:val="center"/>
              <w:rPr>
                <w:rFonts w:ascii="Times New Roman" w:hAnsi="Times New Roman"/>
                <w:sz w:val="18"/>
                <w:szCs w:val="18"/>
                <w:lang w:eastAsia="ar-SA"/>
              </w:rPr>
            </w:pPr>
            <w:r w:rsidRPr="0069466A">
              <w:rPr>
                <w:rFonts w:ascii="Times New Roman" w:hAnsi="Times New Roman"/>
                <w:sz w:val="18"/>
                <w:szCs w:val="18"/>
                <w:lang w:eastAsia="ar-SA"/>
              </w:rPr>
              <w:t>2017</w:t>
            </w:r>
          </w:p>
        </w:tc>
        <w:tc>
          <w:tcPr>
            <w:tcW w:w="567" w:type="dxa"/>
            <w:textDirection w:val="btLr"/>
            <w:vAlign w:val="center"/>
          </w:tcPr>
          <w:p w:rsidR="00DE0FEA" w:rsidRPr="0069466A" w:rsidRDefault="00DE0FEA" w:rsidP="0069466A">
            <w:pPr>
              <w:widowControl w:val="0"/>
              <w:suppressAutoHyphens/>
              <w:autoSpaceDE w:val="0"/>
              <w:snapToGrid w:val="0"/>
              <w:spacing w:after="0" w:line="240" w:lineRule="auto"/>
              <w:ind w:left="30" w:right="113"/>
              <w:jc w:val="center"/>
              <w:rPr>
                <w:rFonts w:ascii="Times New Roman" w:hAnsi="Times New Roman"/>
                <w:sz w:val="18"/>
                <w:szCs w:val="18"/>
                <w:lang w:eastAsia="ar-SA"/>
              </w:rPr>
            </w:pPr>
            <w:r w:rsidRPr="0069466A">
              <w:rPr>
                <w:rFonts w:ascii="Times New Roman" w:hAnsi="Times New Roman"/>
                <w:sz w:val="18"/>
                <w:szCs w:val="18"/>
                <w:lang w:eastAsia="ar-SA"/>
              </w:rPr>
              <w:t>2018</w:t>
            </w:r>
          </w:p>
        </w:tc>
        <w:tc>
          <w:tcPr>
            <w:tcW w:w="567" w:type="dxa"/>
            <w:textDirection w:val="btLr"/>
            <w:vAlign w:val="center"/>
          </w:tcPr>
          <w:p w:rsidR="00DE0FEA" w:rsidRPr="0069466A" w:rsidRDefault="00DE0FEA" w:rsidP="0069466A">
            <w:pPr>
              <w:widowControl w:val="0"/>
              <w:suppressAutoHyphens/>
              <w:autoSpaceDE w:val="0"/>
              <w:snapToGrid w:val="0"/>
              <w:spacing w:after="0" w:line="240" w:lineRule="auto"/>
              <w:ind w:left="30" w:right="113"/>
              <w:jc w:val="center"/>
              <w:rPr>
                <w:rFonts w:ascii="Times New Roman" w:hAnsi="Times New Roman"/>
                <w:sz w:val="18"/>
                <w:szCs w:val="18"/>
                <w:lang w:eastAsia="ar-SA"/>
              </w:rPr>
            </w:pPr>
            <w:r w:rsidRPr="0069466A">
              <w:rPr>
                <w:rFonts w:ascii="Times New Roman" w:hAnsi="Times New Roman"/>
                <w:sz w:val="18"/>
                <w:szCs w:val="18"/>
                <w:lang w:eastAsia="ar-SA"/>
              </w:rPr>
              <w:t>2019</w:t>
            </w:r>
          </w:p>
        </w:tc>
        <w:tc>
          <w:tcPr>
            <w:tcW w:w="567" w:type="dxa"/>
            <w:textDirection w:val="btLr"/>
            <w:vAlign w:val="center"/>
          </w:tcPr>
          <w:p w:rsidR="00DE0FEA" w:rsidRPr="0069466A" w:rsidRDefault="00DE0FEA" w:rsidP="0069466A">
            <w:pPr>
              <w:widowControl w:val="0"/>
              <w:suppressAutoHyphens/>
              <w:autoSpaceDE w:val="0"/>
              <w:snapToGrid w:val="0"/>
              <w:spacing w:after="0" w:line="240" w:lineRule="auto"/>
              <w:ind w:left="30" w:right="113"/>
              <w:jc w:val="center"/>
              <w:rPr>
                <w:rFonts w:ascii="Times New Roman" w:hAnsi="Times New Roman"/>
                <w:sz w:val="18"/>
                <w:szCs w:val="18"/>
                <w:lang w:eastAsia="ar-SA"/>
              </w:rPr>
            </w:pPr>
            <w:r w:rsidRPr="0069466A">
              <w:rPr>
                <w:rFonts w:ascii="Times New Roman" w:hAnsi="Times New Roman"/>
                <w:sz w:val="18"/>
                <w:szCs w:val="18"/>
                <w:lang w:eastAsia="ar-SA"/>
              </w:rPr>
              <w:t>2020</w:t>
            </w:r>
          </w:p>
        </w:tc>
        <w:tc>
          <w:tcPr>
            <w:tcW w:w="567" w:type="dxa"/>
            <w:textDirection w:val="btLr"/>
            <w:vAlign w:val="center"/>
          </w:tcPr>
          <w:p w:rsidR="00DE0FEA" w:rsidRPr="0069466A" w:rsidRDefault="00DE0FEA" w:rsidP="0069466A">
            <w:pPr>
              <w:widowControl w:val="0"/>
              <w:suppressAutoHyphens/>
              <w:autoSpaceDE w:val="0"/>
              <w:snapToGrid w:val="0"/>
              <w:spacing w:after="0" w:line="240" w:lineRule="auto"/>
              <w:ind w:left="30" w:right="113"/>
              <w:jc w:val="center"/>
              <w:rPr>
                <w:rFonts w:ascii="Times New Roman" w:hAnsi="Times New Roman"/>
                <w:sz w:val="18"/>
                <w:szCs w:val="18"/>
                <w:lang w:eastAsia="ar-SA"/>
              </w:rPr>
            </w:pPr>
            <w:r w:rsidRPr="0069466A">
              <w:rPr>
                <w:rFonts w:ascii="Times New Roman" w:hAnsi="Times New Roman"/>
                <w:sz w:val="18"/>
                <w:szCs w:val="18"/>
                <w:lang w:eastAsia="ar-SA"/>
              </w:rPr>
              <w:t>2021</w:t>
            </w:r>
          </w:p>
        </w:tc>
        <w:tc>
          <w:tcPr>
            <w:tcW w:w="567" w:type="dxa"/>
            <w:textDirection w:val="btLr"/>
          </w:tcPr>
          <w:p w:rsidR="00DE0FEA" w:rsidRPr="0069466A" w:rsidRDefault="00DE0FEA" w:rsidP="0069466A">
            <w:pPr>
              <w:widowControl w:val="0"/>
              <w:suppressAutoHyphens/>
              <w:autoSpaceDE w:val="0"/>
              <w:snapToGrid w:val="0"/>
              <w:spacing w:after="0" w:line="240" w:lineRule="auto"/>
              <w:ind w:left="30" w:right="113"/>
              <w:jc w:val="center"/>
              <w:rPr>
                <w:rFonts w:ascii="Times New Roman" w:hAnsi="Times New Roman"/>
                <w:sz w:val="18"/>
                <w:szCs w:val="18"/>
                <w:lang w:eastAsia="ar-SA"/>
              </w:rPr>
            </w:pPr>
            <w:r w:rsidRPr="0069466A">
              <w:rPr>
                <w:rFonts w:ascii="Times New Roman" w:hAnsi="Times New Roman"/>
                <w:sz w:val="18"/>
                <w:szCs w:val="18"/>
                <w:lang w:eastAsia="ar-SA"/>
              </w:rPr>
              <w:t>2022</w:t>
            </w:r>
          </w:p>
        </w:tc>
        <w:tc>
          <w:tcPr>
            <w:tcW w:w="567" w:type="dxa"/>
            <w:textDirection w:val="btLr"/>
          </w:tcPr>
          <w:p w:rsidR="00DE0FEA" w:rsidRPr="0069466A" w:rsidRDefault="00DE0FEA" w:rsidP="0069466A">
            <w:pPr>
              <w:widowControl w:val="0"/>
              <w:suppressAutoHyphens/>
              <w:autoSpaceDE w:val="0"/>
              <w:snapToGrid w:val="0"/>
              <w:spacing w:after="0" w:line="240" w:lineRule="auto"/>
              <w:ind w:left="30" w:right="113"/>
              <w:jc w:val="center"/>
              <w:rPr>
                <w:rFonts w:ascii="Times New Roman" w:hAnsi="Times New Roman"/>
                <w:sz w:val="18"/>
                <w:szCs w:val="18"/>
                <w:lang w:eastAsia="ar-SA"/>
              </w:rPr>
            </w:pPr>
            <w:r w:rsidRPr="0069466A">
              <w:rPr>
                <w:rFonts w:ascii="Times New Roman" w:hAnsi="Times New Roman"/>
                <w:sz w:val="18"/>
                <w:szCs w:val="18"/>
                <w:lang w:eastAsia="ar-SA"/>
              </w:rPr>
              <w:t>2023</w:t>
            </w:r>
          </w:p>
        </w:tc>
      </w:tr>
      <w:tr w:rsidR="00DE0FEA" w:rsidRPr="0069466A" w:rsidTr="0069466A">
        <w:trPr>
          <w:cantSplit/>
          <w:trHeight w:val="1104"/>
          <w:jc w:val="center"/>
        </w:trPr>
        <w:tc>
          <w:tcPr>
            <w:tcW w:w="567" w:type="dxa"/>
          </w:tcPr>
          <w:p w:rsidR="00DE0FEA" w:rsidRPr="0069466A" w:rsidRDefault="00DE0FEA" w:rsidP="0069466A">
            <w:pPr>
              <w:widowControl w:val="0"/>
              <w:suppressAutoHyphens/>
              <w:autoSpaceDE w:val="0"/>
              <w:snapToGrid w:val="0"/>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1.</w:t>
            </w:r>
          </w:p>
        </w:tc>
        <w:tc>
          <w:tcPr>
            <w:tcW w:w="1701" w:type="dxa"/>
            <w:vAlign w:val="center"/>
          </w:tcPr>
          <w:p w:rsidR="00DE0FEA" w:rsidRPr="0069466A" w:rsidRDefault="00DE0FEA" w:rsidP="0069466A">
            <w:pPr>
              <w:widowControl w:val="0"/>
              <w:suppressAutoHyphens/>
              <w:autoSpaceDE w:val="0"/>
              <w:snapToGrid w:val="0"/>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Обеспеченность муниципальных образований Притобольного района полигонами твердых бытовых отходов</w:t>
            </w:r>
          </w:p>
          <w:p w:rsidR="00DE0FEA" w:rsidRPr="0069466A" w:rsidRDefault="00DE0FEA" w:rsidP="0069466A">
            <w:pPr>
              <w:widowControl w:val="0"/>
              <w:suppressAutoHyphens/>
              <w:autoSpaceDE w:val="0"/>
              <w:snapToGrid w:val="0"/>
              <w:spacing w:after="0" w:line="240" w:lineRule="auto"/>
              <w:rPr>
                <w:rFonts w:ascii="Times New Roman" w:hAnsi="Times New Roman"/>
                <w:sz w:val="18"/>
                <w:szCs w:val="18"/>
                <w:lang w:eastAsia="ar-SA"/>
              </w:rPr>
            </w:pPr>
          </w:p>
        </w:tc>
        <w:tc>
          <w:tcPr>
            <w:tcW w:w="1276" w:type="dxa"/>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единиц</w:t>
            </w:r>
          </w:p>
        </w:tc>
        <w:tc>
          <w:tcPr>
            <w:tcW w:w="709" w:type="dxa"/>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1</w:t>
            </w:r>
          </w:p>
        </w:tc>
        <w:tc>
          <w:tcPr>
            <w:tcW w:w="567" w:type="dxa"/>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1</w:t>
            </w:r>
          </w:p>
        </w:tc>
        <w:tc>
          <w:tcPr>
            <w:tcW w:w="567" w:type="dxa"/>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1</w:t>
            </w:r>
          </w:p>
        </w:tc>
        <w:tc>
          <w:tcPr>
            <w:tcW w:w="709" w:type="dxa"/>
            <w:gridSpan w:val="2"/>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2</w:t>
            </w:r>
          </w:p>
        </w:tc>
        <w:tc>
          <w:tcPr>
            <w:tcW w:w="567" w:type="dxa"/>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3</w:t>
            </w:r>
          </w:p>
        </w:tc>
        <w:tc>
          <w:tcPr>
            <w:tcW w:w="567" w:type="dxa"/>
            <w:vAlign w:val="center"/>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3</w:t>
            </w:r>
          </w:p>
        </w:tc>
        <w:tc>
          <w:tcPr>
            <w:tcW w:w="567" w:type="dxa"/>
            <w:vAlign w:val="center"/>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3</w:t>
            </w:r>
          </w:p>
        </w:tc>
        <w:tc>
          <w:tcPr>
            <w:tcW w:w="567" w:type="dxa"/>
            <w:vAlign w:val="center"/>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0</w:t>
            </w:r>
          </w:p>
        </w:tc>
        <w:tc>
          <w:tcPr>
            <w:tcW w:w="567" w:type="dxa"/>
            <w:vAlign w:val="center"/>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0</w:t>
            </w:r>
          </w:p>
        </w:tc>
        <w:tc>
          <w:tcPr>
            <w:tcW w:w="567" w:type="dxa"/>
            <w:vAlign w:val="center"/>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0</w:t>
            </w:r>
          </w:p>
        </w:tc>
        <w:tc>
          <w:tcPr>
            <w:tcW w:w="567" w:type="dxa"/>
            <w:vAlign w:val="center"/>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0</w:t>
            </w:r>
          </w:p>
        </w:tc>
      </w:tr>
      <w:tr w:rsidR="00DE0FEA" w:rsidRPr="0069466A" w:rsidTr="0069466A">
        <w:trPr>
          <w:cantSplit/>
          <w:trHeight w:val="554"/>
          <w:jc w:val="center"/>
        </w:trPr>
        <w:tc>
          <w:tcPr>
            <w:tcW w:w="567" w:type="dxa"/>
            <w:vMerge w:val="restart"/>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p>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p>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w:t>
            </w:r>
            <w:r w:rsidRPr="0069466A">
              <w:rPr>
                <w:rFonts w:ascii="Times New Roman" w:hAnsi="Times New Roman"/>
                <w:sz w:val="18"/>
                <w:szCs w:val="18"/>
                <w:lang w:eastAsia="ar-SA"/>
              </w:rPr>
              <w:br/>
              <w:t>п/п</w:t>
            </w:r>
          </w:p>
        </w:tc>
        <w:tc>
          <w:tcPr>
            <w:tcW w:w="1701" w:type="dxa"/>
            <w:vMerge w:val="restart"/>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p>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p>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Наименование целевого индикатора</w:t>
            </w:r>
          </w:p>
        </w:tc>
        <w:tc>
          <w:tcPr>
            <w:tcW w:w="1276" w:type="dxa"/>
            <w:vMerge w:val="restart"/>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p>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p>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Единица измерения</w:t>
            </w:r>
          </w:p>
        </w:tc>
        <w:tc>
          <w:tcPr>
            <w:tcW w:w="709" w:type="dxa"/>
            <w:vMerge w:val="restart"/>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Исходное значение</w:t>
            </w:r>
          </w:p>
        </w:tc>
        <w:tc>
          <w:tcPr>
            <w:tcW w:w="5812" w:type="dxa"/>
            <w:gridSpan w:val="11"/>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Значение целевого индикатора</w:t>
            </w:r>
          </w:p>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(с нарастающим итогом)</w:t>
            </w:r>
          </w:p>
        </w:tc>
      </w:tr>
      <w:tr w:rsidR="00DE0FEA" w:rsidRPr="0069466A" w:rsidTr="0069466A">
        <w:trPr>
          <w:cantSplit/>
          <w:trHeight w:val="1134"/>
          <w:jc w:val="center"/>
        </w:trPr>
        <w:tc>
          <w:tcPr>
            <w:tcW w:w="567" w:type="dxa"/>
            <w:vMerge/>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p>
        </w:tc>
        <w:tc>
          <w:tcPr>
            <w:tcW w:w="1701" w:type="dxa"/>
            <w:vMerge/>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p>
        </w:tc>
        <w:tc>
          <w:tcPr>
            <w:tcW w:w="1276" w:type="dxa"/>
            <w:vMerge/>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p>
        </w:tc>
        <w:tc>
          <w:tcPr>
            <w:tcW w:w="709" w:type="dxa"/>
            <w:vMerge/>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p>
        </w:tc>
        <w:tc>
          <w:tcPr>
            <w:tcW w:w="567" w:type="dxa"/>
            <w:textDirection w:val="btLr"/>
            <w:vAlign w:val="center"/>
          </w:tcPr>
          <w:p w:rsidR="00DE0FEA" w:rsidRPr="0069466A" w:rsidRDefault="00DE0FEA" w:rsidP="0069466A">
            <w:pPr>
              <w:widowControl w:val="0"/>
              <w:suppressAutoHyphens/>
              <w:autoSpaceDE w:val="0"/>
              <w:snapToGrid w:val="0"/>
              <w:spacing w:after="0" w:line="240" w:lineRule="auto"/>
              <w:ind w:left="113" w:right="113"/>
              <w:jc w:val="center"/>
              <w:rPr>
                <w:rFonts w:ascii="Times New Roman" w:hAnsi="Times New Roman"/>
                <w:sz w:val="18"/>
                <w:szCs w:val="18"/>
                <w:lang w:eastAsia="ar-SA"/>
              </w:rPr>
            </w:pPr>
            <w:r w:rsidRPr="0069466A">
              <w:rPr>
                <w:rFonts w:ascii="Times New Roman" w:hAnsi="Times New Roman"/>
                <w:sz w:val="18"/>
                <w:szCs w:val="18"/>
                <w:lang w:eastAsia="ar-SA"/>
              </w:rPr>
              <w:t>2014</w:t>
            </w:r>
          </w:p>
        </w:tc>
        <w:tc>
          <w:tcPr>
            <w:tcW w:w="567" w:type="dxa"/>
            <w:textDirection w:val="btLr"/>
            <w:vAlign w:val="center"/>
          </w:tcPr>
          <w:p w:rsidR="00DE0FEA" w:rsidRPr="0069466A" w:rsidRDefault="00DE0FEA" w:rsidP="0069466A">
            <w:pPr>
              <w:widowControl w:val="0"/>
              <w:suppressAutoHyphens/>
              <w:autoSpaceDE w:val="0"/>
              <w:snapToGrid w:val="0"/>
              <w:spacing w:after="0" w:line="240" w:lineRule="auto"/>
              <w:ind w:left="113" w:right="113"/>
              <w:jc w:val="center"/>
              <w:rPr>
                <w:rFonts w:ascii="Times New Roman" w:hAnsi="Times New Roman"/>
                <w:sz w:val="18"/>
                <w:szCs w:val="18"/>
                <w:lang w:eastAsia="ar-SA"/>
              </w:rPr>
            </w:pPr>
            <w:r w:rsidRPr="0069466A">
              <w:rPr>
                <w:rFonts w:ascii="Times New Roman" w:hAnsi="Times New Roman"/>
                <w:sz w:val="18"/>
                <w:szCs w:val="18"/>
                <w:lang w:eastAsia="ar-SA"/>
              </w:rPr>
              <w:t>2015</w:t>
            </w:r>
          </w:p>
        </w:tc>
        <w:tc>
          <w:tcPr>
            <w:tcW w:w="567" w:type="dxa"/>
            <w:textDirection w:val="btLr"/>
            <w:vAlign w:val="center"/>
          </w:tcPr>
          <w:p w:rsidR="00DE0FEA" w:rsidRPr="0069466A" w:rsidRDefault="00DE0FEA" w:rsidP="0069466A">
            <w:pPr>
              <w:widowControl w:val="0"/>
              <w:suppressAutoHyphens/>
              <w:autoSpaceDE w:val="0"/>
              <w:snapToGrid w:val="0"/>
              <w:spacing w:after="0" w:line="240" w:lineRule="auto"/>
              <w:ind w:left="30" w:right="113"/>
              <w:jc w:val="center"/>
              <w:rPr>
                <w:rFonts w:ascii="Times New Roman" w:hAnsi="Times New Roman"/>
                <w:sz w:val="18"/>
                <w:szCs w:val="18"/>
                <w:lang w:eastAsia="ar-SA"/>
              </w:rPr>
            </w:pPr>
            <w:r w:rsidRPr="0069466A">
              <w:rPr>
                <w:rFonts w:ascii="Times New Roman" w:hAnsi="Times New Roman"/>
                <w:sz w:val="18"/>
                <w:szCs w:val="18"/>
                <w:lang w:eastAsia="ar-SA"/>
              </w:rPr>
              <w:t>2016</w:t>
            </w:r>
          </w:p>
        </w:tc>
        <w:tc>
          <w:tcPr>
            <w:tcW w:w="709" w:type="dxa"/>
            <w:gridSpan w:val="2"/>
            <w:textDirection w:val="btLr"/>
            <w:vAlign w:val="center"/>
          </w:tcPr>
          <w:p w:rsidR="00DE0FEA" w:rsidRPr="0069466A" w:rsidRDefault="00DE0FEA" w:rsidP="0069466A">
            <w:pPr>
              <w:widowControl w:val="0"/>
              <w:suppressAutoHyphens/>
              <w:autoSpaceDE w:val="0"/>
              <w:snapToGrid w:val="0"/>
              <w:spacing w:after="0" w:line="240" w:lineRule="auto"/>
              <w:ind w:left="30" w:right="113"/>
              <w:jc w:val="center"/>
              <w:rPr>
                <w:rFonts w:ascii="Times New Roman" w:hAnsi="Times New Roman"/>
                <w:sz w:val="18"/>
                <w:szCs w:val="18"/>
                <w:lang w:eastAsia="ar-SA"/>
              </w:rPr>
            </w:pPr>
            <w:r w:rsidRPr="0069466A">
              <w:rPr>
                <w:rFonts w:ascii="Times New Roman" w:hAnsi="Times New Roman"/>
                <w:sz w:val="18"/>
                <w:szCs w:val="18"/>
                <w:lang w:eastAsia="ar-SA"/>
              </w:rPr>
              <w:t>2017</w:t>
            </w:r>
          </w:p>
        </w:tc>
        <w:tc>
          <w:tcPr>
            <w:tcW w:w="567" w:type="dxa"/>
            <w:textDirection w:val="btLr"/>
            <w:vAlign w:val="center"/>
          </w:tcPr>
          <w:p w:rsidR="00DE0FEA" w:rsidRPr="0069466A" w:rsidRDefault="00DE0FEA" w:rsidP="0069466A">
            <w:pPr>
              <w:widowControl w:val="0"/>
              <w:suppressAutoHyphens/>
              <w:autoSpaceDE w:val="0"/>
              <w:snapToGrid w:val="0"/>
              <w:spacing w:after="0" w:line="240" w:lineRule="auto"/>
              <w:ind w:left="30" w:right="113"/>
              <w:jc w:val="center"/>
              <w:rPr>
                <w:rFonts w:ascii="Times New Roman" w:hAnsi="Times New Roman"/>
                <w:sz w:val="18"/>
                <w:szCs w:val="18"/>
                <w:lang w:eastAsia="ar-SA"/>
              </w:rPr>
            </w:pPr>
            <w:r w:rsidRPr="0069466A">
              <w:rPr>
                <w:rFonts w:ascii="Times New Roman" w:hAnsi="Times New Roman"/>
                <w:sz w:val="18"/>
                <w:szCs w:val="18"/>
                <w:lang w:eastAsia="ar-SA"/>
              </w:rPr>
              <w:t>2018</w:t>
            </w:r>
          </w:p>
        </w:tc>
        <w:tc>
          <w:tcPr>
            <w:tcW w:w="567" w:type="dxa"/>
            <w:textDirection w:val="btLr"/>
            <w:vAlign w:val="center"/>
          </w:tcPr>
          <w:p w:rsidR="00DE0FEA" w:rsidRPr="0069466A" w:rsidRDefault="00DE0FEA" w:rsidP="0069466A">
            <w:pPr>
              <w:widowControl w:val="0"/>
              <w:suppressAutoHyphens/>
              <w:autoSpaceDE w:val="0"/>
              <w:snapToGrid w:val="0"/>
              <w:spacing w:after="0" w:line="240" w:lineRule="auto"/>
              <w:ind w:left="30" w:right="113"/>
              <w:jc w:val="center"/>
              <w:rPr>
                <w:rFonts w:ascii="Times New Roman" w:hAnsi="Times New Roman"/>
                <w:sz w:val="18"/>
                <w:szCs w:val="18"/>
                <w:lang w:eastAsia="ar-SA"/>
              </w:rPr>
            </w:pPr>
            <w:r w:rsidRPr="0069466A">
              <w:rPr>
                <w:rFonts w:ascii="Times New Roman" w:hAnsi="Times New Roman"/>
                <w:sz w:val="18"/>
                <w:szCs w:val="18"/>
                <w:lang w:eastAsia="ar-SA"/>
              </w:rPr>
              <w:t>2019</w:t>
            </w:r>
          </w:p>
        </w:tc>
        <w:tc>
          <w:tcPr>
            <w:tcW w:w="567" w:type="dxa"/>
            <w:textDirection w:val="btLr"/>
            <w:vAlign w:val="center"/>
          </w:tcPr>
          <w:p w:rsidR="00DE0FEA" w:rsidRPr="0069466A" w:rsidRDefault="00DE0FEA" w:rsidP="0069466A">
            <w:pPr>
              <w:widowControl w:val="0"/>
              <w:suppressAutoHyphens/>
              <w:autoSpaceDE w:val="0"/>
              <w:snapToGrid w:val="0"/>
              <w:spacing w:after="0" w:line="240" w:lineRule="auto"/>
              <w:ind w:left="30" w:right="113"/>
              <w:jc w:val="center"/>
              <w:rPr>
                <w:rFonts w:ascii="Times New Roman" w:hAnsi="Times New Roman"/>
                <w:sz w:val="18"/>
                <w:szCs w:val="18"/>
                <w:lang w:eastAsia="ar-SA"/>
              </w:rPr>
            </w:pPr>
            <w:r w:rsidRPr="0069466A">
              <w:rPr>
                <w:rFonts w:ascii="Times New Roman" w:hAnsi="Times New Roman"/>
                <w:sz w:val="18"/>
                <w:szCs w:val="18"/>
                <w:lang w:eastAsia="ar-SA"/>
              </w:rPr>
              <w:t>2020</w:t>
            </w:r>
          </w:p>
        </w:tc>
        <w:tc>
          <w:tcPr>
            <w:tcW w:w="567" w:type="dxa"/>
            <w:textDirection w:val="btLr"/>
            <w:vAlign w:val="center"/>
          </w:tcPr>
          <w:p w:rsidR="00DE0FEA" w:rsidRPr="0069466A" w:rsidRDefault="00DE0FEA" w:rsidP="0069466A">
            <w:pPr>
              <w:widowControl w:val="0"/>
              <w:suppressAutoHyphens/>
              <w:autoSpaceDE w:val="0"/>
              <w:snapToGrid w:val="0"/>
              <w:spacing w:after="0" w:line="240" w:lineRule="auto"/>
              <w:ind w:left="30" w:right="113"/>
              <w:jc w:val="center"/>
              <w:rPr>
                <w:rFonts w:ascii="Times New Roman" w:hAnsi="Times New Roman"/>
                <w:sz w:val="18"/>
                <w:szCs w:val="18"/>
                <w:lang w:eastAsia="ar-SA"/>
              </w:rPr>
            </w:pPr>
            <w:r w:rsidRPr="0069466A">
              <w:rPr>
                <w:rFonts w:ascii="Times New Roman" w:hAnsi="Times New Roman"/>
                <w:sz w:val="18"/>
                <w:szCs w:val="18"/>
                <w:lang w:eastAsia="ar-SA"/>
              </w:rPr>
              <w:t>2021</w:t>
            </w:r>
          </w:p>
        </w:tc>
        <w:tc>
          <w:tcPr>
            <w:tcW w:w="567" w:type="dxa"/>
            <w:textDirection w:val="btLr"/>
          </w:tcPr>
          <w:p w:rsidR="00DE0FEA" w:rsidRPr="0069466A" w:rsidRDefault="00DE0FEA" w:rsidP="0069466A">
            <w:pPr>
              <w:widowControl w:val="0"/>
              <w:suppressAutoHyphens/>
              <w:autoSpaceDE w:val="0"/>
              <w:snapToGrid w:val="0"/>
              <w:spacing w:after="0" w:line="240" w:lineRule="auto"/>
              <w:ind w:left="30" w:right="113"/>
              <w:jc w:val="center"/>
              <w:rPr>
                <w:rFonts w:ascii="Times New Roman" w:hAnsi="Times New Roman"/>
                <w:sz w:val="18"/>
                <w:szCs w:val="18"/>
                <w:lang w:eastAsia="ar-SA"/>
              </w:rPr>
            </w:pPr>
            <w:r w:rsidRPr="0069466A">
              <w:rPr>
                <w:rFonts w:ascii="Times New Roman" w:hAnsi="Times New Roman"/>
                <w:sz w:val="18"/>
                <w:szCs w:val="18"/>
                <w:lang w:eastAsia="ar-SA"/>
              </w:rPr>
              <w:t>2022</w:t>
            </w:r>
          </w:p>
        </w:tc>
        <w:tc>
          <w:tcPr>
            <w:tcW w:w="567" w:type="dxa"/>
            <w:textDirection w:val="btLr"/>
          </w:tcPr>
          <w:p w:rsidR="00DE0FEA" w:rsidRPr="0069466A" w:rsidRDefault="00DE0FEA" w:rsidP="0069466A">
            <w:pPr>
              <w:widowControl w:val="0"/>
              <w:suppressAutoHyphens/>
              <w:autoSpaceDE w:val="0"/>
              <w:snapToGrid w:val="0"/>
              <w:spacing w:after="0" w:line="240" w:lineRule="auto"/>
              <w:ind w:left="30" w:right="113"/>
              <w:jc w:val="center"/>
              <w:rPr>
                <w:rFonts w:ascii="Times New Roman" w:hAnsi="Times New Roman"/>
                <w:sz w:val="18"/>
                <w:szCs w:val="18"/>
                <w:lang w:eastAsia="ar-SA"/>
              </w:rPr>
            </w:pPr>
            <w:r w:rsidRPr="0069466A">
              <w:rPr>
                <w:rFonts w:ascii="Times New Roman" w:hAnsi="Times New Roman"/>
                <w:sz w:val="18"/>
                <w:szCs w:val="18"/>
                <w:lang w:eastAsia="ar-SA"/>
              </w:rPr>
              <w:t>2023</w:t>
            </w:r>
          </w:p>
        </w:tc>
      </w:tr>
      <w:tr w:rsidR="00DE0FEA" w:rsidRPr="0069466A" w:rsidTr="0069466A">
        <w:trPr>
          <w:cantSplit/>
          <w:trHeight w:val="736"/>
          <w:jc w:val="center"/>
        </w:trPr>
        <w:tc>
          <w:tcPr>
            <w:tcW w:w="567" w:type="dxa"/>
          </w:tcPr>
          <w:p w:rsidR="00DE0FEA" w:rsidRPr="0069466A" w:rsidRDefault="00DE0FEA" w:rsidP="0069466A">
            <w:pPr>
              <w:widowControl w:val="0"/>
              <w:suppressAutoHyphens/>
              <w:autoSpaceDE w:val="0"/>
              <w:snapToGrid w:val="0"/>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2.</w:t>
            </w:r>
          </w:p>
        </w:tc>
        <w:tc>
          <w:tcPr>
            <w:tcW w:w="1701" w:type="dxa"/>
            <w:vAlign w:val="center"/>
          </w:tcPr>
          <w:p w:rsidR="00DE0FEA" w:rsidRPr="0069466A" w:rsidRDefault="00DE0FEA" w:rsidP="0069466A">
            <w:pPr>
              <w:widowControl w:val="0"/>
              <w:suppressAutoHyphens/>
              <w:autoSpaceDE w:val="0"/>
              <w:snapToGrid w:val="0"/>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Обеспеченность районного центра объектом размещения твердых бытовых отходов, обустроенным в соответствии с требованиями природоохранного законодательства</w:t>
            </w:r>
          </w:p>
        </w:tc>
        <w:tc>
          <w:tcPr>
            <w:tcW w:w="1276" w:type="dxa"/>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 готовности полигона твердых бытовых отходов</w:t>
            </w:r>
          </w:p>
        </w:tc>
        <w:tc>
          <w:tcPr>
            <w:tcW w:w="709" w:type="dxa"/>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40</w:t>
            </w:r>
          </w:p>
        </w:tc>
        <w:tc>
          <w:tcPr>
            <w:tcW w:w="567" w:type="dxa"/>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60</w:t>
            </w:r>
          </w:p>
        </w:tc>
        <w:tc>
          <w:tcPr>
            <w:tcW w:w="567" w:type="dxa"/>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80</w:t>
            </w:r>
          </w:p>
        </w:tc>
        <w:tc>
          <w:tcPr>
            <w:tcW w:w="567" w:type="dxa"/>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100</w:t>
            </w:r>
          </w:p>
        </w:tc>
        <w:tc>
          <w:tcPr>
            <w:tcW w:w="709" w:type="dxa"/>
            <w:gridSpan w:val="2"/>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p>
        </w:tc>
        <w:tc>
          <w:tcPr>
            <w:tcW w:w="567" w:type="dxa"/>
            <w:vAlign w:val="center"/>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tc>
        <w:tc>
          <w:tcPr>
            <w:tcW w:w="567" w:type="dxa"/>
            <w:vAlign w:val="center"/>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tc>
        <w:tc>
          <w:tcPr>
            <w:tcW w:w="567" w:type="dxa"/>
            <w:vAlign w:val="center"/>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tc>
        <w:tc>
          <w:tcPr>
            <w:tcW w:w="567" w:type="dxa"/>
            <w:vAlign w:val="center"/>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tc>
        <w:tc>
          <w:tcPr>
            <w:tcW w:w="567" w:type="dxa"/>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tc>
        <w:tc>
          <w:tcPr>
            <w:tcW w:w="567" w:type="dxa"/>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tc>
      </w:tr>
      <w:tr w:rsidR="00DE0FEA" w:rsidRPr="0069466A" w:rsidTr="0069466A">
        <w:trPr>
          <w:cantSplit/>
          <w:trHeight w:val="736"/>
          <w:jc w:val="center"/>
        </w:trPr>
        <w:tc>
          <w:tcPr>
            <w:tcW w:w="567" w:type="dxa"/>
          </w:tcPr>
          <w:p w:rsidR="00DE0FEA" w:rsidRPr="0069466A" w:rsidRDefault="00DE0FEA" w:rsidP="0069466A">
            <w:pPr>
              <w:widowControl w:val="0"/>
              <w:suppressAutoHyphens/>
              <w:autoSpaceDE w:val="0"/>
              <w:snapToGrid w:val="0"/>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3.</w:t>
            </w:r>
          </w:p>
        </w:tc>
        <w:tc>
          <w:tcPr>
            <w:tcW w:w="1701" w:type="dxa"/>
            <w:vAlign w:val="center"/>
          </w:tcPr>
          <w:p w:rsidR="00DE0FEA" w:rsidRPr="0069466A" w:rsidRDefault="00DE0FEA" w:rsidP="0069466A">
            <w:pPr>
              <w:widowControl w:val="0"/>
              <w:suppressAutoHyphens/>
              <w:autoSpaceDE w:val="0"/>
              <w:snapToGrid w:val="0"/>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Обеспеченность поселений Притобольного района объектами размещения твердых бытовых отходов, обустроенными в соответствии с требованиями природоохранного законодательства</w:t>
            </w:r>
          </w:p>
        </w:tc>
        <w:tc>
          <w:tcPr>
            <w:tcW w:w="1276" w:type="dxa"/>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 xml:space="preserve">% от общего числа поселений в Притобольном районе </w:t>
            </w:r>
          </w:p>
        </w:tc>
        <w:tc>
          <w:tcPr>
            <w:tcW w:w="709" w:type="dxa"/>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0</w:t>
            </w:r>
          </w:p>
        </w:tc>
        <w:tc>
          <w:tcPr>
            <w:tcW w:w="567" w:type="dxa"/>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7</w:t>
            </w:r>
          </w:p>
        </w:tc>
        <w:tc>
          <w:tcPr>
            <w:tcW w:w="567" w:type="dxa"/>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7</w:t>
            </w:r>
          </w:p>
        </w:tc>
        <w:tc>
          <w:tcPr>
            <w:tcW w:w="567" w:type="dxa"/>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14</w:t>
            </w:r>
          </w:p>
        </w:tc>
        <w:tc>
          <w:tcPr>
            <w:tcW w:w="709" w:type="dxa"/>
            <w:gridSpan w:val="2"/>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21</w:t>
            </w:r>
          </w:p>
        </w:tc>
        <w:tc>
          <w:tcPr>
            <w:tcW w:w="567" w:type="dxa"/>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23</w:t>
            </w:r>
          </w:p>
        </w:tc>
        <w:tc>
          <w:tcPr>
            <w:tcW w:w="567" w:type="dxa"/>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25</w:t>
            </w:r>
          </w:p>
        </w:tc>
        <w:tc>
          <w:tcPr>
            <w:tcW w:w="567" w:type="dxa"/>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0</w:t>
            </w:r>
          </w:p>
        </w:tc>
        <w:tc>
          <w:tcPr>
            <w:tcW w:w="567" w:type="dxa"/>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p>
        </w:tc>
        <w:tc>
          <w:tcPr>
            <w:tcW w:w="567" w:type="dxa"/>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p>
        </w:tc>
        <w:tc>
          <w:tcPr>
            <w:tcW w:w="567" w:type="dxa"/>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p>
        </w:tc>
      </w:tr>
      <w:tr w:rsidR="00DE0FEA" w:rsidRPr="0069466A" w:rsidTr="0069466A">
        <w:trPr>
          <w:cantSplit/>
          <w:trHeight w:val="491"/>
          <w:jc w:val="center"/>
        </w:trPr>
        <w:tc>
          <w:tcPr>
            <w:tcW w:w="567" w:type="dxa"/>
          </w:tcPr>
          <w:p w:rsidR="00DE0FEA" w:rsidRPr="0069466A" w:rsidRDefault="00DE0FEA" w:rsidP="0069466A">
            <w:pPr>
              <w:widowControl w:val="0"/>
              <w:suppressAutoHyphens/>
              <w:autoSpaceDE w:val="0"/>
              <w:snapToGrid w:val="0"/>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4.</w:t>
            </w:r>
          </w:p>
        </w:tc>
        <w:tc>
          <w:tcPr>
            <w:tcW w:w="1701" w:type="dxa"/>
            <w:vAlign w:val="center"/>
          </w:tcPr>
          <w:p w:rsidR="00DE0FEA" w:rsidRPr="0069466A" w:rsidRDefault="00DE0FEA" w:rsidP="0069466A">
            <w:pPr>
              <w:widowControl w:val="0"/>
              <w:suppressAutoHyphens/>
              <w:autoSpaceDE w:val="0"/>
              <w:snapToGrid w:val="0"/>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Обеспечение условий безопасного хранения отходов непригодных и запрещенных к применению пестицидов и агрохимикатов</w:t>
            </w:r>
          </w:p>
        </w:tc>
        <w:tc>
          <w:tcPr>
            <w:tcW w:w="1276" w:type="dxa"/>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w:t>
            </w:r>
          </w:p>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 xml:space="preserve"> к общему объему хранения</w:t>
            </w:r>
          </w:p>
        </w:tc>
        <w:tc>
          <w:tcPr>
            <w:tcW w:w="709" w:type="dxa"/>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80</w:t>
            </w:r>
          </w:p>
        </w:tc>
        <w:tc>
          <w:tcPr>
            <w:tcW w:w="567" w:type="dxa"/>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p>
        </w:tc>
        <w:tc>
          <w:tcPr>
            <w:tcW w:w="567" w:type="dxa"/>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p>
        </w:tc>
        <w:tc>
          <w:tcPr>
            <w:tcW w:w="567" w:type="dxa"/>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p>
        </w:tc>
        <w:tc>
          <w:tcPr>
            <w:tcW w:w="709" w:type="dxa"/>
            <w:gridSpan w:val="2"/>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80</w:t>
            </w:r>
          </w:p>
        </w:tc>
        <w:tc>
          <w:tcPr>
            <w:tcW w:w="567" w:type="dxa"/>
            <w:vAlign w:val="center"/>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90</w:t>
            </w:r>
          </w:p>
        </w:tc>
        <w:tc>
          <w:tcPr>
            <w:tcW w:w="567" w:type="dxa"/>
            <w:vAlign w:val="center"/>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100</w:t>
            </w:r>
          </w:p>
        </w:tc>
        <w:tc>
          <w:tcPr>
            <w:tcW w:w="567" w:type="dxa"/>
            <w:vAlign w:val="center"/>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tc>
        <w:tc>
          <w:tcPr>
            <w:tcW w:w="567" w:type="dxa"/>
            <w:vAlign w:val="center"/>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tc>
        <w:tc>
          <w:tcPr>
            <w:tcW w:w="567" w:type="dxa"/>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tc>
        <w:tc>
          <w:tcPr>
            <w:tcW w:w="567" w:type="dxa"/>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tc>
      </w:tr>
      <w:tr w:rsidR="00DE0FEA" w:rsidRPr="0069466A" w:rsidTr="0069466A">
        <w:trPr>
          <w:cantSplit/>
          <w:trHeight w:val="491"/>
          <w:jc w:val="center"/>
        </w:trPr>
        <w:tc>
          <w:tcPr>
            <w:tcW w:w="567" w:type="dxa"/>
          </w:tcPr>
          <w:p w:rsidR="00DE0FEA" w:rsidRPr="0069466A" w:rsidRDefault="00DE0FEA" w:rsidP="0069466A">
            <w:pPr>
              <w:widowControl w:val="0"/>
              <w:suppressAutoHyphens/>
              <w:autoSpaceDE w:val="0"/>
              <w:snapToGrid w:val="0"/>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5.</w:t>
            </w:r>
          </w:p>
        </w:tc>
        <w:tc>
          <w:tcPr>
            <w:tcW w:w="1701" w:type="dxa"/>
            <w:vAlign w:val="center"/>
          </w:tcPr>
          <w:p w:rsidR="00DE0FEA" w:rsidRPr="0069466A" w:rsidRDefault="00DE0FEA" w:rsidP="0069466A">
            <w:pPr>
              <w:widowControl w:val="0"/>
              <w:suppressAutoHyphens/>
              <w:autoSpaceDE w:val="0"/>
              <w:snapToGrid w:val="0"/>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 xml:space="preserve">Доля используемых и обезвреживаемых отходов на территории Притобольного района </w:t>
            </w:r>
          </w:p>
        </w:tc>
        <w:tc>
          <w:tcPr>
            <w:tcW w:w="1276" w:type="dxa"/>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w:t>
            </w:r>
          </w:p>
        </w:tc>
        <w:tc>
          <w:tcPr>
            <w:tcW w:w="709" w:type="dxa"/>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91,4</w:t>
            </w:r>
          </w:p>
        </w:tc>
        <w:tc>
          <w:tcPr>
            <w:tcW w:w="567" w:type="dxa"/>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91,5</w:t>
            </w:r>
          </w:p>
        </w:tc>
        <w:tc>
          <w:tcPr>
            <w:tcW w:w="567" w:type="dxa"/>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91,5</w:t>
            </w:r>
          </w:p>
        </w:tc>
        <w:tc>
          <w:tcPr>
            <w:tcW w:w="567" w:type="dxa"/>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91,6</w:t>
            </w:r>
          </w:p>
        </w:tc>
        <w:tc>
          <w:tcPr>
            <w:tcW w:w="709" w:type="dxa"/>
            <w:gridSpan w:val="2"/>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91,9</w:t>
            </w:r>
          </w:p>
        </w:tc>
        <w:tc>
          <w:tcPr>
            <w:tcW w:w="567" w:type="dxa"/>
            <w:vAlign w:val="center"/>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91,9</w:t>
            </w:r>
          </w:p>
        </w:tc>
        <w:tc>
          <w:tcPr>
            <w:tcW w:w="567" w:type="dxa"/>
            <w:vAlign w:val="center"/>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91,9</w:t>
            </w:r>
          </w:p>
        </w:tc>
        <w:tc>
          <w:tcPr>
            <w:tcW w:w="567" w:type="dxa"/>
            <w:vAlign w:val="center"/>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91,9</w:t>
            </w:r>
          </w:p>
        </w:tc>
        <w:tc>
          <w:tcPr>
            <w:tcW w:w="567" w:type="dxa"/>
            <w:vAlign w:val="center"/>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91,9</w:t>
            </w:r>
          </w:p>
        </w:tc>
        <w:tc>
          <w:tcPr>
            <w:tcW w:w="567" w:type="dxa"/>
            <w:vAlign w:val="center"/>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91,9</w:t>
            </w:r>
          </w:p>
        </w:tc>
        <w:tc>
          <w:tcPr>
            <w:tcW w:w="567" w:type="dxa"/>
            <w:vAlign w:val="center"/>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91,9</w:t>
            </w:r>
          </w:p>
        </w:tc>
      </w:tr>
      <w:tr w:rsidR="00DE0FEA" w:rsidRPr="0069466A" w:rsidTr="0069466A">
        <w:trPr>
          <w:cantSplit/>
          <w:trHeight w:val="491"/>
          <w:jc w:val="center"/>
        </w:trPr>
        <w:tc>
          <w:tcPr>
            <w:tcW w:w="567" w:type="dxa"/>
          </w:tcPr>
          <w:p w:rsidR="00DE0FEA" w:rsidRPr="0069466A" w:rsidRDefault="00DE0FEA" w:rsidP="0069466A">
            <w:pPr>
              <w:widowControl w:val="0"/>
              <w:suppressAutoHyphens/>
              <w:autoSpaceDE w:val="0"/>
              <w:snapToGrid w:val="0"/>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6.</w:t>
            </w:r>
          </w:p>
        </w:tc>
        <w:tc>
          <w:tcPr>
            <w:tcW w:w="1701" w:type="dxa"/>
            <w:vAlign w:val="center"/>
          </w:tcPr>
          <w:p w:rsidR="00DE0FEA" w:rsidRPr="0069466A" w:rsidRDefault="00DE0FEA" w:rsidP="0069466A">
            <w:pPr>
              <w:widowControl w:val="0"/>
              <w:suppressAutoHyphens/>
              <w:autoSpaceDE w:val="0"/>
              <w:autoSpaceDN w:val="0"/>
              <w:adjustRightInd w:val="0"/>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 xml:space="preserve">Доля ликвидированных несанкционированных свалок от количества выявленных несанкционированных свалок </w:t>
            </w:r>
          </w:p>
        </w:tc>
        <w:tc>
          <w:tcPr>
            <w:tcW w:w="1276" w:type="dxa"/>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w:t>
            </w:r>
          </w:p>
        </w:tc>
        <w:tc>
          <w:tcPr>
            <w:tcW w:w="709" w:type="dxa"/>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p>
        </w:tc>
        <w:tc>
          <w:tcPr>
            <w:tcW w:w="567" w:type="dxa"/>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p>
        </w:tc>
        <w:tc>
          <w:tcPr>
            <w:tcW w:w="567" w:type="dxa"/>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p>
        </w:tc>
        <w:tc>
          <w:tcPr>
            <w:tcW w:w="567" w:type="dxa"/>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p>
        </w:tc>
        <w:tc>
          <w:tcPr>
            <w:tcW w:w="709" w:type="dxa"/>
            <w:gridSpan w:val="2"/>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p>
        </w:tc>
        <w:tc>
          <w:tcPr>
            <w:tcW w:w="567" w:type="dxa"/>
            <w:vAlign w:val="center"/>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tc>
        <w:tc>
          <w:tcPr>
            <w:tcW w:w="567" w:type="dxa"/>
            <w:vAlign w:val="center"/>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90</w:t>
            </w:r>
          </w:p>
        </w:tc>
        <w:tc>
          <w:tcPr>
            <w:tcW w:w="567" w:type="dxa"/>
            <w:vAlign w:val="center"/>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100</w:t>
            </w:r>
          </w:p>
        </w:tc>
        <w:tc>
          <w:tcPr>
            <w:tcW w:w="567" w:type="dxa"/>
            <w:vAlign w:val="center"/>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100</w:t>
            </w:r>
          </w:p>
        </w:tc>
        <w:tc>
          <w:tcPr>
            <w:tcW w:w="567" w:type="dxa"/>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tc>
        <w:tc>
          <w:tcPr>
            <w:tcW w:w="567" w:type="dxa"/>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tc>
      </w:tr>
      <w:tr w:rsidR="00DE0FEA" w:rsidRPr="0069466A" w:rsidTr="0069466A">
        <w:trPr>
          <w:cantSplit/>
          <w:trHeight w:val="491"/>
          <w:jc w:val="center"/>
        </w:trPr>
        <w:tc>
          <w:tcPr>
            <w:tcW w:w="567" w:type="dxa"/>
          </w:tcPr>
          <w:p w:rsidR="00DE0FEA" w:rsidRPr="0069466A" w:rsidRDefault="00DE0FEA" w:rsidP="0069466A">
            <w:pPr>
              <w:widowControl w:val="0"/>
              <w:suppressAutoHyphens/>
              <w:autoSpaceDE w:val="0"/>
              <w:snapToGrid w:val="0"/>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7.</w:t>
            </w:r>
          </w:p>
        </w:tc>
        <w:tc>
          <w:tcPr>
            <w:tcW w:w="1701" w:type="dxa"/>
            <w:vAlign w:val="center"/>
          </w:tcPr>
          <w:p w:rsidR="00DE0FEA" w:rsidRPr="0069466A" w:rsidRDefault="00DE0FEA" w:rsidP="0069466A">
            <w:pPr>
              <w:widowControl w:val="0"/>
              <w:suppressAutoHyphens/>
              <w:autoSpaceDE w:val="0"/>
              <w:autoSpaceDN w:val="0"/>
              <w:adjustRightInd w:val="0"/>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 xml:space="preserve">Доля очищенных земель в общей площади земель, занятых отходами (к уровню 2013 года) </w:t>
            </w:r>
          </w:p>
        </w:tc>
        <w:tc>
          <w:tcPr>
            <w:tcW w:w="1276" w:type="dxa"/>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w:t>
            </w:r>
          </w:p>
        </w:tc>
        <w:tc>
          <w:tcPr>
            <w:tcW w:w="709" w:type="dxa"/>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p>
        </w:tc>
        <w:tc>
          <w:tcPr>
            <w:tcW w:w="567" w:type="dxa"/>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p>
        </w:tc>
        <w:tc>
          <w:tcPr>
            <w:tcW w:w="567" w:type="dxa"/>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p>
        </w:tc>
        <w:tc>
          <w:tcPr>
            <w:tcW w:w="567" w:type="dxa"/>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p>
        </w:tc>
        <w:tc>
          <w:tcPr>
            <w:tcW w:w="709" w:type="dxa"/>
            <w:gridSpan w:val="2"/>
            <w:vAlign w:val="center"/>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p>
        </w:tc>
        <w:tc>
          <w:tcPr>
            <w:tcW w:w="567" w:type="dxa"/>
            <w:vAlign w:val="center"/>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tc>
        <w:tc>
          <w:tcPr>
            <w:tcW w:w="567" w:type="dxa"/>
            <w:vAlign w:val="center"/>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2</w:t>
            </w:r>
          </w:p>
        </w:tc>
        <w:tc>
          <w:tcPr>
            <w:tcW w:w="567" w:type="dxa"/>
            <w:vAlign w:val="center"/>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3</w:t>
            </w:r>
          </w:p>
        </w:tc>
        <w:tc>
          <w:tcPr>
            <w:tcW w:w="567" w:type="dxa"/>
            <w:vAlign w:val="center"/>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5</w:t>
            </w:r>
          </w:p>
        </w:tc>
        <w:tc>
          <w:tcPr>
            <w:tcW w:w="567" w:type="dxa"/>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tc>
        <w:tc>
          <w:tcPr>
            <w:tcW w:w="567" w:type="dxa"/>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tc>
      </w:tr>
    </w:tbl>
    <w:p w:rsidR="00DE0FEA" w:rsidRPr="0069466A" w:rsidRDefault="00DE0FEA" w:rsidP="0069466A">
      <w:pPr>
        <w:widowControl w:val="0"/>
        <w:suppressAutoHyphens/>
        <w:autoSpaceDE w:val="0"/>
        <w:spacing w:after="0" w:line="240" w:lineRule="auto"/>
        <w:jc w:val="center"/>
        <w:rPr>
          <w:rFonts w:ascii="Times New Roman" w:hAnsi="Times New Roman"/>
          <w:sz w:val="18"/>
          <w:szCs w:val="18"/>
          <w:lang w:eastAsia="ar-SA"/>
        </w:rPr>
      </w:pPr>
    </w:p>
    <w:p w:rsidR="00DE0FEA" w:rsidRPr="0069466A" w:rsidRDefault="00DE0FEA" w:rsidP="0069466A">
      <w:pPr>
        <w:widowControl w:val="0"/>
        <w:suppressAutoHyphens/>
        <w:autoSpaceDE w:val="0"/>
        <w:spacing w:after="0" w:line="240" w:lineRule="auto"/>
        <w:jc w:val="center"/>
        <w:rPr>
          <w:rFonts w:ascii="Times New Roman" w:hAnsi="Times New Roman"/>
          <w:b/>
          <w:bCs/>
          <w:sz w:val="18"/>
          <w:szCs w:val="18"/>
          <w:lang w:eastAsia="ar-SA"/>
        </w:rPr>
      </w:pPr>
      <w:r w:rsidRPr="0069466A">
        <w:rPr>
          <w:rFonts w:ascii="Times New Roman" w:hAnsi="Times New Roman"/>
          <w:b/>
          <w:bCs/>
          <w:sz w:val="18"/>
          <w:szCs w:val="18"/>
          <w:lang w:eastAsia="ar-SA"/>
        </w:rPr>
        <w:t>Раздел IX. Информация по ресурсному обеспечению Программы</w:t>
      </w:r>
    </w:p>
    <w:p w:rsidR="00DE0FEA" w:rsidRPr="0069466A" w:rsidRDefault="00DE0FEA" w:rsidP="0069466A">
      <w:pPr>
        <w:autoSpaceDE w:val="0"/>
        <w:autoSpaceDN w:val="0"/>
        <w:adjustRightInd w:val="0"/>
        <w:spacing w:after="0" w:line="240" w:lineRule="auto"/>
        <w:jc w:val="both"/>
        <w:rPr>
          <w:rFonts w:ascii="Times New Roman" w:hAnsi="Times New Roman"/>
          <w:sz w:val="18"/>
          <w:szCs w:val="18"/>
        </w:rPr>
      </w:pPr>
    </w:p>
    <w:p w:rsidR="00DE0FEA" w:rsidRPr="0069466A" w:rsidRDefault="00DE0FEA" w:rsidP="0069466A">
      <w:pPr>
        <w:suppressAutoHyphens/>
        <w:autoSpaceDE w:val="0"/>
        <w:spacing w:after="0" w:line="240" w:lineRule="auto"/>
        <w:ind w:firstLine="708"/>
        <w:jc w:val="both"/>
        <w:rPr>
          <w:rFonts w:ascii="Times New Roman" w:hAnsi="Times New Roman"/>
          <w:sz w:val="18"/>
          <w:szCs w:val="18"/>
          <w:lang w:eastAsia="ar-SA"/>
        </w:rPr>
      </w:pPr>
      <w:r w:rsidRPr="0069466A">
        <w:rPr>
          <w:rFonts w:ascii="Times New Roman" w:hAnsi="Times New Roman"/>
          <w:sz w:val="18"/>
          <w:szCs w:val="18"/>
        </w:rPr>
        <w:t>Источниками финансирования Программы являются областной бюджет (по согласованию), с</w:t>
      </w:r>
      <w:r w:rsidRPr="0069466A">
        <w:rPr>
          <w:rFonts w:ascii="Times New Roman" w:hAnsi="Times New Roman"/>
          <w:sz w:val="18"/>
          <w:szCs w:val="18"/>
          <w:lang w:eastAsia="ar-SA"/>
        </w:rPr>
        <w:t>редства бюджета Притобольного района, средства бюджетов сельсоветов Притобольного района (по согласованию), средства внебюджетных источников (по согласованию).</w:t>
      </w:r>
    </w:p>
    <w:p w:rsidR="00DE0FEA" w:rsidRPr="0069466A" w:rsidRDefault="00DE0FEA" w:rsidP="0069466A">
      <w:pPr>
        <w:autoSpaceDE w:val="0"/>
        <w:autoSpaceDN w:val="0"/>
        <w:adjustRightInd w:val="0"/>
        <w:spacing w:after="0" w:line="240" w:lineRule="auto"/>
        <w:ind w:firstLine="540"/>
        <w:jc w:val="both"/>
        <w:outlineLvl w:val="1"/>
        <w:rPr>
          <w:rFonts w:ascii="Times New Roman" w:hAnsi="Times New Roman"/>
          <w:sz w:val="18"/>
          <w:szCs w:val="18"/>
          <w:lang w:eastAsia="ar-SA"/>
        </w:rPr>
      </w:pPr>
      <w:r w:rsidRPr="0069466A">
        <w:rPr>
          <w:rFonts w:ascii="Times New Roman" w:hAnsi="Times New Roman"/>
          <w:sz w:val="18"/>
          <w:szCs w:val="18"/>
          <w:lang w:eastAsia="ar-SA"/>
        </w:rPr>
        <w:t>Объем финансирования Программы за счет средств областного бюджета ежегодно уточняется в соответствии с Законом Курганской области об областном бюджете на соответствующий финансовый год и на плановый период.</w:t>
      </w:r>
    </w:p>
    <w:p w:rsidR="00DE0FEA" w:rsidRPr="0069466A" w:rsidRDefault="00DE0FEA" w:rsidP="0069466A">
      <w:pPr>
        <w:widowControl w:val="0"/>
        <w:suppressAutoHyphens/>
        <w:autoSpaceDE w:val="0"/>
        <w:spacing w:after="0" w:line="240" w:lineRule="auto"/>
        <w:ind w:firstLine="709"/>
        <w:jc w:val="both"/>
        <w:rPr>
          <w:rFonts w:ascii="Times New Roman" w:hAnsi="Times New Roman"/>
          <w:sz w:val="18"/>
          <w:szCs w:val="18"/>
          <w:lang w:eastAsia="ar-SA"/>
        </w:rPr>
      </w:pPr>
      <w:r w:rsidRPr="0069466A">
        <w:rPr>
          <w:rFonts w:ascii="Times New Roman" w:hAnsi="Times New Roman"/>
          <w:sz w:val="18"/>
          <w:szCs w:val="18"/>
          <w:lang w:eastAsia="ar-SA"/>
        </w:rPr>
        <w:t>Основные направления финансирования мероприятий Программы:</w:t>
      </w:r>
    </w:p>
    <w:p w:rsidR="00DE0FEA" w:rsidRPr="0069466A" w:rsidRDefault="00DE0FEA" w:rsidP="0069466A">
      <w:pPr>
        <w:widowControl w:val="0"/>
        <w:suppressAutoHyphens/>
        <w:autoSpaceDE w:val="0"/>
        <w:spacing w:after="0" w:line="240" w:lineRule="auto"/>
        <w:ind w:firstLine="709"/>
        <w:jc w:val="both"/>
        <w:rPr>
          <w:rFonts w:ascii="Times New Roman" w:hAnsi="Times New Roman"/>
          <w:sz w:val="18"/>
          <w:szCs w:val="18"/>
          <w:lang w:eastAsia="ar-SA"/>
        </w:rPr>
      </w:pPr>
      <w:r w:rsidRPr="0069466A">
        <w:rPr>
          <w:rFonts w:ascii="Times New Roman" w:hAnsi="Times New Roman"/>
          <w:sz w:val="18"/>
          <w:szCs w:val="18"/>
          <w:lang w:eastAsia="ar-SA"/>
        </w:rPr>
        <w:t>- очистка территорий, захламленных бытовыми отходами, ликвидация самовольных свалок;</w:t>
      </w:r>
    </w:p>
    <w:p w:rsidR="00DE0FEA" w:rsidRPr="0069466A" w:rsidRDefault="00DE0FEA" w:rsidP="0069466A">
      <w:pPr>
        <w:widowControl w:val="0"/>
        <w:suppressAutoHyphens/>
        <w:autoSpaceDE w:val="0"/>
        <w:spacing w:after="0" w:line="240" w:lineRule="auto"/>
        <w:ind w:firstLine="709"/>
        <w:jc w:val="both"/>
        <w:rPr>
          <w:rFonts w:ascii="Times New Roman" w:hAnsi="Times New Roman"/>
          <w:sz w:val="18"/>
          <w:szCs w:val="18"/>
          <w:lang w:eastAsia="ar-SA"/>
        </w:rPr>
      </w:pPr>
      <w:r w:rsidRPr="0069466A">
        <w:rPr>
          <w:rFonts w:ascii="Times New Roman" w:hAnsi="Times New Roman"/>
          <w:sz w:val="18"/>
          <w:szCs w:val="18"/>
          <w:lang w:eastAsia="ar-SA"/>
        </w:rPr>
        <w:t>- организация мониторинга окружающей среды на объектах размещения отходов;</w:t>
      </w:r>
    </w:p>
    <w:p w:rsidR="00DE0FEA" w:rsidRPr="0069466A" w:rsidRDefault="00DE0FEA" w:rsidP="0069466A">
      <w:pPr>
        <w:widowControl w:val="0"/>
        <w:suppressAutoHyphens/>
        <w:autoSpaceDE w:val="0"/>
        <w:spacing w:after="0" w:line="240" w:lineRule="auto"/>
        <w:ind w:firstLine="709"/>
        <w:jc w:val="both"/>
        <w:rPr>
          <w:rFonts w:ascii="Times New Roman" w:hAnsi="Times New Roman"/>
          <w:sz w:val="18"/>
          <w:szCs w:val="18"/>
          <w:lang w:eastAsia="ar-SA"/>
        </w:rPr>
      </w:pPr>
      <w:r w:rsidRPr="0069466A">
        <w:rPr>
          <w:rFonts w:ascii="Times New Roman" w:hAnsi="Times New Roman"/>
          <w:sz w:val="18"/>
          <w:szCs w:val="18"/>
          <w:lang w:eastAsia="ar-SA"/>
        </w:rPr>
        <w:t>- правовое оформление объектов размещения твердых и жидких бытовых отходов в сельских поселениях;</w:t>
      </w:r>
    </w:p>
    <w:p w:rsidR="00DE0FEA" w:rsidRPr="0069466A" w:rsidRDefault="00DE0FEA" w:rsidP="0069466A">
      <w:pPr>
        <w:widowControl w:val="0"/>
        <w:suppressAutoHyphens/>
        <w:autoSpaceDE w:val="0"/>
        <w:spacing w:after="0" w:line="240" w:lineRule="auto"/>
        <w:ind w:firstLine="709"/>
        <w:jc w:val="both"/>
        <w:rPr>
          <w:rFonts w:ascii="Times New Roman" w:hAnsi="Times New Roman"/>
          <w:sz w:val="18"/>
          <w:szCs w:val="18"/>
          <w:lang w:eastAsia="ar-SA"/>
        </w:rPr>
      </w:pPr>
      <w:r w:rsidRPr="0069466A">
        <w:rPr>
          <w:rFonts w:ascii="Times New Roman" w:hAnsi="Times New Roman"/>
          <w:sz w:val="18"/>
          <w:szCs w:val="18"/>
          <w:lang w:eastAsia="ar-SA"/>
        </w:rPr>
        <w:t>- поддержка общественного экологического движения, организация общественных акций по очистке территорий от захламления;</w:t>
      </w:r>
    </w:p>
    <w:p w:rsidR="00DE0FEA" w:rsidRPr="0069466A" w:rsidRDefault="00DE0FEA" w:rsidP="0069466A">
      <w:pPr>
        <w:widowControl w:val="0"/>
        <w:suppressAutoHyphens/>
        <w:autoSpaceDE w:val="0"/>
        <w:spacing w:after="0" w:line="240" w:lineRule="auto"/>
        <w:ind w:firstLine="709"/>
        <w:jc w:val="both"/>
        <w:rPr>
          <w:rFonts w:ascii="Times New Roman" w:hAnsi="Times New Roman"/>
          <w:sz w:val="18"/>
          <w:szCs w:val="18"/>
          <w:lang w:eastAsia="ar-SA"/>
        </w:rPr>
      </w:pPr>
      <w:r w:rsidRPr="0069466A">
        <w:rPr>
          <w:rFonts w:ascii="Times New Roman" w:hAnsi="Times New Roman"/>
          <w:sz w:val="18"/>
          <w:szCs w:val="18"/>
          <w:lang w:eastAsia="ar-SA"/>
        </w:rPr>
        <w:t>- обустройство мест (площадок) для накопления ТКО;</w:t>
      </w:r>
    </w:p>
    <w:p w:rsidR="00DE0FEA" w:rsidRPr="0069466A" w:rsidRDefault="00DE0FEA" w:rsidP="0069466A">
      <w:pPr>
        <w:widowControl w:val="0"/>
        <w:suppressAutoHyphens/>
        <w:autoSpaceDE w:val="0"/>
        <w:spacing w:after="0" w:line="240" w:lineRule="auto"/>
        <w:ind w:firstLine="709"/>
        <w:jc w:val="both"/>
        <w:rPr>
          <w:rFonts w:ascii="Times New Roman" w:hAnsi="Times New Roman"/>
          <w:sz w:val="18"/>
          <w:szCs w:val="18"/>
          <w:lang w:eastAsia="ar-SA"/>
        </w:rPr>
      </w:pPr>
      <w:r w:rsidRPr="0069466A">
        <w:rPr>
          <w:rFonts w:ascii="Times New Roman" w:hAnsi="Times New Roman"/>
          <w:sz w:val="18"/>
          <w:szCs w:val="18"/>
          <w:lang w:eastAsia="ar-SA"/>
        </w:rPr>
        <w:t xml:space="preserve">- приобретение мусорных урн. </w:t>
      </w:r>
    </w:p>
    <w:p w:rsidR="00DE0FEA" w:rsidRPr="0069466A" w:rsidRDefault="00DE0FEA" w:rsidP="0069466A">
      <w:pPr>
        <w:autoSpaceDE w:val="0"/>
        <w:autoSpaceDN w:val="0"/>
        <w:adjustRightInd w:val="0"/>
        <w:spacing w:after="0" w:line="240" w:lineRule="auto"/>
        <w:ind w:firstLine="540"/>
        <w:jc w:val="both"/>
        <w:outlineLvl w:val="1"/>
        <w:rPr>
          <w:rFonts w:ascii="Times New Roman" w:hAnsi="Times New Roman"/>
          <w:sz w:val="18"/>
          <w:szCs w:val="18"/>
        </w:rPr>
      </w:pPr>
      <w:hyperlink r:id="rId27" w:history="1">
        <w:r w:rsidRPr="0069466A">
          <w:rPr>
            <w:rFonts w:ascii="Times New Roman" w:hAnsi="Times New Roman"/>
            <w:sz w:val="18"/>
            <w:szCs w:val="18"/>
          </w:rPr>
          <w:t>Информация</w:t>
        </w:r>
      </w:hyperlink>
      <w:r w:rsidRPr="0069466A">
        <w:rPr>
          <w:rFonts w:ascii="Times New Roman" w:hAnsi="Times New Roman"/>
          <w:sz w:val="18"/>
          <w:szCs w:val="18"/>
        </w:rPr>
        <w:t xml:space="preserve"> по ресурсному обеспечению Программы представлена в приложении 2 к Программе.</w:t>
      </w:r>
    </w:p>
    <w:p w:rsidR="00DE0FEA" w:rsidRPr="0069466A" w:rsidRDefault="00DE0FEA" w:rsidP="0069466A">
      <w:pPr>
        <w:suppressAutoHyphens/>
        <w:autoSpaceDE w:val="0"/>
        <w:autoSpaceDN w:val="0"/>
        <w:adjustRightInd w:val="0"/>
        <w:spacing w:after="0" w:line="240" w:lineRule="auto"/>
        <w:ind w:left="5387"/>
        <w:jc w:val="both"/>
        <w:outlineLvl w:val="1"/>
        <w:rPr>
          <w:rFonts w:ascii="Times New Roman" w:hAnsi="Times New Roman"/>
          <w:bCs/>
          <w:sz w:val="18"/>
          <w:szCs w:val="18"/>
          <w:lang w:eastAsia="ar-SA"/>
        </w:rPr>
      </w:pPr>
      <w:r w:rsidRPr="0069466A">
        <w:rPr>
          <w:rFonts w:ascii="Times New Roman" w:hAnsi="Times New Roman"/>
          <w:sz w:val="18"/>
          <w:szCs w:val="18"/>
          <w:lang w:eastAsia="ar-SA"/>
        </w:rPr>
        <w:t xml:space="preserve">Приложение 1 к </w:t>
      </w:r>
      <w:r w:rsidRPr="0069466A">
        <w:rPr>
          <w:rFonts w:ascii="Times New Roman" w:hAnsi="Times New Roman"/>
          <w:bCs/>
          <w:sz w:val="18"/>
          <w:szCs w:val="18"/>
          <w:lang w:eastAsia="ar-SA"/>
        </w:rPr>
        <w:t>муниципальной программе Притобольного района «Обращение с отходами производства и потребления и обустройства объектов размещения отходов в Притобольном районе»</w:t>
      </w:r>
    </w:p>
    <w:p w:rsidR="00DE0FEA" w:rsidRPr="0069466A" w:rsidRDefault="00DE0FEA" w:rsidP="0069466A">
      <w:pPr>
        <w:widowControl w:val="0"/>
        <w:suppressAutoHyphens/>
        <w:autoSpaceDE w:val="0"/>
        <w:autoSpaceDN w:val="0"/>
        <w:adjustRightInd w:val="0"/>
        <w:spacing w:after="0" w:line="240" w:lineRule="auto"/>
        <w:jc w:val="center"/>
        <w:rPr>
          <w:rFonts w:ascii="Times New Roman" w:hAnsi="Times New Roman"/>
          <w:b/>
          <w:bCs/>
          <w:sz w:val="18"/>
          <w:szCs w:val="18"/>
          <w:lang w:eastAsia="ar-SA"/>
        </w:rPr>
      </w:pPr>
      <w:r w:rsidRPr="0069466A">
        <w:rPr>
          <w:rFonts w:ascii="Times New Roman" w:hAnsi="Times New Roman"/>
          <w:b/>
          <w:bCs/>
          <w:sz w:val="18"/>
          <w:szCs w:val="18"/>
          <w:lang w:eastAsia="ar-SA"/>
        </w:rPr>
        <w:t>Перечень мероприятий Программы</w:t>
      </w:r>
    </w:p>
    <w:p w:rsidR="00DE0FEA" w:rsidRPr="0069466A" w:rsidRDefault="00DE0FEA" w:rsidP="0069466A">
      <w:pPr>
        <w:autoSpaceDE w:val="0"/>
        <w:autoSpaceDN w:val="0"/>
        <w:adjustRightInd w:val="0"/>
        <w:spacing w:after="0" w:line="240" w:lineRule="auto"/>
        <w:ind w:firstLine="540"/>
        <w:jc w:val="both"/>
        <w:outlineLvl w:val="1"/>
        <w:rPr>
          <w:rFonts w:ascii="Times New Roman" w:hAnsi="Times New Roman"/>
          <w:sz w:val="18"/>
          <w:szCs w:val="18"/>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235"/>
        <w:gridCol w:w="1559"/>
        <w:gridCol w:w="2410"/>
        <w:gridCol w:w="3402"/>
      </w:tblGrid>
      <w:tr w:rsidR="00DE0FEA" w:rsidRPr="0069466A" w:rsidTr="0069466A">
        <w:trPr>
          <w:cantSplit/>
          <w:trHeight w:val="1056"/>
          <w:jc w:val="center"/>
        </w:trPr>
        <w:tc>
          <w:tcPr>
            <w:tcW w:w="567" w:type="dxa"/>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w:t>
            </w:r>
          </w:p>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п/п</w:t>
            </w:r>
          </w:p>
        </w:tc>
        <w:tc>
          <w:tcPr>
            <w:tcW w:w="2235" w:type="dxa"/>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Наименование мероприятия</w:t>
            </w:r>
          </w:p>
        </w:tc>
        <w:tc>
          <w:tcPr>
            <w:tcW w:w="1559" w:type="dxa"/>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Срок реализации</w:t>
            </w:r>
          </w:p>
        </w:tc>
        <w:tc>
          <w:tcPr>
            <w:tcW w:w="2410" w:type="dxa"/>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Ответственный исполнитель, соисполнитель</w:t>
            </w:r>
          </w:p>
        </w:tc>
        <w:tc>
          <w:tcPr>
            <w:tcW w:w="3402" w:type="dxa"/>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Ожидаемый конечный</w:t>
            </w:r>
          </w:p>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 xml:space="preserve"> результат</w:t>
            </w:r>
          </w:p>
        </w:tc>
      </w:tr>
      <w:tr w:rsidR="00DE0FEA" w:rsidRPr="0069466A" w:rsidTr="0069466A">
        <w:trPr>
          <w:cantSplit/>
          <w:jc w:val="center"/>
        </w:trPr>
        <w:tc>
          <w:tcPr>
            <w:tcW w:w="567" w:type="dxa"/>
          </w:tcPr>
          <w:p w:rsidR="00DE0FEA" w:rsidRPr="0069466A" w:rsidRDefault="00DE0FEA" w:rsidP="0069466A">
            <w:pPr>
              <w:widowControl w:val="0"/>
              <w:suppressAutoHyphens/>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1.</w:t>
            </w:r>
          </w:p>
        </w:tc>
        <w:tc>
          <w:tcPr>
            <w:tcW w:w="2235" w:type="dxa"/>
          </w:tcPr>
          <w:p w:rsidR="00DE0FEA" w:rsidRPr="0069466A" w:rsidRDefault="00DE0FEA" w:rsidP="0069466A">
            <w:pPr>
              <w:widowControl w:val="0"/>
              <w:suppressAutoHyphens/>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Разработка нормативных правовых актов, направленных на реализацию Программы</w:t>
            </w:r>
          </w:p>
        </w:tc>
        <w:tc>
          <w:tcPr>
            <w:tcW w:w="1559" w:type="dxa"/>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2014 - 2023</w:t>
            </w:r>
          </w:p>
        </w:tc>
        <w:tc>
          <w:tcPr>
            <w:tcW w:w="2410" w:type="dxa"/>
          </w:tcPr>
          <w:p w:rsidR="00DE0FEA" w:rsidRPr="0069466A" w:rsidRDefault="00DE0FEA" w:rsidP="0069466A">
            <w:pPr>
              <w:widowControl w:val="0"/>
              <w:suppressAutoHyphens/>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Администрация Притобольного района, Администрации сельсоветов Притобольного района &lt;*&gt;</w:t>
            </w:r>
          </w:p>
          <w:p w:rsidR="00DE0FEA" w:rsidRPr="0069466A" w:rsidRDefault="00DE0FEA" w:rsidP="0069466A">
            <w:pPr>
              <w:widowControl w:val="0"/>
              <w:suppressAutoHyphens/>
              <w:spacing w:after="0" w:line="240" w:lineRule="auto"/>
              <w:rPr>
                <w:rFonts w:ascii="Times New Roman" w:hAnsi="Times New Roman"/>
                <w:sz w:val="18"/>
                <w:szCs w:val="18"/>
                <w:lang w:eastAsia="ar-SA"/>
              </w:rPr>
            </w:pPr>
          </w:p>
        </w:tc>
        <w:tc>
          <w:tcPr>
            <w:tcW w:w="3402" w:type="dxa"/>
          </w:tcPr>
          <w:p w:rsidR="00DE0FEA" w:rsidRPr="0069466A" w:rsidRDefault="00DE0FEA" w:rsidP="0069466A">
            <w:pPr>
              <w:widowControl w:val="0"/>
              <w:suppressAutoHyphens/>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Формирование новой и усовершенствование существующей нормативной правовой базы в сфере обращения с отходами на территории Притобольного района</w:t>
            </w:r>
          </w:p>
        </w:tc>
      </w:tr>
      <w:tr w:rsidR="00DE0FEA" w:rsidRPr="0069466A" w:rsidTr="0069466A">
        <w:trPr>
          <w:cantSplit/>
          <w:jc w:val="center"/>
        </w:trPr>
        <w:tc>
          <w:tcPr>
            <w:tcW w:w="567" w:type="dxa"/>
          </w:tcPr>
          <w:p w:rsidR="00DE0FEA" w:rsidRPr="0069466A" w:rsidRDefault="00DE0FEA" w:rsidP="0069466A">
            <w:pPr>
              <w:widowControl w:val="0"/>
              <w:suppressAutoHyphens/>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2.</w:t>
            </w:r>
          </w:p>
        </w:tc>
        <w:tc>
          <w:tcPr>
            <w:tcW w:w="2235" w:type="dxa"/>
          </w:tcPr>
          <w:p w:rsidR="00DE0FEA" w:rsidRPr="0069466A" w:rsidRDefault="00DE0FEA" w:rsidP="0069466A">
            <w:pPr>
              <w:widowControl w:val="0"/>
              <w:suppressAutoHyphens/>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 xml:space="preserve">Обустройство существующих объектов размещения отходов в сельских поселениях </w:t>
            </w:r>
          </w:p>
          <w:p w:rsidR="00DE0FEA" w:rsidRPr="0069466A" w:rsidRDefault="00DE0FEA" w:rsidP="0069466A">
            <w:pPr>
              <w:widowControl w:val="0"/>
              <w:suppressAutoHyphens/>
              <w:spacing w:after="0" w:line="240" w:lineRule="auto"/>
              <w:rPr>
                <w:rFonts w:ascii="Times New Roman" w:hAnsi="Times New Roman"/>
                <w:sz w:val="18"/>
                <w:szCs w:val="18"/>
                <w:lang w:eastAsia="ar-SA"/>
              </w:rPr>
            </w:pPr>
          </w:p>
        </w:tc>
        <w:tc>
          <w:tcPr>
            <w:tcW w:w="1559" w:type="dxa"/>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2014 - 2023</w:t>
            </w:r>
          </w:p>
        </w:tc>
        <w:tc>
          <w:tcPr>
            <w:tcW w:w="2410" w:type="dxa"/>
          </w:tcPr>
          <w:p w:rsidR="00DE0FEA" w:rsidRPr="0069466A" w:rsidRDefault="00DE0FEA" w:rsidP="0069466A">
            <w:pPr>
              <w:widowControl w:val="0"/>
              <w:suppressAutoHyphens/>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 xml:space="preserve">Администрации сельсоветов Притобольного района &lt;*&gt;, </w:t>
            </w:r>
          </w:p>
          <w:p w:rsidR="00DE0FEA" w:rsidRPr="0069466A" w:rsidRDefault="00DE0FEA" w:rsidP="0069466A">
            <w:pPr>
              <w:widowControl w:val="0"/>
              <w:suppressAutoHyphens/>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ИП Есин П.Н. &lt;*&gt;</w:t>
            </w:r>
          </w:p>
        </w:tc>
        <w:tc>
          <w:tcPr>
            <w:tcW w:w="3402" w:type="dxa"/>
          </w:tcPr>
          <w:p w:rsidR="00DE0FEA" w:rsidRPr="0069466A" w:rsidRDefault="00DE0FEA" w:rsidP="0069466A">
            <w:pPr>
              <w:widowControl w:val="0"/>
              <w:suppressAutoHyphens/>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Повышение уровня экологической безопасности и санитарно-эпидемиологического благополучия населения Притобольного района</w:t>
            </w:r>
          </w:p>
        </w:tc>
      </w:tr>
      <w:tr w:rsidR="00DE0FEA" w:rsidRPr="0069466A" w:rsidTr="0069466A">
        <w:trPr>
          <w:cantSplit/>
          <w:jc w:val="center"/>
        </w:trPr>
        <w:tc>
          <w:tcPr>
            <w:tcW w:w="567" w:type="dxa"/>
          </w:tcPr>
          <w:p w:rsidR="00DE0FEA" w:rsidRPr="0069466A" w:rsidRDefault="00DE0FEA" w:rsidP="0069466A">
            <w:pPr>
              <w:widowControl w:val="0"/>
              <w:suppressAutoHyphens/>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3.</w:t>
            </w:r>
          </w:p>
        </w:tc>
        <w:tc>
          <w:tcPr>
            <w:tcW w:w="2235" w:type="dxa"/>
          </w:tcPr>
          <w:p w:rsidR="00DE0FEA" w:rsidRPr="0069466A" w:rsidRDefault="00DE0FEA" w:rsidP="0069466A">
            <w:pPr>
              <w:widowControl w:val="0"/>
              <w:suppressAutoHyphens/>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Ликвидация несанкционированных объектов размещения отходов</w:t>
            </w:r>
          </w:p>
          <w:p w:rsidR="00DE0FEA" w:rsidRPr="0069466A" w:rsidRDefault="00DE0FEA" w:rsidP="0069466A">
            <w:pPr>
              <w:widowControl w:val="0"/>
              <w:suppressAutoHyphens/>
              <w:spacing w:after="0" w:line="240" w:lineRule="auto"/>
              <w:rPr>
                <w:rFonts w:ascii="Times New Roman" w:hAnsi="Times New Roman"/>
                <w:sz w:val="18"/>
                <w:szCs w:val="18"/>
                <w:lang w:eastAsia="ar-SA"/>
              </w:rPr>
            </w:pPr>
          </w:p>
        </w:tc>
        <w:tc>
          <w:tcPr>
            <w:tcW w:w="1559" w:type="dxa"/>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2014 - 2023</w:t>
            </w:r>
          </w:p>
        </w:tc>
        <w:tc>
          <w:tcPr>
            <w:tcW w:w="2410" w:type="dxa"/>
          </w:tcPr>
          <w:p w:rsidR="00DE0FEA" w:rsidRPr="0069466A" w:rsidRDefault="00DE0FEA" w:rsidP="0069466A">
            <w:pPr>
              <w:widowControl w:val="0"/>
              <w:suppressAutoHyphens/>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Администрации сельсоветов Притобольного района &lt;*&gt;</w:t>
            </w:r>
          </w:p>
        </w:tc>
        <w:tc>
          <w:tcPr>
            <w:tcW w:w="3402" w:type="dxa"/>
          </w:tcPr>
          <w:p w:rsidR="00DE0FEA" w:rsidRPr="0069466A" w:rsidRDefault="00DE0FEA" w:rsidP="0069466A">
            <w:pPr>
              <w:widowControl w:val="0"/>
              <w:suppressAutoHyphens/>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Обеспечение снижения уровня негативного воздействия отходов на окружающую среду</w:t>
            </w:r>
          </w:p>
        </w:tc>
      </w:tr>
      <w:tr w:rsidR="00DE0FEA" w:rsidRPr="0069466A" w:rsidTr="0069466A">
        <w:trPr>
          <w:cantSplit/>
          <w:jc w:val="center"/>
        </w:trPr>
        <w:tc>
          <w:tcPr>
            <w:tcW w:w="567" w:type="dxa"/>
          </w:tcPr>
          <w:p w:rsidR="00DE0FEA" w:rsidRPr="0069466A" w:rsidRDefault="00DE0FEA" w:rsidP="0069466A">
            <w:pPr>
              <w:widowControl w:val="0"/>
              <w:suppressAutoHyphens/>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4.</w:t>
            </w:r>
          </w:p>
        </w:tc>
        <w:tc>
          <w:tcPr>
            <w:tcW w:w="2235" w:type="dxa"/>
          </w:tcPr>
          <w:p w:rsidR="00DE0FEA" w:rsidRPr="0069466A" w:rsidRDefault="00DE0FEA" w:rsidP="0069466A">
            <w:pPr>
              <w:widowControl w:val="0"/>
              <w:suppressAutoHyphens/>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Поддержка общественного экологического движения, организация общественных акций по очистке территорий от захламления</w:t>
            </w:r>
          </w:p>
        </w:tc>
        <w:tc>
          <w:tcPr>
            <w:tcW w:w="1559" w:type="dxa"/>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2014 - 2023</w:t>
            </w:r>
          </w:p>
        </w:tc>
        <w:tc>
          <w:tcPr>
            <w:tcW w:w="2410" w:type="dxa"/>
          </w:tcPr>
          <w:p w:rsidR="00DE0FEA" w:rsidRPr="0069466A" w:rsidRDefault="00DE0FEA" w:rsidP="0069466A">
            <w:pPr>
              <w:widowControl w:val="0"/>
              <w:suppressAutoHyphens/>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Администрация Притобольного района, Администрации сельсоветов Притобольного района &lt;*&gt;</w:t>
            </w:r>
          </w:p>
        </w:tc>
        <w:tc>
          <w:tcPr>
            <w:tcW w:w="3402" w:type="dxa"/>
            <w:vMerge w:val="restart"/>
          </w:tcPr>
          <w:p w:rsidR="00DE0FEA" w:rsidRPr="0069466A" w:rsidRDefault="00DE0FEA" w:rsidP="0069466A">
            <w:pPr>
              <w:widowControl w:val="0"/>
              <w:suppressAutoHyphens/>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Повышение экологической культуры и воспитания населения Притобольного района за счет публикаций по информированию населения по вопросам обращения с отходами</w:t>
            </w:r>
          </w:p>
        </w:tc>
      </w:tr>
      <w:tr w:rsidR="00DE0FEA" w:rsidRPr="0069466A" w:rsidTr="0069466A">
        <w:trPr>
          <w:cantSplit/>
          <w:jc w:val="center"/>
        </w:trPr>
        <w:tc>
          <w:tcPr>
            <w:tcW w:w="567" w:type="dxa"/>
          </w:tcPr>
          <w:p w:rsidR="00DE0FEA" w:rsidRPr="0069466A" w:rsidRDefault="00DE0FEA" w:rsidP="0069466A">
            <w:pPr>
              <w:widowControl w:val="0"/>
              <w:suppressAutoHyphens/>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5.</w:t>
            </w:r>
          </w:p>
        </w:tc>
        <w:tc>
          <w:tcPr>
            <w:tcW w:w="2235" w:type="dxa"/>
          </w:tcPr>
          <w:p w:rsidR="00DE0FEA" w:rsidRPr="0069466A" w:rsidRDefault="00DE0FEA" w:rsidP="0069466A">
            <w:pPr>
              <w:widowControl w:val="0"/>
              <w:suppressAutoHyphens/>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Публикация материалов в печатных газете «Притоболье»</w:t>
            </w:r>
          </w:p>
        </w:tc>
        <w:tc>
          <w:tcPr>
            <w:tcW w:w="1559" w:type="dxa"/>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2014 - 2023</w:t>
            </w:r>
          </w:p>
        </w:tc>
        <w:tc>
          <w:tcPr>
            <w:tcW w:w="2410" w:type="dxa"/>
          </w:tcPr>
          <w:p w:rsidR="00DE0FEA" w:rsidRPr="0069466A" w:rsidRDefault="00DE0FEA" w:rsidP="0069466A">
            <w:pPr>
              <w:widowControl w:val="0"/>
              <w:suppressAutoHyphens/>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Администрация Притобольного района, Администрации сельсоветов Притобольного района &lt;*&gt;</w:t>
            </w:r>
          </w:p>
          <w:p w:rsidR="00DE0FEA" w:rsidRPr="0069466A" w:rsidRDefault="00DE0FEA" w:rsidP="0069466A">
            <w:pPr>
              <w:widowControl w:val="0"/>
              <w:suppressAutoHyphens/>
              <w:spacing w:after="0" w:line="240" w:lineRule="auto"/>
              <w:rPr>
                <w:rFonts w:ascii="Times New Roman" w:hAnsi="Times New Roman"/>
                <w:sz w:val="18"/>
                <w:szCs w:val="18"/>
                <w:lang w:eastAsia="ar-SA"/>
              </w:rPr>
            </w:pPr>
          </w:p>
        </w:tc>
        <w:tc>
          <w:tcPr>
            <w:tcW w:w="3402" w:type="dxa"/>
            <w:vMerge/>
          </w:tcPr>
          <w:p w:rsidR="00DE0FEA" w:rsidRPr="0069466A" w:rsidRDefault="00DE0FEA" w:rsidP="0069466A">
            <w:pPr>
              <w:widowControl w:val="0"/>
              <w:suppressAutoHyphens/>
              <w:spacing w:after="0" w:line="240" w:lineRule="auto"/>
              <w:rPr>
                <w:rFonts w:ascii="Times New Roman" w:hAnsi="Times New Roman"/>
                <w:sz w:val="18"/>
                <w:szCs w:val="18"/>
                <w:lang w:eastAsia="ar-SA"/>
              </w:rPr>
            </w:pPr>
          </w:p>
        </w:tc>
      </w:tr>
      <w:tr w:rsidR="00DE0FEA" w:rsidRPr="0069466A" w:rsidTr="0069466A">
        <w:trPr>
          <w:cantSplit/>
          <w:jc w:val="center"/>
        </w:trPr>
        <w:tc>
          <w:tcPr>
            <w:tcW w:w="567" w:type="dxa"/>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w:t>
            </w:r>
          </w:p>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п/п</w:t>
            </w:r>
          </w:p>
        </w:tc>
        <w:tc>
          <w:tcPr>
            <w:tcW w:w="2235" w:type="dxa"/>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Наименование мероприятия</w:t>
            </w:r>
          </w:p>
        </w:tc>
        <w:tc>
          <w:tcPr>
            <w:tcW w:w="1559" w:type="dxa"/>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Срок реализации</w:t>
            </w:r>
          </w:p>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tc>
        <w:tc>
          <w:tcPr>
            <w:tcW w:w="2410" w:type="dxa"/>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Ответственный исполнитель, соисполнитель</w:t>
            </w:r>
          </w:p>
        </w:tc>
        <w:tc>
          <w:tcPr>
            <w:tcW w:w="3402" w:type="dxa"/>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Ожидаемый конечный</w:t>
            </w:r>
          </w:p>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 xml:space="preserve"> результат</w:t>
            </w:r>
          </w:p>
        </w:tc>
      </w:tr>
      <w:tr w:rsidR="00DE0FEA" w:rsidRPr="0069466A" w:rsidTr="0069466A">
        <w:trPr>
          <w:cantSplit/>
          <w:jc w:val="center"/>
        </w:trPr>
        <w:tc>
          <w:tcPr>
            <w:tcW w:w="567" w:type="dxa"/>
          </w:tcPr>
          <w:p w:rsidR="00DE0FEA" w:rsidRPr="0069466A" w:rsidRDefault="00DE0FEA" w:rsidP="0069466A">
            <w:pPr>
              <w:widowControl w:val="0"/>
              <w:suppressAutoHyphens/>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6.</w:t>
            </w:r>
          </w:p>
        </w:tc>
        <w:tc>
          <w:tcPr>
            <w:tcW w:w="2235" w:type="dxa"/>
          </w:tcPr>
          <w:p w:rsidR="00DE0FEA" w:rsidRPr="0069466A" w:rsidRDefault="00DE0FEA" w:rsidP="0069466A">
            <w:pPr>
              <w:widowControl w:val="0"/>
              <w:suppressAutoHyphens/>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Создание пунктов сбора отработанных люминесцентных ламп</w:t>
            </w:r>
          </w:p>
        </w:tc>
        <w:tc>
          <w:tcPr>
            <w:tcW w:w="1559" w:type="dxa"/>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2020-2023</w:t>
            </w:r>
          </w:p>
        </w:tc>
        <w:tc>
          <w:tcPr>
            <w:tcW w:w="2410" w:type="dxa"/>
          </w:tcPr>
          <w:p w:rsidR="00DE0FEA" w:rsidRPr="0069466A" w:rsidRDefault="00DE0FEA" w:rsidP="0069466A">
            <w:pPr>
              <w:widowControl w:val="0"/>
              <w:suppressAutoHyphens/>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Администрации сельсоветов Притобольного района &lt;*&gt;</w:t>
            </w:r>
          </w:p>
        </w:tc>
        <w:tc>
          <w:tcPr>
            <w:tcW w:w="3402" w:type="dxa"/>
            <w:vMerge w:val="restart"/>
          </w:tcPr>
          <w:p w:rsidR="00DE0FEA" w:rsidRPr="0069466A" w:rsidRDefault="00DE0FEA" w:rsidP="0069466A">
            <w:pPr>
              <w:widowControl w:val="0"/>
              <w:suppressAutoHyphens/>
              <w:autoSpaceDE w:val="0"/>
              <w:snapToGrid w:val="0"/>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Предотвращение и (или) ликвидация вреда, связанного с загрязнением окружающей среды отходами;</w:t>
            </w:r>
          </w:p>
          <w:p w:rsidR="00DE0FEA" w:rsidRPr="0069466A" w:rsidRDefault="00DE0FEA" w:rsidP="0069466A">
            <w:pPr>
              <w:widowControl w:val="0"/>
              <w:suppressAutoHyphens/>
              <w:autoSpaceDE w:val="0"/>
              <w:snapToGrid w:val="0"/>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обеспечение реализации государственной политики в сфере обращения с отходами</w:t>
            </w:r>
          </w:p>
          <w:p w:rsidR="00DE0FEA" w:rsidRPr="0069466A" w:rsidRDefault="00DE0FEA" w:rsidP="0069466A">
            <w:pPr>
              <w:widowControl w:val="0"/>
              <w:suppressAutoHyphens/>
              <w:spacing w:after="0" w:line="240" w:lineRule="auto"/>
              <w:rPr>
                <w:rFonts w:ascii="Times New Roman" w:hAnsi="Times New Roman"/>
                <w:sz w:val="18"/>
                <w:szCs w:val="18"/>
                <w:lang w:eastAsia="ar-SA"/>
              </w:rPr>
            </w:pPr>
          </w:p>
        </w:tc>
      </w:tr>
      <w:tr w:rsidR="00DE0FEA" w:rsidRPr="0069466A" w:rsidTr="0069466A">
        <w:trPr>
          <w:cantSplit/>
          <w:jc w:val="center"/>
        </w:trPr>
        <w:tc>
          <w:tcPr>
            <w:tcW w:w="567" w:type="dxa"/>
          </w:tcPr>
          <w:p w:rsidR="00DE0FEA" w:rsidRPr="0069466A" w:rsidRDefault="00DE0FEA" w:rsidP="0069466A">
            <w:pPr>
              <w:widowControl w:val="0"/>
              <w:suppressAutoHyphens/>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7.</w:t>
            </w:r>
          </w:p>
        </w:tc>
        <w:tc>
          <w:tcPr>
            <w:tcW w:w="2235" w:type="dxa"/>
          </w:tcPr>
          <w:p w:rsidR="00DE0FEA" w:rsidRPr="0069466A" w:rsidRDefault="00DE0FEA" w:rsidP="0069466A">
            <w:pPr>
              <w:widowControl w:val="0"/>
              <w:suppressAutoHyphens/>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Проведение работ по выбору площадок для накопления ТКО на территории муниципальных образований</w:t>
            </w:r>
          </w:p>
        </w:tc>
        <w:tc>
          <w:tcPr>
            <w:tcW w:w="1559" w:type="dxa"/>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2020-2023</w:t>
            </w:r>
          </w:p>
        </w:tc>
        <w:tc>
          <w:tcPr>
            <w:tcW w:w="2410" w:type="dxa"/>
          </w:tcPr>
          <w:p w:rsidR="00DE0FEA" w:rsidRPr="0069466A" w:rsidRDefault="00DE0FEA" w:rsidP="0069466A">
            <w:pPr>
              <w:widowControl w:val="0"/>
              <w:suppressAutoHyphens/>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Администрации сельсоветов Притобольного района &lt;*&gt;</w:t>
            </w:r>
          </w:p>
        </w:tc>
        <w:tc>
          <w:tcPr>
            <w:tcW w:w="3402" w:type="dxa"/>
            <w:vMerge/>
          </w:tcPr>
          <w:p w:rsidR="00DE0FEA" w:rsidRPr="0069466A" w:rsidRDefault="00DE0FEA" w:rsidP="0069466A">
            <w:pPr>
              <w:widowControl w:val="0"/>
              <w:suppressAutoHyphens/>
              <w:autoSpaceDE w:val="0"/>
              <w:snapToGrid w:val="0"/>
              <w:spacing w:after="0" w:line="240" w:lineRule="auto"/>
              <w:rPr>
                <w:rFonts w:ascii="Times New Roman" w:hAnsi="Times New Roman"/>
                <w:sz w:val="18"/>
                <w:szCs w:val="18"/>
                <w:lang w:eastAsia="ar-SA"/>
              </w:rPr>
            </w:pPr>
          </w:p>
        </w:tc>
      </w:tr>
      <w:tr w:rsidR="00DE0FEA" w:rsidRPr="0069466A" w:rsidTr="0069466A">
        <w:trPr>
          <w:cantSplit/>
          <w:jc w:val="center"/>
        </w:trPr>
        <w:tc>
          <w:tcPr>
            <w:tcW w:w="567" w:type="dxa"/>
          </w:tcPr>
          <w:p w:rsidR="00DE0FEA" w:rsidRPr="0069466A" w:rsidRDefault="00DE0FEA" w:rsidP="0069466A">
            <w:pPr>
              <w:widowControl w:val="0"/>
              <w:suppressAutoHyphens/>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8.</w:t>
            </w:r>
          </w:p>
        </w:tc>
        <w:tc>
          <w:tcPr>
            <w:tcW w:w="2235" w:type="dxa"/>
          </w:tcPr>
          <w:p w:rsidR="00DE0FEA" w:rsidRPr="0069466A" w:rsidRDefault="00DE0FEA" w:rsidP="0069466A">
            <w:pPr>
              <w:widowControl w:val="0"/>
              <w:suppressAutoHyphens/>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Содержание действующих и создание новых озелененных территорий, а также высадка зеленых насаждений вдоль автодорог</w:t>
            </w:r>
          </w:p>
        </w:tc>
        <w:tc>
          <w:tcPr>
            <w:tcW w:w="1559" w:type="dxa"/>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2020-2023</w:t>
            </w:r>
          </w:p>
        </w:tc>
        <w:tc>
          <w:tcPr>
            <w:tcW w:w="2410" w:type="dxa"/>
          </w:tcPr>
          <w:p w:rsidR="00DE0FEA" w:rsidRPr="0069466A" w:rsidRDefault="00DE0FEA" w:rsidP="0069466A">
            <w:pPr>
              <w:widowControl w:val="0"/>
              <w:suppressAutoHyphens/>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Администрации сельсоветов Притобольного района &lt;*&gt;</w:t>
            </w:r>
          </w:p>
        </w:tc>
        <w:tc>
          <w:tcPr>
            <w:tcW w:w="3402" w:type="dxa"/>
          </w:tcPr>
          <w:p w:rsidR="00DE0FEA" w:rsidRPr="0069466A" w:rsidRDefault="00DE0FEA" w:rsidP="0069466A">
            <w:pPr>
              <w:widowControl w:val="0"/>
              <w:suppressAutoHyphens/>
              <w:autoSpaceDE w:val="0"/>
              <w:snapToGrid w:val="0"/>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 xml:space="preserve">Снижение уровня загазованности, загрязнения атмосферного воздуха почвенной пылью  </w:t>
            </w:r>
          </w:p>
        </w:tc>
      </w:tr>
    </w:tbl>
    <w:p w:rsidR="00DE0FEA" w:rsidRPr="0069466A" w:rsidRDefault="00DE0FEA" w:rsidP="0069466A">
      <w:pPr>
        <w:widowControl w:val="0"/>
        <w:suppressAutoHyphens/>
        <w:autoSpaceDE w:val="0"/>
        <w:spacing w:after="0" w:line="240" w:lineRule="auto"/>
        <w:ind w:firstLine="540"/>
        <w:jc w:val="both"/>
        <w:rPr>
          <w:rFonts w:ascii="Times New Roman" w:hAnsi="Times New Roman"/>
          <w:sz w:val="18"/>
          <w:szCs w:val="18"/>
          <w:lang w:eastAsia="ar-SA"/>
        </w:rPr>
      </w:pPr>
      <w:r w:rsidRPr="0069466A">
        <w:rPr>
          <w:rFonts w:ascii="Times New Roman" w:hAnsi="Times New Roman"/>
          <w:sz w:val="18"/>
          <w:szCs w:val="18"/>
          <w:lang w:eastAsia="ar-SA"/>
        </w:rPr>
        <w:t>Примечания: &lt;*&gt; - по согласованию</w:t>
      </w:r>
    </w:p>
    <w:p w:rsidR="00DE0FEA" w:rsidRDefault="00DE0FEA" w:rsidP="0069466A">
      <w:pPr>
        <w:widowControl w:val="0"/>
        <w:suppressAutoHyphens/>
        <w:autoSpaceDE w:val="0"/>
        <w:spacing w:after="0" w:line="240" w:lineRule="auto"/>
        <w:ind w:firstLine="720"/>
        <w:rPr>
          <w:rFonts w:ascii="Times New Roman" w:hAnsi="Times New Roman"/>
          <w:sz w:val="18"/>
          <w:szCs w:val="18"/>
          <w:lang w:eastAsia="ar-SA"/>
        </w:rPr>
      </w:pPr>
    </w:p>
    <w:p w:rsidR="00DE0FEA" w:rsidRDefault="00DE0FEA" w:rsidP="0069466A">
      <w:pPr>
        <w:widowControl w:val="0"/>
        <w:suppressAutoHyphens/>
        <w:autoSpaceDE w:val="0"/>
        <w:spacing w:after="0" w:line="240" w:lineRule="auto"/>
        <w:ind w:firstLine="720"/>
        <w:rPr>
          <w:rFonts w:ascii="Times New Roman" w:hAnsi="Times New Roman"/>
          <w:sz w:val="18"/>
          <w:szCs w:val="18"/>
          <w:lang w:eastAsia="ar-SA"/>
        </w:rPr>
      </w:pPr>
    </w:p>
    <w:p w:rsidR="00DE0FEA" w:rsidRDefault="00DE0FEA" w:rsidP="0069466A">
      <w:pPr>
        <w:widowControl w:val="0"/>
        <w:suppressAutoHyphens/>
        <w:autoSpaceDE w:val="0"/>
        <w:spacing w:after="0" w:line="240" w:lineRule="auto"/>
        <w:ind w:firstLine="720"/>
        <w:rPr>
          <w:rFonts w:ascii="Times New Roman" w:hAnsi="Times New Roman"/>
          <w:sz w:val="18"/>
          <w:szCs w:val="18"/>
          <w:lang w:eastAsia="ar-SA"/>
        </w:rPr>
      </w:pPr>
    </w:p>
    <w:p w:rsidR="00DE0FEA" w:rsidRDefault="00DE0FEA" w:rsidP="0069466A">
      <w:pPr>
        <w:widowControl w:val="0"/>
        <w:suppressAutoHyphens/>
        <w:autoSpaceDE w:val="0"/>
        <w:spacing w:after="0" w:line="240" w:lineRule="auto"/>
        <w:ind w:firstLine="720"/>
        <w:rPr>
          <w:rFonts w:ascii="Times New Roman" w:hAnsi="Times New Roman"/>
          <w:sz w:val="18"/>
          <w:szCs w:val="18"/>
          <w:lang w:eastAsia="ar-SA"/>
        </w:rPr>
      </w:pPr>
    </w:p>
    <w:p w:rsidR="00DE0FEA" w:rsidRDefault="00DE0FEA" w:rsidP="0069466A">
      <w:pPr>
        <w:widowControl w:val="0"/>
        <w:suppressAutoHyphens/>
        <w:autoSpaceDE w:val="0"/>
        <w:spacing w:after="0" w:line="240" w:lineRule="auto"/>
        <w:ind w:firstLine="720"/>
        <w:rPr>
          <w:rFonts w:ascii="Times New Roman" w:hAnsi="Times New Roman"/>
          <w:sz w:val="18"/>
          <w:szCs w:val="18"/>
          <w:lang w:eastAsia="ar-SA"/>
        </w:rPr>
      </w:pPr>
    </w:p>
    <w:p w:rsidR="00DE0FEA" w:rsidRDefault="00DE0FEA" w:rsidP="0069466A">
      <w:pPr>
        <w:widowControl w:val="0"/>
        <w:suppressAutoHyphens/>
        <w:autoSpaceDE w:val="0"/>
        <w:spacing w:after="0" w:line="240" w:lineRule="auto"/>
        <w:ind w:firstLine="720"/>
        <w:rPr>
          <w:rFonts w:ascii="Times New Roman" w:hAnsi="Times New Roman"/>
          <w:sz w:val="18"/>
          <w:szCs w:val="18"/>
          <w:lang w:eastAsia="ar-SA"/>
        </w:rPr>
      </w:pPr>
    </w:p>
    <w:p w:rsidR="00DE0FEA" w:rsidRDefault="00DE0FEA" w:rsidP="0069466A">
      <w:pPr>
        <w:widowControl w:val="0"/>
        <w:suppressAutoHyphens/>
        <w:autoSpaceDE w:val="0"/>
        <w:spacing w:after="0" w:line="240" w:lineRule="auto"/>
        <w:ind w:firstLine="720"/>
        <w:rPr>
          <w:rFonts w:ascii="Times New Roman" w:hAnsi="Times New Roman"/>
          <w:sz w:val="18"/>
          <w:szCs w:val="18"/>
          <w:lang w:eastAsia="ar-SA"/>
        </w:rPr>
      </w:pPr>
    </w:p>
    <w:p w:rsidR="00DE0FEA" w:rsidRDefault="00DE0FEA" w:rsidP="0069466A">
      <w:pPr>
        <w:widowControl w:val="0"/>
        <w:suppressAutoHyphens/>
        <w:autoSpaceDE w:val="0"/>
        <w:spacing w:after="0" w:line="240" w:lineRule="auto"/>
        <w:ind w:firstLine="720"/>
        <w:rPr>
          <w:rFonts w:ascii="Times New Roman" w:hAnsi="Times New Roman"/>
          <w:sz w:val="18"/>
          <w:szCs w:val="18"/>
          <w:lang w:eastAsia="ar-SA"/>
        </w:rPr>
      </w:pPr>
    </w:p>
    <w:p w:rsidR="00DE0FEA" w:rsidRDefault="00DE0FEA" w:rsidP="0069466A">
      <w:pPr>
        <w:widowControl w:val="0"/>
        <w:suppressAutoHyphens/>
        <w:autoSpaceDE w:val="0"/>
        <w:spacing w:after="0" w:line="240" w:lineRule="auto"/>
        <w:ind w:firstLine="720"/>
        <w:rPr>
          <w:rFonts w:ascii="Times New Roman" w:hAnsi="Times New Roman"/>
          <w:sz w:val="18"/>
          <w:szCs w:val="18"/>
          <w:lang w:eastAsia="ar-SA"/>
        </w:rPr>
      </w:pPr>
    </w:p>
    <w:p w:rsidR="00DE0FEA" w:rsidRDefault="00DE0FEA" w:rsidP="0069466A">
      <w:pPr>
        <w:widowControl w:val="0"/>
        <w:suppressAutoHyphens/>
        <w:autoSpaceDE w:val="0"/>
        <w:spacing w:after="0" w:line="240" w:lineRule="auto"/>
        <w:ind w:firstLine="720"/>
        <w:rPr>
          <w:rFonts w:ascii="Times New Roman" w:hAnsi="Times New Roman"/>
          <w:sz w:val="18"/>
          <w:szCs w:val="18"/>
          <w:lang w:eastAsia="ar-SA"/>
        </w:rPr>
      </w:pPr>
    </w:p>
    <w:p w:rsidR="00DE0FEA" w:rsidRDefault="00DE0FEA" w:rsidP="0069466A">
      <w:pPr>
        <w:widowControl w:val="0"/>
        <w:suppressAutoHyphens/>
        <w:autoSpaceDE w:val="0"/>
        <w:spacing w:after="0" w:line="240" w:lineRule="auto"/>
        <w:ind w:firstLine="720"/>
        <w:rPr>
          <w:rFonts w:ascii="Times New Roman" w:hAnsi="Times New Roman"/>
          <w:sz w:val="18"/>
          <w:szCs w:val="18"/>
          <w:lang w:eastAsia="ar-SA"/>
        </w:rPr>
      </w:pPr>
    </w:p>
    <w:p w:rsidR="00DE0FEA" w:rsidRDefault="00DE0FEA" w:rsidP="0069466A">
      <w:pPr>
        <w:widowControl w:val="0"/>
        <w:suppressAutoHyphens/>
        <w:autoSpaceDE w:val="0"/>
        <w:spacing w:after="0" w:line="240" w:lineRule="auto"/>
        <w:ind w:firstLine="720"/>
        <w:rPr>
          <w:rFonts w:ascii="Times New Roman" w:hAnsi="Times New Roman"/>
          <w:sz w:val="18"/>
          <w:szCs w:val="18"/>
          <w:lang w:eastAsia="ar-SA"/>
        </w:rPr>
      </w:pPr>
    </w:p>
    <w:p w:rsidR="00DE0FEA" w:rsidRDefault="00DE0FEA" w:rsidP="0069466A">
      <w:pPr>
        <w:widowControl w:val="0"/>
        <w:suppressAutoHyphens/>
        <w:autoSpaceDE w:val="0"/>
        <w:spacing w:after="0" w:line="240" w:lineRule="auto"/>
        <w:ind w:firstLine="720"/>
        <w:rPr>
          <w:rFonts w:ascii="Times New Roman" w:hAnsi="Times New Roman"/>
          <w:sz w:val="18"/>
          <w:szCs w:val="18"/>
          <w:lang w:eastAsia="ar-SA"/>
        </w:rPr>
      </w:pPr>
    </w:p>
    <w:p w:rsidR="00DE0FEA" w:rsidRDefault="00DE0FEA" w:rsidP="0069466A">
      <w:pPr>
        <w:widowControl w:val="0"/>
        <w:suppressAutoHyphens/>
        <w:autoSpaceDE w:val="0"/>
        <w:spacing w:after="0" w:line="240" w:lineRule="auto"/>
        <w:ind w:firstLine="720"/>
        <w:rPr>
          <w:rFonts w:ascii="Times New Roman" w:hAnsi="Times New Roman"/>
          <w:sz w:val="18"/>
          <w:szCs w:val="18"/>
          <w:lang w:eastAsia="ar-SA"/>
        </w:rPr>
      </w:pPr>
    </w:p>
    <w:p w:rsidR="00DE0FEA" w:rsidRDefault="00DE0FEA" w:rsidP="0069466A">
      <w:pPr>
        <w:widowControl w:val="0"/>
        <w:suppressAutoHyphens/>
        <w:autoSpaceDE w:val="0"/>
        <w:spacing w:after="0" w:line="240" w:lineRule="auto"/>
        <w:ind w:firstLine="720"/>
        <w:rPr>
          <w:rFonts w:ascii="Times New Roman" w:hAnsi="Times New Roman"/>
          <w:sz w:val="18"/>
          <w:szCs w:val="18"/>
          <w:lang w:eastAsia="ar-SA"/>
        </w:rPr>
      </w:pPr>
    </w:p>
    <w:p w:rsidR="00DE0FEA" w:rsidRDefault="00DE0FEA" w:rsidP="0069466A">
      <w:pPr>
        <w:widowControl w:val="0"/>
        <w:suppressAutoHyphens/>
        <w:autoSpaceDE w:val="0"/>
        <w:spacing w:after="0" w:line="240" w:lineRule="auto"/>
        <w:ind w:firstLine="720"/>
        <w:rPr>
          <w:rFonts w:ascii="Times New Roman" w:hAnsi="Times New Roman"/>
          <w:sz w:val="18"/>
          <w:szCs w:val="18"/>
          <w:lang w:eastAsia="ar-SA"/>
        </w:rPr>
      </w:pPr>
    </w:p>
    <w:p w:rsidR="00DE0FEA" w:rsidRDefault="00DE0FEA" w:rsidP="0069466A">
      <w:pPr>
        <w:widowControl w:val="0"/>
        <w:suppressAutoHyphens/>
        <w:autoSpaceDE w:val="0"/>
        <w:spacing w:after="0" w:line="240" w:lineRule="auto"/>
        <w:ind w:firstLine="720"/>
        <w:rPr>
          <w:rFonts w:ascii="Times New Roman" w:hAnsi="Times New Roman"/>
          <w:sz w:val="18"/>
          <w:szCs w:val="18"/>
          <w:lang w:eastAsia="ar-SA"/>
        </w:rPr>
        <w:sectPr w:rsidR="00DE0FEA" w:rsidSect="00DC6F3D">
          <w:headerReference w:type="even" r:id="rId28"/>
          <w:pgSz w:w="11906" w:h="16838"/>
          <w:pgMar w:top="567" w:right="567" w:bottom="567" w:left="567" w:header="709" w:footer="709" w:gutter="0"/>
          <w:cols w:space="708"/>
          <w:docGrid w:linePitch="360"/>
        </w:sectPr>
      </w:pPr>
    </w:p>
    <w:p w:rsidR="00DE0FEA" w:rsidRDefault="00DE0FEA" w:rsidP="0069466A">
      <w:pPr>
        <w:widowControl w:val="0"/>
        <w:suppressAutoHyphens/>
        <w:autoSpaceDE w:val="0"/>
        <w:spacing w:after="0" w:line="240" w:lineRule="auto"/>
        <w:ind w:firstLine="720"/>
        <w:rPr>
          <w:rFonts w:ascii="Times New Roman" w:hAnsi="Times New Roman"/>
          <w:sz w:val="18"/>
          <w:szCs w:val="18"/>
          <w:lang w:eastAsia="ar-SA"/>
        </w:rPr>
      </w:pPr>
    </w:p>
    <w:p w:rsidR="00DE0FEA" w:rsidRPr="0069466A" w:rsidRDefault="00DE0FEA" w:rsidP="0069466A">
      <w:pPr>
        <w:suppressAutoHyphens/>
        <w:autoSpaceDE w:val="0"/>
        <w:autoSpaceDN w:val="0"/>
        <w:adjustRightInd w:val="0"/>
        <w:spacing w:after="0" w:line="240" w:lineRule="auto"/>
        <w:ind w:left="8505"/>
        <w:jc w:val="both"/>
        <w:outlineLvl w:val="1"/>
        <w:rPr>
          <w:rFonts w:ascii="Times New Roman" w:hAnsi="Times New Roman"/>
          <w:bCs/>
          <w:sz w:val="18"/>
          <w:szCs w:val="18"/>
          <w:lang w:eastAsia="ar-SA"/>
        </w:rPr>
      </w:pPr>
      <w:r w:rsidRPr="0069466A">
        <w:rPr>
          <w:rFonts w:ascii="Times New Roman" w:hAnsi="Times New Roman"/>
          <w:sz w:val="18"/>
          <w:szCs w:val="18"/>
          <w:lang w:eastAsia="ar-SA"/>
        </w:rPr>
        <w:t xml:space="preserve">Приложение 2 к </w:t>
      </w:r>
      <w:r w:rsidRPr="0069466A">
        <w:rPr>
          <w:rFonts w:ascii="Times New Roman" w:hAnsi="Times New Roman"/>
          <w:bCs/>
          <w:sz w:val="18"/>
          <w:szCs w:val="18"/>
          <w:lang w:eastAsia="ar-SA"/>
        </w:rPr>
        <w:t>муниципальной программе Притобольного района «Обращение с отходами производства и потребления и обустройства объектов размещения отходов в Притобольном районе»</w:t>
      </w:r>
    </w:p>
    <w:p w:rsidR="00DE0FEA" w:rsidRPr="0069466A" w:rsidRDefault="00DE0FEA" w:rsidP="0069466A">
      <w:pPr>
        <w:widowControl w:val="0"/>
        <w:suppressAutoHyphens/>
        <w:autoSpaceDE w:val="0"/>
        <w:autoSpaceDN w:val="0"/>
        <w:adjustRightInd w:val="0"/>
        <w:spacing w:after="0" w:line="240" w:lineRule="auto"/>
        <w:jc w:val="center"/>
        <w:rPr>
          <w:rFonts w:ascii="Times New Roman" w:hAnsi="Times New Roman"/>
          <w:b/>
          <w:bCs/>
          <w:sz w:val="18"/>
          <w:szCs w:val="18"/>
          <w:lang w:eastAsia="ar-SA"/>
        </w:rPr>
      </w:pPr>
      <w:r w:rsidRPr="0069466A">
        <w:rPr>
          <w:rFonts w:ascii="Times New Roman" w:hAnsi="Times New Roman"/>
          <w:b/>
          <w:bCs/>
          <w:sz w:val="18"/>
          <w:szCs w:val="18"/>
          <w:lang w:eastAsia="ar-SA"/>
        </w:rPr>
        <w:t>Информация</w:t>
      </w:r>
    </w:p>
    <w:p w:rsidR="00DE0FEA" w:rsidRPr="0069466A" w:rsidRDefault="00DE0FEA" w:rsidP="0069466A">
      <w:pPr>
        <w:widowControl w:val="0"/>
        <w:suppressAutoHyphens/>
        <w:autoSpaceDE w:val="0"/>
        <w:autoSpaceDN w:val="0"/>
        <w:adjustRightInd w:val="0"/>
        <w:spacing w:after="0" w:line="240" w:lineRule="auto"/>
        <w:jc w:val="center"/>
        <w:rPr>
          <w:rFonts w:ascii="Times New Roman" w:hAnsi="Times New Roman"/>
          <w:b/>
          <w:bCs/>
          <w:sz w:val="18"/>
          <w:szCs w:val="18"/>
          <w:lang w:eastAsia="ar-SA"/>
        </w:rPr>
      </w:pPr>
      <w:r w:rsidRPr="0069466A">
        <w:rPr>
          <w:rFonts w:ascii="Times New Roman" w:hAnsi="Times New Roman"/>
          <w:b/>
          <w:bCs/>
          <w:sz w:val="18"/>
          <w:szCs w:val="18"/>
          <w:lang w:eastAsia="ar-SA"/>
        </w:rPr>
        <w:t>по ресурсному обеспечению муниципальной программы Притобольного района</w:t>
      </w:r>
    </w:p>
    <w:p w:rsidR="00DE0FEA" w:rsidRPr="0069466A" w:rsidRDefault="00DE0FEA" w:rsidP="0069466A">
      <w:pPr>
        <w:widowControl w:val="0"/>
        <w:suppressAutoHyphens/>
        <w:autoSpaceDE w:val="0"/>
        <w:autoSpaceDN w:val="0"/>
        <w:adjustRightInd w:val="0"/>
        <w:spacing w:after="0" w:line="240" w:lineRule="auto"/>
        <w:jc w:val="center"/>
        <w:rPr>
          <w:rFonts w:ascii="Times New Roman" w:hAnsi="Times New Roman"/>
          <w:b/>
          <w:bCs/>
          <w:sz w:val="18"/>
          <w:szCs w:val="18"/>
          <w:lang w:eastAsia="ar-SA"/>
        </w:rPr>
      </w:pPr>
      <w:r w:rsidRPr="0069466A">
        <w:rPr>
          <w:rFonts w:ascii="Times New Roman" w:hAnsi="Times New Roman"/>
          <w:b/>
          <w:bCs/>
          <w:sz w:val="18"/>
          <w:szCs w:val="18"/>
          <w:lang w:eastAsia="ar-SA"/>
        </w:rPr>
        <w:t>«Обращение с отходами производства и потребления и обустройства объектов размещения отходов в Притобольном районе»</w:t>
      </w:r>
    </w:p>
    <w:tbl>
      <w:tblPr>
        <w:tblW w:w="16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
        <w:gridCol w:w="2074"/>
        <w:gridCol w:w="45"/>
        <w:gridCol w:w="1790"/>
        <w:gridCol w:w="28"/>
        <w:gridCol w:w="17"/>
        <w:gridCol w:w="1656"/>
        <w:gridCol w:w="45"/>
        <w:gridCol w:w="806"/>
        <w:gridCol w:w="45"/>
        <w:gridCol w:w="663"/>
        <w:gridCol w:w="18"/>
        <w:gridCol w:w="10"/>
        <w:gridCol w:w="17"/>
        <w:gridCol w:w="664"/>
        <w:gridCol w:w="18"/>
        <w:gridCol w:w="10"/>
        <w:gridCol w:w="17"/>
        <w:gridCol w:w="664"/>
        <w:gridCol w:w="18"/>
        <w:gridCol w:w="10"/>
        <w:gridCol w:w="17"/>
        <w:gridCol w:w="666"/>
        <w:gridCol w:w="16"/>
        <w:gridCol w:w="10"/>
        <w:gridCol w:w="17"/>
        <w:gridCol w:w="671"/>
        <w:gridCol w:w="14"/>
        <w:gridCol w:w="10"/>
        <w:gridCol w:w="17"/>
        <w:gridCol w:w="672"/>
        <w:gridCol w:w="14"/>
        <w:gridCol w:w="10"/>
        <w:gridCol w:w="17"/>
        <w:gridCol w:w="668"/>
        <w:gridCol w:w="7"/>
        <w:gridCol w:w="7"/>
        <w:gridCol w:w="14"/>
        <w:gridCol w:w="17"/>
        <w:gridCol w:w="668"/>
        <w:gridCol w:w="14"/>
        <w:gridCol w:w="14"/>
        <w:gridCol w:w="17"/>
        <w:gridCol w:w="671"/>
        <w:gridCol w:w="14"/>
        <w:gridCol w:w="10"/>
        <w:gridCol w:w="17"/>
        <w:gridCol w:w="700"/>
        <w:gridCol w:w="14"/>
        <w:gridCol w:w="2114"/>
        <w:gridCol w:w="17"/>
      </w:tblGrid>
      <w:tr w:rsidR="00DE0FEA" w:rsidRPr="0069466A" w:rsidTr="0069466A">
        <w:trPr>
          <w:cantSplit/>
          <w:jc w:val="center"/>
        </w:trPr>
        <w:tc>
          <w:tcPr>
            <w:tcW w:w="533" w:type="dxa"/>
            <w:vMerge w:val="restart"/>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w:t>
            </w:r>
          </w:p>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п/п</w:t>
            </w:r>
          </w:p>
        </w:tc>
        <w:tc>
          <w:tcPr>
            <w:tcW w:w="2074" w:type="dxa"/>
            <w:vMerge w:val="restart"/>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 xml:space="preserve">Задача, </w:t>
            </w:r>
          </w:p>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мероприятие</w:t>
            </w:r>
          </w:p>
        </w:tc>
        <w:tc>
          <w:tcPr>
            <w:tcW w:w="1835" w:type="dxa"/>
            <w:gridSpan w:val="2"/>
            <w:vMerge w:val="restart"/>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Главный распорядитель средств бюджета</w:t>
            </w:r>
          </w:p>
        </w:tc>
        <w:tc>
          <w:tcPr>
            <w:tcW w:w="1701" w:type="dxa"/>
            <w:gridSpan w:val="3"/>
            <w:vMerge w:val="restart"/>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Источник финансирования</w:t>
            </w:r>
          </w:p>
        </w:tc>
        <w:tc>
          <w:tcPr>
            <w:tcW w:w="8008" w:type="dxa"/>
            <w:gridSpan w:val="42"/>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Объем финансирования, тыс. рублей</w:t>
            </w:r>
          </w:p>
        </w:tc>
        <w:tc>
          <w:tcPr>
            <w:tcW w:w="2131" w:type="dxa"/>
            <w:gridSpan w:val="2"/>
            <w:vMerge w:val="restart"/>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Целевой индикатор, на достижение которого направлено финансирование</w:t>
            </w:r>
          </w:p>
        </w:tc>
      </w:tr>
      <w:tr w:rsidR="00DE0FEA" w:rsidRPr="0069466A" w:rsidTr="0069466A">
        <w:trPr>
          <w:cantSplit/>
          <w:trHeight w:val="207"/>
          <w:jc w:val="center"/>
        </w:trPr>
        <w:tc>
          <w:tcPr>
            <w:tcW w:w="533" w:type="dxa"/>
            <w:vMerge/>
            <w:shd w:val="clear" w:color="auto" w:fill="FFFFFF"/>
          </w:tcPr>
          <w:p w:rsidR="00DE0FEA" w:rsidRPr="0069466A" w:rsidRDefault="00DE0FEA" w:rsidP="0069466A">
            <w:pPr>
              <w:widowControl w:val="0"/>
              <w:suppressAutoHyphens/>
              <w:spacing w:after="0" w:line="240" w:lineRule="auto"/>
              <w:rPr>
                <w:rFonts w:ascii="Times New Roman" w:hAnsi="Times New Roman"/>
                <w:sz w:val="18"/>
                <w:szCs w:val="18"/>
                <w:lang w:eastAsia="ar-SA"/>
              </w:rPr>
            </w:pPr>
          </w:p>
        </w:tc>
        <w:tc>
          <w:tcPr>
            <w:tcW w:w="2074" w:type="dxa"/>
            <w:vMerge/>
            <w:shd w:val="clear" w:color="auto" w:fill="FFFFFF"/>
          </w:tcPr>
          <w:p w:rsidR="00DE0FEA" w:rsidRPr="0069466A" w:rsidRDefault="00DE0FEA" w:rsidP="0069466A">
            <w:pPr>
              <w:widowControl w:val="0"/>
              <w:suppressAutoHyphens/>
              <w:spacing w:after="0" w:line="240" w:lineRule="auto"/>
              <w:rPr>
                <w:rFonts w:ascii="Times New Roman" w:hAnsi="Times New Roman"/>
                <w:sz w:val="18"/>
                <w:szCs w:val="18"/>
                <w:lang w:eastAsia="ar-SA"/>
              </w:rPr>
            </w:pPr>
          </w:p>
        </w:tc>
        <w:tc>
          <w:tcPr>
            <w:tcW w:w="1835" w:type="dxa"/>
            <w:gridSpan w:val="2"/>
            <w:vMerge/>
            <w:shd w:val="clear" w:color="auto" w:fill="FFFFFF"/>
          </w:tcPr>
          <w:p w:rsidR="00DE0FEA" w:rsidRPr="0069466A" w:rsidRDefault="00DE0FEA" w:rsidP="0069466A">
            <w:pPr>
              <w:widowControl w:val="0"/>
              <w:suppressAutoHyphens/>
              <w:spacing w:after="0" w:line="240" w:lineRule="auto"/>
              <w:rPr>
                <w:rFonts w:ascii="Times New Roman" w:hAnsi="Times New Roman"/>
                <w:sz w:val="18"/>
                <w:szCs w:val="18"/>
                <w:lang w:eastAsia="ar-SA"/>
              </w:rPr>
            </w:pPr>
          </w:p>
        </w:tc>
        <w:tc>
          <w:tcPr>
            <w:tcW w:w="1701" w:type="dxa"/>
            <w:gridSpan w:val="3"/>
            <w:vMerge/>
            <w:shd w:val="clear" w:color="auto" w:fill="FFFFFF"/>
          </w:tcPr>
          <w:p w:rsidR="00DE0FEA" w:rsidRPr="0069466A" w:rsidRDefault="00DE0FEA" w:rsidP="0069466A">
            <w:pPr>
              <w:widowControl w:val="0"/>
              <w:suppressAutoHyphens/>
              <w:spacing w:after="0" w:line="240" w:lineRule="auto"/>
              <w:rPr>
                <w:rFonts w:ascii="Times New Roman" w:hAnsi="Times New Roman"/>
                <w:sz w:val="18"/>
                <w:szCs w:val="18"/>
                <w:lang w:eastAsia="ar-SA"/>
              </w:rPr>
            </w:pPr>
          </w:p>
        </w:tc>
        <w:tc>
          <w:tcPr>
            <w:tcW w:w="851" w:type="dxa"/>
            <w:gridSpan w:val="2"/>
            <w:shd w:val="clear" w:color="auto" w:fill="FFFFFF"/>
            <w:textDirection w:val="btLr"/>
          </w:tcPr>
          <w:p w:rsidR="00DE0FEA" w:rsidRPr="0069466A" w:rsidRDefault="00DE0FEA" w:rsidP="0069466A">
            <w:pPr>
              <w:widowControl w:val="0"/>
              <w:suppressAutoHyphens/>
              <w:spacing w:before="240" w:after="0" w:line="240" w:lineRule="auto"/>
              <w:ind w:left="113" w:right="113"/>
              <w:jc w:val="center"/>
              <w:rPr>
                <w:rFonts w:ascii="Times New Roman" w:hAnsi="Times New Roman"/>
                <w:sz w:val="18"/>
                <w:szCs w:val="18"/>
                <w:lang w:eastAsia="ar-SA"/>
              </w:rPr>
            </w:pPr>
            <w:r w:rsidRPr="0069466A">
              <w:rPr>
                <w:rFonts w:ascii="Times New Roman" w:hAnsi="Times New Roman"/>
                <w:sz w:val="18"/>
                <w:szCs w:val="18"/>
                <w:lang w:eastAsia="ar-SA"/>
              </w:rPr>
              <w:t>Всего</w:t>
            </w:r>
          </w:p>
        </w:tc>
        <w:tc>
          <w:tcPr>
            <w:tcW w:w="708" w:type="dxa"/>
            <w:gridSpan w:val="2"/>
            <w:shd w:val="clear" w:color="auto" w:fill="FFFFFF"/>
            <w:textDirection w:val="btLr"/>
          </w:tcPr>
          <w:p w:rsidR="00DE0FEA" w:rsidRPr="0069466A" w:rsidRDefault="00DE0FEA" w:rsidP="0069466A">
            <w:pPr>
              <w:widowControl w:val="0"/>
              <w:suppressAutoHyphens/>
              <w:spacing w:after="0" w:line="240" w:lineRule="auto"/>
              <w:ind w:left="113" w:right="113"/>
              <w:jc w:val="center"/>
              <w:rPr>
                <w:rFonts w:ascii="Times New Roman" w:hAnsi="Times New Roman"/>
                <w:sz w:val="18"/>
                <w:szCs w:val="18"/>
                <w:lang w:eastAsia="ar-SA"/>
              </w:rPr>
            </w:pPr>
            <w:r w:rsidRPr="0069466A">
              <w:rPr>
                <w:rFonts w:ascii="Times New Roman" w:hAnsi="Times New Roman"/>
                <w:sz w:val="18"/>
                <w:szCs w:val="18"/>
                <w:lang w:eastAsia="ar-SA"/>
              </w:rPr>
              <w:t>2014</w:t>
            </w:r>
          </w:p>
        </w:tc>
        <w:tc>
          <w:tcPr>
            <w:tcW w:w="709" w:type="dxa"/>
            <w:gridSpan w:val="4"/>
            <w:shd w:val="clear" w:color="auto" w:fill="FFFFFF"/>
            <w:textDirection w:val="btLr"/>
          </w:tcPr>
          <w:p w:rsidR="00DE0FEA" w:rsidRPr="0069466A" w:rsidRDefault="00DE0FEA" w:rsidP="0069466A">
            <w:pPr>
              <w:widowControl w:val="0"/>
              <w:suppressAutoHyphens/>
              <w:spacing w:before="240" w:after="0" w:line="240" w:lineRule="auto"/>
              <w:ind w:left="113" w:right="113"/>
              <w:jc w:val="center"/>
              <w:rPr>
                <w:rFonts w:ascii="Times New Roman" w:hAnsi="Times New Roman"/>
                <w:sz w:val="18"/>
                <w:szCs w:val="18"/>
                <w:lang w:eastAsia="ar-SA"/>
              </w:rPr>
            </w:pPr>
            <w:r w:rsidRPr="0069466A">
              <w:rPr>
                <w:rFonts w:ascii="Times New Roman" w:hAnsi="Times New Roman"/>
                <w:sz w:val="18"/>
                <w:szCs w:val="18"/>
                <w:lang w:eastAsia="ar-SA"/>
              </w:rPr>
              <w:t>2015</w:t>
            </w:r>
          </w:p>
        </w:tc>
        <w:tc>
          <w:tcPr>
            <w:tcW w:w="709" w:type="dxa"/>
            <w:gridSpan w:val="4"/>
            <w:shd w:val="clear" w:color="auto" w:fill="FFFFFF"/>
            <w:textDirection w:val="btLr"/>
            <w:vAlign w:val="center"/>
          </w:tcPr>
          <w:p w:rsidR="00DE0FEA" w:rsidRPr="0069466A" w:rsidRDefault="00DE0FEA" w:rsidP="0069466A">
            <w:pPr>
              <w:widowControl w:val="0"/>
              <w:suppressAutoHyphens/>
              <w:spacing w:after="0" w:line="240" w:lineRule="auto"/>
              <w:ind w:left="113" w:right="113"/>
              <w:jc w:val="center"/>
              <w:rPr>
                <w:rFonts w:ascii="Times New Roman" w:hAnsi="Times New Roman"/>
                <w:sz w:val="18"/>
                <w:szCs w:val="18"/>
                <w:lang w:eastAsia="ar-SA"/>
              </w:rPr>
            </w:pPr>
            <w:r w:rsidRPr="0069466A">
              <w:rPr>
                <w:rFonts w:ascii="Times New Roman" w:hAnsi="Times New Roman"/>
                <w:sz w:val="18"/>
                <w:szCs w:val="18"/>
                <w:lang w:eastAsia="ar-SA"/>
              </w:rPr>
              <w:t>2016</w:t>
            </w:r>
          </w:p>
        </w:tc>
        <w:tc>
          <w:tcPr>
            <w:tcW w:w="711" w:type="dxa"/>
            <w:gridSpan w:val="4"/>
            <w:shd w:val="clear" w:color="auto" w:fill="FFFFFF"/>
            <w:textDirection w:val="btLr"/>
            <w:vAlign w:val="center"/>
          </w:tcPr>
          <w:p w:rsidR="00DE0FEA" w:rsidRPr="0069466A" w:rsidRDefault="00DE0FEA" w:rsidP="0069466A">
            <w:pPr>
              <w:widowControl w:val="0"/>
              <w:suppressAutoHyphens/>
              <w:spacing w:after="0" w:line="240" w:lineRule="auto"/>
              <w:ind w:left="113" w:right="113"/>
              <w:jc w:val="center"/>
              <w:rPr>
                <w:rFonts w:ascii="Times New Roman" w:hAnsi="Times New Roman"/>
                <w:sz w:val="18"/>
                <w:szCs w:val="18"/>
                <w:lang w:eastAsia="ar-SA"/>
              </w:rPr>
            </w:pPr>
            <w:r w:rsidRPr="0069466A">
              <w:rPr>
                <w:rFonts w:ascii="Times New Roman" w:hAnsi="Times New Roman"/>
                <w:sz w:val="18"/>
                <w:szCs w:val="18"/>
                <w:lang w:eastAsia="ar-SA"/>
              </w:rPr>
              <w:t>2017</w:t>
            </w:r>
          </w:p>
        </w:tc>
        <w:tc>
          <w:tcPr>
            <w:tcW w:w="714" w:type="dxa"/>
            <w:gridSpan w:val="4"/>
            <w:shd w:val="clear" w:color="auto" w:fill="FFFFFF"/>
            <w:textDirection w:val="btLr"/>
            <w:vAlign w:val="center"/>
          </w:tcPr>
          <w:p w:rsidR="00DE0FEA" w:rsidRPr="0069466A" w:rsidRDefault="00DE0FEA" w:rsidP="0069466A">
            <w:pPr>
              <w:widowControl w:val="0"/>
              <w:suppressAutoHyphens/>
              <w:spacing w:after="0" w:line="240" w:lineRule="auto"/>
              <w:ind w:left="113" w:right="113"/>
              <w:jc w:val="center"/>
              <w:rPr>
                <w:rFonts w:ascii="Times New Roman" w:hAnsi="Times New Roman"/>
                <w:sz w:val="18"/>
                <w:szCs w:val="18"/>
                <w:lang w:eastAsia="ar-SA"/>
              </w:rPr>
            </w:pPr>
            <w:r w:rsidRPr="0069466A">
              <w:rPr>
                <w:rFonts w:ascii="Times New Roman" w:hAnsi="Times New Roman"/>
                <w:sz w:val="18"/>
                <w:szCs w:val="18"/>
                <w:lang w:eastAsia="ar-SA"/>
              </w:rPr>
              <w:t>2018</w:t>
            </w:r>
          </w:p>
        </w:tc>
        <w:tc>
          <w:tcPr>
            <w:tcW w:w="713" w:type="dxa"/>
            <w:gridSpan w:val="4"/>
            <w:shd w:val="clear" w:color="auto" w:fill="FFFFFF"/>
            <w:textDirection w:val="btLr"/>
            <w:vAlign w:val="center"/>
          </w:tcPr>
          <w:p w:rsidR="00DE0FEA" w:rsidRPr="0069466A" w:rsidRDefault="00DE0FEA" w:rsidP="0069466A">
            <w:pPr>
              <w:widowControl w:val="0"/>
              <w:suppressAutoHyphens/>
              <w:spacing w:after="0" w:line="240" w:lineRule="auto"/>
              <w:ind w:left="113" w:right="113"/>
              <w:jc w:val="center"/>
              <w:rPr>
                <w:rFonts w:ascii="Times New Roman" w:hAnsi="Times New Roman"/>
                <w:sz w:val="18"/>
                <w:szCs w:val="18"/>
                <w:lang w:eastAsia="ar-SA"/>
              </w:rPr>
            </w:pPr>
            <w:r w:rsidRPr="0069466A">
              <w:rPr>
                <w:rFonts w:ascii="Times New Roman" w:hAnsi="Times New Roman"/>
                <w:sz w:val="18"/>
                <w:szCs w:val="18"/>
                <w:lang w:eastAsia="ar-SA"/>
              </w:rPr>
              <w:t>2019</w:t>
            </w:r>
          </w:p>
        </w:tc>
        <w:tc>
          <w:tcPr>
            <w:tcW w:w="716" w:type="dxa"/>
            <w:gridSpan w:val="5"/>
            <w:shd w:val="clear" w:color="auto" w:fill="FFFFFF"/>
            <w:textDirection w:val="btLr"/>
            <w:vAlign w:val="center"/>
          </w:tcPr>
          <w:p w:rsidR="00DE0FEA" w:rsidRPr="0069466A" w:rsidRDefault="00DE0FEA" w:rsidP="0069466A">
            <w:pPr>
              <w:widowControl w:val="0"/>
              <w:suppressAutoHyphens/>
              <w:spacing w:after="0" w:line="240" w:lineRule="auto"/>
              <w:ind w:left="113" w:right="113"/>
              <w:jc w:val="center"/>
              <w:rPr>
                <w:rFonts w:ascii="Times New Roman" w:hAnsi="Times New Roman"/>
                <w:sz w:val="18"/>
                <w:szCs w:val="18"/>
                <w:lang w:eastAsia="ar-SA"/>
              </w:rPr>
            </w:pPr>
            <w:r w:rsidRPr="0069466A">
              <w:rPr>
                <w:rFonts w:ascii="Times New Roman" w:hAnsi="Times New Roman"/>
                <w:sz w:val="18"/>
                <w:szCs w:val="18"/>
                <w:lang w:eastAsia="ar-SA"/>
              </w:rPr>
              <w:t>2020</w:t>
            </w:r>
          </w:p>
        </w:tc>
        <w:tc>
          <w:tcPr>
            <w:tcW w:w="720" w:type="dxa"/>
            <w:gridSpan w:val="5"/>
            <w:shd w:val="clear" w:color="auto" w:fill="FFFFFF"/>
            <w:textDirection w:val="btLr"/>
            <w:vAlign w:val="center"/>
          </w:tcPr>
          <w:p w:rsidR="00DE0FEA" w:rsidRPr="0069466A" w:rsidRDefault="00DE0FEA" w:rsidP="0069466A">
            <w:pPr>
              <w:widowControl w:val="0"/>
              <w:suppressAutoHyphens/>
              <w:spacing w:after="0" w:line="240" w:lineRule="auto"/>
              <w:ind w:left="113" w:right="113"/>
              <w:jc w:val="center"/>
              <w:rPr>
                <w:rFonts w:ascii="Times New Roman" w:hAnsi="Times New Roman"/>
                <w:sz w:val="18"/>
                <w:szCs w:val="18"/>
                <w:lang w:eastAsia="ar-SA"/>
              </w:rPr>
            </w:pPr>
            <w:r w:rsidRPr="0069466A">
              <w:rPr>
                <w:rFonts w:ascii="Times New Roman" w:hAnsi="Times New Roman"/>
                <w:sz w:val="18"/>
                <w:szCs w:val="18"/>
                <w:lang w:eastAsia="ar-SA"/>
              </w:rPr>
              <w:t>2021</w:t>
            </w:r>
          </w:p>
        </w:tc>
        <w:tc>
          <w:tcPr>
            <w:tcW w:w="716" w:type="dxa"/>
            <w:gridSpan w:val="4"/>
            <w:shd w:val="clear" w:color="auto" w:fill="FFFFFF"/>
            <w:textDirection w:val="btLr"/>
            <w:vAlign w:val="center"/>
          </w:tcPr>
          <w:p w:rsidR="00DE0FEA" w:rsidRPr="0069466A" w:rsidRDefault="00DE0FEA" w:rsidP="0069466A">
            <w:pPr>
              <w:widowControl w:val="0"/>
              <w:suppressAutoHyphens/>
              <w:spacing w:after="0" w:line="240" w:lineRule="auto"/>
              <w:ind w:left="113" w:right="113"/>
              <w:jc w:val="center"/>
              <w:rPr>
                <w:rFonts w:ascii="Times New Roman" w:hAnsi="Times New Roman"/>
                <w:sz w:val="18"/>
                <w:szCs w:val="18"/>
                <w:lang w:eastAsia="ar-SA"/>
              </w:rPr>
            </w:pPr>
            <w:r w:rsidRPr="0069466A">
              <w:rPr>
                <w:rFonts w:ascii="Times New Roman" w:hAnsi="Times New Roman"/>
                <w:sz w:val="18"/>
                <w:szCs w:val="18"/>
                <w:lang w:eastAsia="ar-SA"/>
              </w:rPr>
              <w:t>2022</w:t>
            </w:r>
          </w:p>
        </w:tc>
        <w:tc>
          <w:tcPr>
            <w:tcW w:w="741" w:type="dxa"/>
            <w:gridSpan w:val="4"/>
            <w:shd w:val="clear" w:color="auto" w:fill="FFFFFF"/>
            <w:textDirection w:val="btLr"/>
            <w:vAlign w:val="center"/>
          </w:tcPr>
          <w:p w:rsidR="00DE0FEA" w:rsidRPr="0069466A" w:rsidRDefault="00DE0FEA" w:rsidP="0069466A">
            <w:pPr>
              <w:widowControl w:val="0"/>
              <w:suppressAutoHyphens/>
              <w:spacing w:after="0" w:line="240" w:lineRule="auto"/>
              <w:ind w:left="113" w:right="113"/>
              <w:jc w:val="center"/>
              <w:rPr>
                <w:rFonts w:ascii="Times New Roman" w:hAnsi="Times New Roman"/>
                <w:sz w:val="18"/>
                <w:szCs w:val="18"/>
                <w:lang w:eastAsia="ar-SA"/>
              </w:rPr>
            </w:pPr>
            <w:r w:rsidRPr="0069466A">
              <w:rPr>
                <w:rFonts w:ascii="Times New Roman" w:hAnsi="Times New Roman"/>
                <w:sz w:val="18"/>
                <w:szCs w:val="18"/>
                <w:lang w:eastAsia="ar-SA"/>
              </w:rPr>
              <w:t>2023</w:t>
            </w:r>
          </w:p>
        </w:tc>
        <w:tc>
          <w:tcPr>
            <w:tcW w:w="2131" w:type="dxa"/>
            <w:gridSpan w:val="2"/>
            <w:vMerge/>
            <w:shd w:val="clear" w:color="auto" w:fill="FFFFFF"/>
            <w:textDirection w:val="btLr"/>
          </w:tcPr>
          <w:p w:rsidR="00DE0FEA" w:rsidRPr="0069466A" w:rsidRDefault="00DE0FEA" w:rsidP="0069466A">
            <w:pPr>
              <w:widowControl w:val="0"/>
              <w:suppressAutoHyphens/>
              <w:spacing w:after="0" w:line="240" w:lineRule="auto"/>
              <w:ind w:left="113" w:right="113"/>
              <w:rPr>
                <w:rFonts w:ascii="Times New Roman" w:hAnsi="Times New Roman"/>
                <w:sz w:val="18"/>
                <w:szCs w:val="18"/>
                <w:lang w:eastAsia="ar-SA"/>
              </w:rPr>
            </w:pPr>
          </w:p>
        </w:tc>
      </w:tr>
      <w:tr w:rsidR="00DE0FEA" w:rsidRPr="0069466A" w:rsidTr="0069466A">
        <w:trPr>
          <w:cantSplit/>
          <w:jc w:val="center"/>
        </w:trPr>
        <w:tc>
          <w:tcPr>
            <w:tcW w:w="533" w:type="dxa"/>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1</w:t>
            </w:r>
          </w:p>
        </w:tc>
        <w:tc>
          <w:tcPr>
            <w:tcW w:w="2074" w:type="dxa"/>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2</w:t>
            </w:r>
          </w:p>
        </w:tc>
        <w:tc>
          <w:tcPr>
            <w:tcW w:w="1835" w:type="dxa"/>
            <w:gridSpan w:val="2"/>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3</w:t>
            </w:r>
          </w:p>
        </w:tc>
        <w:tc>
          <w:tcPr>
            <w:tcW w:w="1701" w:type="dxa"/>
            <w:gridSpan w:val="3"/>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4</w:t>
            </w:r>
          </w:p>
        </w:tc>
        <w:tc>
          <w:tcPr>
            <w:tcW w:w="851" w:type="dxa"/>
            <w:gridSpan w:val="2"/>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5</w:t>
            </w:r>
          </w:p>
        </w:tc>
        <w:tc>
          <w:tcPr>
            <w:tcW w:w="708" w:type="dxa"/>
            <w:gridSpan w:val="2"/>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6</w:t>
            </w:r>
          </w:p>
        </w:tc>
        <w:tc>
          <w:tcPr>
            <w:tcW w:w="709" w:type="dxa"/>
            <w:gridSpan w:val="4"/>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7</w:t>
            </w:r>
          </w:p>
        </w:tc>
        <w:tc>
          <w:tcPr>
            <w:tcW w:w="709" w:type="dxa"/>
            <w:gridSpan w:val="4"/>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8</w:t>
            </w:r>
          </w:p>
        </w:tc>
        <w:tc>
          <w:tcPr>
            <w:tcW w:w="711" w:type="dxa"/>
            <w:gridSpan w:val="4"/>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9</w:t>
            </w:r>
          </w:p>
        </w:tc>
        <w:tc>
          <w:tcPr>
            <w:tcW w:w="714" w:type="dxa"/>
            <w:gridSpan w:val="4"/>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10</w:t>
            </w:r>
          </w:p>
        </w:tc>
        <w:tc>
          <w:tcPr>
            <w:tcW w:w="713" w:type="dxa"/>
            <w:gridSpan w:val="4"/>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11</w:t>
            </w:r>
          </w:p>
        </w:tc>
        <w:tc>
          <w:tcPr>
            <w:tcW w:w="716" w:type="dxa"/>
            <w:gridSpan w:val="5"/>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12</w:t>
            </w:r>
          </w:p>
        </w:tc>
        <w:tc>
          <w:tcPr>
            <w:tcW w:w="720" w:type="dxa"/>
            <w:gridSpan w:val="5"/>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13</w:t>
            </w:r>
          </w:p>
        </w:tc>
        <w:tc>
          <w:tcPr>
            <w:tcW w:w="716" w:type="dxa"/>
            <w:gridSpan w:val="4"/>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14</w:t>
            </w:r>
          </w:p>
        </w:tc>
        <w:tc>
          <w:tcPr>
            <w:tcW w:w="741" w:type="dxa"/>
            <w:gridSpan w:val="4"/>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15</w:t>
            </w:r>
          </w:p>
        </w:tc>
        <w:tc>
          <w:tcPr>
            <w:tcW w:w="2131" w:type="dxa"/>
            <w:gridSpan w:val="2"/>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16</w:t>
            </w:r>
          </w:p>
        </w:tc>
      </w:tr>
      <w:tr w:rsidR="00DE0FEA" w:rsidRPr="0069466A" w:rsidTr="0069466A">
        <w:trPr>
          <w:cantSplit/>
          <w:jc w:val="center"/>
        </w:trPr>
        <w:tc>
          <w:tcPr>
            <w:tcW w:w="16282" w:type="dxa"/>
            <w:gridSpan w:val="51"/>
            <w:shd w:val="clear" w:color="auto" w:fill="FFFFFF"/>
          </w:tcPr>
          <w:p w:rsidR="00DE0FEA" w:rsidRPr="0069466A" w:rsidRDefault="00DE0FEA" w:rsidP="0069466A">
            <w:pPr>
              <w:widowControl w:val="0"/>
              <w:suppressAutoHyphens/>
              <w:snapToGrid w:val="0"/>
              <w:spacing w:after="0" w:line="240" w:lineRule="atLeast"/>
              <w:jc w:val="center"/>
              <w:rPr>
                <w:rFonts w:ascii="Times New Roman" w:hAnsi="Times New Roman"/>
                <w:sz w:val="18"/>
                <w:szCs w:val="18"/>
                <w:lang w:eastAsia="ar-SA"/>
              </w:rPr>
            </w:pPr>
            <w:r w:rsidRPr="0069466A">
              <w:rPr>
                <w:rFonts w:ascii="Times New Roman" w:hAnsi="Times New Roman"/>
                <w:sz w:val="18"/>
                <w:szCs w:val="18"/>
                <w:lang w:eastAsia="ar-SA"/>
              </w:rPr>
              <w:t>Задача 1. Создание эффективной и безопасной системы обращения с отходами</w:t>
            </w:r>
          </w:p>
        </w:tc>
      </w:tr>
      <w:tr w:rsidR="00DE0FEA" w:rsidRPr="0069466A" w:rsidTr="0069466A">
        <w:trPr>
          <w:cantSplit/>
          <w:jc w:val="center"/>
        </w:trPr>
        <w:tc>
          <w:tcPr>
            <w:tcW w:w="533" w:type="dxa"/>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1.</w:t>
            </w:r>
          </w:p>
        </w:tc>
        <w:tc>
          <w:tcPr>
            <w:tcW w:w="2074" w:type="dxa"/>
            <w:shd w:val="clear" w:color="auto" w:fill="FFFFFF"/>
          </w:tcPr>
          <w:p w:rsidR="00DE0FEA" w:rsidRPr="0069466A" w:rsidRDefault="00DE0FEA" w:rsidP="0069466A">
            <w:pPr>
              <w:widowControl w:val="0"/>
              <w:suppressAutoHyphens/>
              <w:spacing w:after="0" w:line="240" w:lineRule="auto"/>
              <w:rPr>
                <w:rFonts w:ascii="Times New Roman" w:hAnsi="Times New Roman"/>
                <w:sz w:val="18"/>
                <w:szCs w:val="18"/>
                <w:lang w:eastAsia="ar-SA"/>
              </w:rPr>
            </w:pPr>
          </w:p>
          <w:p w:rsidR="00DE0FEA" w:rsidRPr="0069466A" w:rsidRDefault="00DE0FEA" w:rsidP="0069466A">
            <w:pPr>
              <w:widowControl w:val="0"/>
              <w:suppressAutoHyphens/>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 xml:space="preserve">Обустройство, организация утилизации и переработки бытовых и промышленных отходов существующих объектов размещения отходов в сельских поселениях </w:t>
            </w:r>
          </w:p>
          <w:p w:rsidR="00DE0FEA" w:rsidRPr="0069466A" w:rsidRDefault="00DE0FEA" w:rsidP="0069466A">
            <w:pPr>
              <w:widowControl w:val="0"/>
              <w:suppressAutoHyphens/>
              <w:spacing w:after="0" w:line="240" w:lineRule="auto"/>
              <w:rPr>
                <w:rFonts w:ascii="Times New Roman" w:hAnsi="Times New Roman"/>
                <w:sz w:val="18"/>
                <w:szCs w:val="18"/>
                <w:lang w:eastAsia="ar-SA"/>
              </w:rPr>
            </w:pPr>
          </w:p>
          <w:p w:rsidR="00DE0FEA" w:rsidRPr="0069466A" w:rsidRDefault="00DE0FEA" w:rsidP="0069466A">
            <w:pPr>
              <w:widowControl w:val="0"/>
              <w:suppressAutoHyphens/>
              <w:spacing w:after="0" w:line="240" w:lineRule="auto"/>
              <w:rPr>
                <w:rFonts w:ascii="Times New Roman" w:hAnsi="Times New Roman"/>
                <w:sz w:val="18"/>
                <w:szCs w:val="18"/>
                <w:lang w:eastAsia="ar-SA"/>
              </w:rPr>
            </w:pPr>
          </w:p>
          <w:p w:rsidR="00DE0FEA" w:rsidRPr="0069466A" w:rsidRDefault="00DE0FEA" w:rsidP="0069466A">
            <w:pPr>
              <w:widowControl w:val="0"/>
              <w:suppressAutoHyphens/>
              <w:spacing w:after="0" w:line="240" w:lineRule="auto"/>
              <w:rPr>
                <w:rFonts w:ascii="Times New Roman" w:hAnsi="Times New Roman"/>
                <w:sz w:val="18"/>
                <w:szCs w:val="18"/>
                <w:lang w:eastAsia="ar-SA"/>
              </w:rPr>
            </w:pPr>
          </w:p>
          <w:p w:rsidR="00DE0FEA" w:rsidRPr="0069466A" w:rsidRDefault="00DE0FEA" w:rsidP="0069466A">
            <w:pPr>
              <w:widowControl w:val="0"/>
              <w:suppressAutoHyphens/>
              <w:spacing w:after="0" w:line="240" w:lineRule="auto"/>
              <w:rPr>
                <w:rFonts w:ascii="Times New Roman" w:hAnsi="Times New Roman"/>
                <w:sz w:val="18"/>
                <w:szCs w:val="18"/>
                <w:lang w:eastAsia="ar-SA"/>
              </w:rPr>
            </w:pPr>
          </w:p>
        </w:tc>
        <w:tc>
          <w:tcPr>
            <w:tcW w:w="1835" w:type="dxa"/>
            <w:gridSpan w:val="2"/>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Администрация Притобольного района</w:t>
            </w:r>
          </w:p>
        </w:tc>
        <w:tc>
          <w:tcPr>
            <w:tcW w:w="1701" w:type="dxa"/>
            <w:gridSpan w:val="3"/>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бюджет Притобольного</w:t>
            </w:r>
          </w:p>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 xml:space="preserve"> района</w:t>
            </w:r>
          </w:p>
        </w:tc>
        <w:tc>
          <w:tcPr>
            <w:tcW w:w="851" w:type="dxa"/>
            <w:gridSpan w:val="2"/>
            <w:shd w:val="clear" w:color="auto" w:fill="FFFFFF"/>
          </w:tcPr>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r w:rsidRPr="0069466A">
              <w:rPr>
                <w:rFonts w:ascii="Times New Roman" w:hAnsi="Times New Roman"/>
                <w:color w:val="000000"/>
                <w:sz w:val="18"/>
                <w:szCs w:val="18"/>
                <w:lang w:eastAsia="ar-SA"/>
              </w:rPr>
              <w:t>62</w:t>
            </w:r>
          </w:p>
        </w:tc>
        <w:tc>
          <w:tcPr>
            <w:tcW w:w="708" w:type="dxa"/>
            <w:gridSpan w:val="2"/>
            <w:shd w:val="clear" w:color="auto" w:fill="FFFFFF"/>
          </w:tcPr>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r w:rsidRPr="0069466A">
              <w:rPr>
                <w:rFonts w:ascii="Times New Roman" w:hAnsi="Times New Roman"/>
                <w:color w:val="000000"/>
                <w:sz w:val="18"/>
                <w:szCs w:val="18"/>
                <w:lang w:eastAsia="ar-SA"/>
              </w:rPr>
              <w:t>0</w:t>
            </w:r>
          </w:p>
        </w:tc>
        <w:tc>
          <w:tcPr>
            <w:tcW w:w="709" w:type="dxa"/>
            <w:gridSpan w:val="4"/>
            <w:shd w:val="clear" w:color="auto" w:fill="FFFFFF"/>
          </w:tcPr>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r w:rsidRPr="0069466A">
              <w:rPr>
                <w:rFonts w:ascii="Times New Roman" w:hAnsi="Times New Roman"/>
                <w:color w:val="000000"/>
                <w:sz w:val="18"/>
                <w:szCs w:val="18"/>
                <w:lang w:eastAsia="ar-SA"/>
              </w:rPr>
              <w:t>50</w:t>
            </w:r>
          </w:p>
        </w:tc>
        <w:tc>
          <w:tcPr>
            <w:tcW w:w="709" w:type="dxa"/>
            <w:gridSpan w:val="4"/>
            <w:shd w:val="clear" w:color="auto" w:fill="FFFFFF"/>
          </w:tcPr>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r w:rsidRPr="0069466A">
              <w:rPr>
                <w:rFonts w:ascii="Times New Roman" w:hAnsi="Times New Roman"/>
                <w:color w:val="000000"/>
                <w:sz w:val="18"/>
                <w:szCs w:val="18"/>
                <w:lang w:eastAsia="ar-SA"/>
              </w:rPr>
              <w:t>12</w:t>
            </w:r>
          </w:p>
        </w:tc>
        <w:tc>
          <w:tcPr>
            <w:tcW w:w="711" w:type="dxa"/>
            <w:gridSpan w:val="4"/>
            <w:shd w:val="clear" w:color="auto" w:fill="FFFFFF"/>
          </w:tcPr>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r w:rsidRPr="0069466A">
              <w:rPr>
                <w:rFonts w:ascii="Times New Roman" w:hAnsi="Times New Roman"/>
                <w:color w:val="000000"/>
                <w:sz w:val="18"/>
                <w:szCs w:val="18"/>
                <w:lang w:eastAsia="ar-SA"/>
              </w:rPr>
              <w:t>0</w:t>
            </w:r>
          </w:p>
        </w:tc>
        <w:tc>
          <w:tcPr>
            <w:tcW w:w="714" w:type="dxa"/>
            <w:gridSpan w:val="4"/>
            <w:shd w:val="clear" w:color="auto" w:fill="FFFFFF"/>
          </w:tcPr>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r w:rsidRPr="0069466A">
              <w:rPr>
                <w:rFonts w:ascii="Times New Roman" w:hAnsi="Times New Roman"/>
                <w:color w:val="000000"/>
                <w:sz w:val="18"/>
                <w:szCs w:val="18"/>
                <w:lang w:eastAsia="ar-SA"/>
              </w:rPr>
              <w:t>0</w:t>
            </w:r>
          </w:p>
        </w:tc>
        <w:tc>
          <w:tcPr>
            <w:tcW w:w="713" w:type="dxa"/>
            <w:gridSpan w:val="4"/>
            <w:shd w:val="clear" w:color="auto" w:fill="FFFFFF"/>
          </w:tcPr>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r w:rsidRPr="0069466A">
              <w:rPr>
                <w:rFonts w:ascii="Times New Roman" w:hAnsi="Times New Roman"/>
                <w:color w:val="000000"/>
                <w:sz w:val="18"/>
                <w:szCs w:val="18"/>
                <w:lang w:eastAsia="ar-SA"/>
              </w:rPr>
              <w:t>0</w:t>
            </w:r>
          </w:p>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p>
        </w:tc>
        <w:tc>
          <w:tcPr>
            <w:tcW w:w="716" w:type="dxa"/>
            <w:gridSpan w:val="5"/>
            <w:shd w:val="clear" w:color="auto" w:fill="FFFFFF"/>
          </w:tcPr>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r w:rsidRPr="0069466A">
              <w:rPr>
                <w:rFonts w:ascii="Times New Roman" w:hAnsi="Times New Roman"/>
                <w:color w:val="000000"/>
                <w:sz w:val="18"/>
                <w:szCs w:val="18"/>
                <w:lang w:eastAsia="ar-SA"/>
              </w:rPr>
              <w:t>0</w:t>
            </w:r>
          </w:p>
        </w:tc>
        <w:tc>
          <w:tcPr>
            <w:tcW w:w="720" w:type="dxa"/>
            <w:gridSpan w:val="5"/>
            <w:shd w:val="clear" w:color="auto" w:fill="FFFFFF"/>
          </w:tcPr>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r w:rsidRPr="0069466A">
              <w:rPr>
                <w:rFonts w:ascii="Times New Roman" w:hAnsi="Times New Roman"/>
                <w:color w:val="000000"/>
                <w:sz w:val="18"/>
                <w:szCs w:val="18"/>
                <w:lang w:eastAsia="ar-SA"/>
              </w:rPr>
              <w:t>0</w:t>
            </w:r>
          </w:p>
        </w:tc>
        <w:tc>
          <w:tcPr>
            <w:tcW w:w="716" w:type="dxa"/>
            <w:gridSpan w:val="4"/>
            <w:shd w:val="clear" w:color="auto" w:fill="FFFFFF"/>
          </w:tcPr>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r w:rsidRPr="0069466A">
              <w:rPr>
                <w:rFonts w:ascii="Times New Roman" w:hAnsi="Times New Roman"/>
                <w:color w:val="000000"/>
                <w:sz w:val="18"/>
                <w:szCs w:val="18"/>
                <w:lang w:eastAsia="ar-SA"/>
              </w:rPr>
              <w:t>0</w:t>
            </w:r>
          </w:p>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p>
        </w:tc>
        <w:tc>
          <w:tcPr>
            <w:tcW w:w="741" w:type="dxa"/>
            <w:gridSpan w:val="4"/>
            <w:shd w:val="clear" w:color="auto" w:fill="FFFFFF"/>
          </w:tcPr>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r w:rsidRPr="0069466A">
              <w:rPr>
                <w:rFonts w:ascii="Times New Roman" w:hAnsi="Times New Roman"/>
                <w:color w:val="000000"/>
                <w:sz w:val="18"/>
                <w:szCs w:val="18"/>
                <w:lang w:eastAsia="ar-SA"/>
              </w:rPr>
              <w:t>0</w:t>
            </w:r>
          </w:p>
        </w:tc>
        <w:tc>
          <w:tcPr>
            <w:tcW w:w="2131" w:type="dxa"/>
            <w:gridSpan w:val="2"/>
            <w:shd w:val="clear" w:color="auto" w:fill="FFFFFF"/>
          </w:tcPr>
          <w:p w:rsidR="00DE0FEA" w:rsidRPr="0069466A" w:rsidRDefault="00DE0FEA" w:rsidP="0069466A">
            <w:pPr>
              <w:widowControl w:val="0"/>
              <w:suppressAutoHyphens/>
              <w:autoSpaceDE w:val="0"/>
              <w:autoSpaceDN w:val="0"/>
              <w:adjustRightInd w:val="0"/>
              <w:spacing w:after="0" w:line="240" w:lineRule="auto"/>
              <w:jc w:val="both"/>
              <w:rPr>
                <w:rFonts w:ascii="Times New Roman" w:hAnsi="Times New Roman"/>
                <w:sz w:val="18"/>
                <w:szCs w:val="18"/>
                <w:lang w:eastAsia="ar-SA"/>
              </w:rPr>
            </w:pPr>
          </w:p>
          <w:p w:rsidR="00DE0FEA" w:rsidRPr="0069466A" w:rsidRDefault="00DE0FEA" w:rsidP="0069466A">
            <w:pPr>
              <w:widowControl w:val="0"/>
              <w:suppressAutoHyphens/>
              <w:autoSpaceDE w:val="0"/>
              <w:autoSpaceDN w:val="0"/>
              <w:adjustRightInd w:val="0"/>
              <w:spacing w:after="0" w:line="240" w:lineRule="auto"/>
              <w:jc w:val="both"/>
              <w:rPr>
                <w:rFonts w:ascii="Times New Roman" w:hAnsi="Times New Roman"/>
                <w:b/>
                <w:sz w:val="18"/>
                <w:szCs w:val="18"/>
                <w:lang w:eastAsia="ar-SA"/>
              </w:rPr>
            </w:pPr>
            <w:r w:rsidRPr="0069466A">
              <w:rPr>
                <w:rFonts w:ascii="Times New Roman" w:hAnsi="Times New Roman"/>
                <w:sz w:val="18"/>
                <w:szCs w:val="18"/>
                <w:lang w:eastAsia="ar-SA"/>
              </w:rPr>
              <w:t>Обеспеченность районного центра и поселений Притобольного района объектами размещения твердых бытовых отходов, обустроенными в соответствии с требованиями природоохранного законодательства</w:t>
            </w:r>
          </w:p>
          <w:p w:rsidR="00DE0FEA" w:rsidRPr="0069466A" w:rsidRDefault="00DE0FEA" w:rsidP="0069466A">
            <w:pPr>
              <w:widowControl w:val="0"/>
              <w:suppressAutoHyphens/>
              <w:autoSpaceDE w:val="0"/>
              <w:autoSpaceDN w:val="0"/>
              <w:adjustRightInd w:val="0"/>
              <w:spacing w:after="0" w:line="240" w:lineRule="auto"/>
              <w:jc w:val="both"/>
              <w:rPr>
                <w:rFonts w:ascii="Times New Roman" w:hAnsi="Times New Roman"/>
                <w:b/>
                <w:sz w:val="18"/>
                <w:szCs w:val="18"/>
                <w:lang w:eastAsia="ar-SA"/>
              </w:rPr>
            </w:pPr>
          </w:p>
        </w:tc>
      </w:tr>
      <w:tr w:rsidR="00DE0FEA" w:rsidRPr="0069466A" w:rsidTr="0069466A">
        <w:trPr>
          <w:cantSplit/>
          <w:jc w:val="center"/>
        </w:trPr>
        <w:tc>
          <w:tcPr>
            <w:tcW w:w="533" w:type="dxa"/>
            <w:vMerge w:val="restart"/>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w:t>
            </w:r>
          </w:p>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п/п</w:t>
            </w:r>
          </w:p>
        </w:tc>
        <w:tc>
          <w:tcPr>
            <w:tcW w:w="2074" w:type="dxa"/>
            <w:vMerge w:val="restart"/>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Задача,</w:t>
            </w:r>
          </w:p>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 xml:space="preserve"> мероприятие</w:t>
            </w:r>
          </w:p>
        </w:tc>
        <w:tc>
          <w:tcPr>
            <w:tcW w:w="1835" w:type="dxa"/>
            <w:gridSpan w:val="2"/>
            <w:vMerge w:val="restart"/>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Главный распорядитель средств бюджета</w:t>
            </w:r>
          </w:p>
        </w:tc>
        <w:tc>
          <w:tcPr>
            <w:tcW w:w="1701" w:type="dxa"/>
            <w:gridSpan w:val="3"/>
            <w:vMerge w:val="restart"/>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Источник финансирования</w:t>
            </w:r>
          </w:p>
        </w:tc>
        <w:tc>
          <w:tcPr>
            <w:tcW w:w="8008" w:type="dxa"/>
            <w:gridSpan w:val="42"/>
            <w:shd w:val="clear" w:color="auto" w:fill="FFFFFF"/>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Объем финансирования, тыс. рублей</w:t>
            </w:r>
          </w:p>
        </w:tc>
        <w:tc>
          <w:tcPr>
            <w:tcW w:w="2131" w:type="dxa"/>
            <w:gridSpan w:val="2"/>
            <w:vMerge w:val="restart"/>
            <w:shd w:val="clear" w:color="auto" w:fill="FFFFFF"/>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p>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Целевой индикатор, на достижение которого направлено финансирование</w:t>
            </w:r>
          </w:p>
        </w:tc>
      </w:tr>
      <w:tr w:rsidR="00DE0FEA" w:rsidRPr="0069466A" w:rsidTr="0069466A">
        <w:trPr>
          <w:cantSplit/>
          <w:trHeight w:val="207"/>
          <w:jc w:val="center"/>
        </w:trPr>
        <w:tc>
          <w:tcPr>
            <w:tcW w:w="533" w:type="dxa"/>
            <w:vMerge/>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tc>
        <w:tc>
          <w:tcPr>
            <w:tcW w:w="2074" w:type="dxa"/>
            <w:vMerge/>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tc>
        <w:tc>
          <w:tcPr>
            <w:tcW w:w="1835" w:type="dxa"/>
            <w:gridSpan w:val="2"/>
            <w:vMerge/>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tc>
        <w:tc>
          <w:tcPr>
            <w:tcW w:w="1701" w:type="dxa"/>
            <w:gridSpan w:val="3"/>
            <w:vMerge/>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tc>
        <w:tc>
          <w:tcPr>
            <w:tcW w:w="851" w:type="dxa"/>
            <w:gridSpan w:val="2"/>
            <w:shd w:val="clear" w:color="auto" w:fill="FFFFFF"/>
            <w:textDirection w:val="btLr"/>
          </w:tcPr>
          <w:p w:rsidR="00DE0FEA" w:rsidRPr="0069466A" w:rsidRDefault="00DE0FEA" w:rsidP="0069466A">
            <w:pPr>
              <w:widowControl w:val="0"/>
              <w:suppressAutoHyphens/>
              <w:spacing w:after="0" w:line="240" w:lineRule="auto"/>
              <w:ind w:left="113" w:right="113"/>
              <w:jc w:val="center"/>
              <w:rPr>
                <w:rFonts w:ascii="Times New Roman" w:hAnsi="Times New Roman"/>
                <w:sz w:val="18"/>
                <w:szCs w:val="18"/>
                <w:lang w:eastAsia="ar-SA"/>
              </w:rPr>
            </w:pPr>
            <w:r w:rsidRPr="0069466A">
              <w:rPr>
                <w:rFonts w:ascii="Times New Roman" w:hAnsi="Times New Roman"/>
                <w:sz w:val="18"/>
                <w:szCs w:val="18"/>
                <w:lang w:eastAsia="ar-SA"/>
              </w:rPr>
              <w:t>Всего</w:t>
            </w:r>
          </w:p>
        </w:tc>
        <w:tc>
          <w:tcPr>
            <w:tcW w:w="726" w:type="dxa"/>
            <w:gridSpan w:val="3"/>
            <w:shd w:val="clear" w:color="auto" w:fill="FFFFFF"/>
            <w:textDirection w:val="btLr"/>
          </w:tcPr>
          <w:p w:rsidR="00DE0FEA" w:rsidRPr="0069466A" w:rsidRDefault="00DE0FEA" w:rsidP="0069466A">
            <w:pPr>
              <w:widowControl w:val="0"/>
              <w:suppressAutoHyphens/>
              <w:spacing w:after="0" w:line="240" w:lineRule="auto"/>
              <w:ind w:left="113" w:right="113"/>
              <w:jc w:val="center"/>
              <w:rPr>
                <w:rFonts w:ascii="Times New Roman" w:hAnsi="Times New Roman"/>
                <w:sz w:val="18"/>
                <w:szCs w:val="18"/>
                <w:lang w:eastAsia="ar-SA"/>
              </w:rPr>
            </w:pPr>
            <w:r w:rsidRPr="0069466A">
              <w:rPr>
                <w:rFonts w:ascii="Times New Roman" w:hAnsi="Times New Roman"/>
                <w:sz w:val="18"/>
                <w:szCs w:val="18"/>
                <w:lang w:eastAsia="ar-SA"/>
              </w:rPr>
              <w:t>2014</w:t>
            </w:r>
          </w:p>
        </w:tc>
        <w:tc>
          <w:tcPr>
            <w:tcW w:w="709" w:type="dxa"/>
            <w:gridSpan w:val="4"/>
            <w:shd w:val="clear" w:color="auto" w:fill="FFFFFF"/>
            <w:textDirection w:val="btLr"/>
          </w:tcPr>
          <w:p w:rsidR="00DE0FEA" w:rsidRPr="0069466A" w:rsidRDefault="00DE0FEA" w:rsidP="0069466A">
            <w:pPr>
              <w:widowControl w:val="0"/>
              <w:suppressAutoHyphens/>
              <w:spacing w:after="0" w:line="240" w:lineRule="auto"/>
              <w:ind w:left="113" w:right="113"/>
              <w:jc w:val="center"/>
              <w:rPr>
                <w:rFonts w:ascii="Times New Roman" w:hAnsi="Times New Roman"/>
                <w:sz w:val="18"/>
                <w:szCs w:val="18"/>
                <w:lang w:eastAsia="ar-SA"/>
              </w:rPr>
            </w:pPr>
            <w:r w:rsidRPr="0069466A">
              <w:rPr>
                <w:rFonts w:ascii="Times New Roman" w:hAnsi="Times New Roman"/>
                <w:sz w:val="18"/>
                <w:szCs w:val="18"/>
                <w:lang w:eastAsia="ar-SA"/>
              </w:rPr>
              <w:t>2015</w:t>
            </w:r>
          </w:p>
        </w:tc>
        <w:tc>
          <w:tcPr>
            <w:tcW w:w="709" w:type="dxa"/>
            <w:gridSpan w:val="4"/>
            <w:shd w:val="clear" w:color="auto" w:fill="FFFFFF"/>
            <w:textDirection w:val="btLr"/>
            <w:vAlign w:val="center"/>
          </w:tcPr>
          <w:p w:rsidR="00DE0FEA" w:rsidRPr="0069466A" w:rsidRDefault="00DE0FEA" w:rsidP="0069466A">
            <w:pPr>
              <w:widowControl w:val="0"/>
              <w:suppressAutoHyphens/>
              <w:spacing w:after="0" w:line="240" w:lineRule="auto"/>
              <w:ind w:left="113" w:right="113"/>
              <w:jc w:val="center"/>
              <w:rPr>
                <w:rFonts w:ascii="Times New Roman" w:hAnsi="Times New Roman"/>
                <w:sz w:val="18"/>
                <w:szCs w:val="18"/>
                <w:lang w:eastAsia="ar-SA"/>
              </w:rPr>
            </w:pPr>
            <w:r w:rsidRPr="0069466A">
              <w:rPr>
                <w:rFonts w:ascii="Times New Roman" w:hAnsi="Times New Roman"/>
                <w:sz w:val="18"/>
                <w:szCs w:val="18"/>
                <w:lang w:eastAsia="ar-SA"/>
              </w:rPr>
              <w:t>2016</w:t>
            </w:r>
          </w:p>
        </w:tc>
        <w:tc>
          <w:tcPr>
            <w:tcW w:w="709" w:type="dxa"/>
            <w:gridSpan w:val="4"/>
            <w:shd w:val="clear" w:color="auto" w:fill="FFFFFF"/>
            <w:textDirection w:val="btLr"/>
            <w:vAlign w:val="center"/>
          </w:tcPr>
          <w:p w:rsidR="00DE0FEA" w:rsidRPr="0069466A" w:rsidRDefault="00DE0FEA" w:rsidP="0069466A">
            <w:pPr>
              <w:widowControl w:val="0"/>
              <w:suppressAutoHyphens/>
              <w:spacing w:after="0" w:line="240" w:lineRule="auto"/>
              <w:ind w:left="113" w:right="113"/>
              <w:jc w:val="center"/>
              <w:rPr>
                <w:rFonts w:ascii="Times New Roman" w:hAnsi="Times New Roman"/>
                <w:sz w:val="18"/>
                <w:szCs w:val="18"/>
                <w:lang w:eastAsia="ar-SA"/>
              </w:rPr>
            </w:pPr>
            <w:r w:rsidRPr="0069466A">
              <w:rPr>
                <w:rFonts w:ascii="Times New Roman" w:hAnsi="Times New Roman"/>
                <w:sz w:val="18"/>
                <w:szCs w:val="18"/>
                <w:lang w:eastAsia="ar-SA"/>
              </w:rPr>
              <w:t>2017</w:t>
            </w:r>
          </w:p>
        </w:tc>
        <w:tc>
          <w:tcPr>
            <w:tcW w:w="712" w:type="dxa"/>
            <w:gridSpan w:val="4"/>
            <w:shd w:val="clear" w:color="auto" w:fill="FFFFFF"/>
            <w:textDirection w:val="btLr"/>
            <w:vAlign w:val="center"/>
          </w:tcPr>
          <w:p w:rsidR="00DE0FEA" w:rsidRPr="0069466A" w:rsidRDefault="00DE0FEA" w:rsidP="0069466A">
            <w:pPr>
              <w:widowControl w:val="0"/>
              <w:suppressAutoHyphens/>
              <w:spacing w:after="0" w:line="240" w:lineRule="auto"/>
              <w:ind w:left="113" w:right="113"/>
              <w:jc w:val="center"/>
              <w:rPr>
                <w:rFonts w:ascii="Times New Roman" w:hAnsi="Times New Roman"/>
                <w:sz w:val="18"/>
                <w:szCs w:val="18"/>
                <w:lang w:eastAsia="ar-SA"/>
              </w:rPr>
            </w:pPr>
            <w:r w:rsidRPr="0069466A">
              <w:rPr>
                <w:rFonts w:ascii="Times New Roman" w:hAnsi="Times New Roman"/>
                <w:sz w:val="18"/>
                <w:szCs w:val="18"/>
                <w:lang w:eastAsia="ar-SA"/>
              </w:rPr>
              <w:t>2018</w:t>
            </w:r>
          </w:p>
        </w:tc>
        <w:tc>
          <w:tcPr>
            <w:tcW w:w="713" w:type="dxa"/>
            <w:gridSpan w:val="4"/>
            <w:shd w:val="clear" w:color="auto" w:fill="FFFFFF"/>
            <w:textDirection w:val="btLr"/>
            <w:vAlign w:val="center"/>
          </w:tcPr>
          <w:p w:rsidR="00DE0FEA" w:rsidRPr="0069466A" w:rsidRDefault="00DE0FEA" w:rsidP="0069466A">
            <w:pPr>
              <w:widowControl w:val="0"/>
              <w:suppressAutoHyphens/>
              <w:spacing w:after="0" w:line="240" w:lineRule="auto"/>
              <w:ind w:left="113" w:right="113"/>
              <w:jc w:val="center"/>
              <w:rPr>
                <w:rFonts w:ascii="Times New Roman" w:hAnsi="Times New Roman"/>
                <w:sz w:val="18"/>
                <w:szCs w:val="18"/>
                <w:lang w:eastAsia="ar-SA"/>
              </w:rPr>
            </w:pPr>
            <w:r w:rsidRPr="0069466A">
              <w:rPr>
                <w:rFonts w:ascii="Times New Roman" w:hAnsi="Times New Roman"/>
                <w:sz w:val="18"/>
                <w:szCs w:val="18"/>
                <w:lang w:eastAsia="ar-SA"/>
              </w:rPr>
              <w:t>2019</w:t>
            </w:r>
          </w:p>
        </w:tc>
        <w:tc>
          <w:tcPr>
            <w:tcW w:w="709" w:type="dxa"/>
            <w:gridSpan w:val="5"/>
            <w:shd w:val="clear" w:color="auto" w:fill="FFFFFF"/>
            <w:textDirection w:val="btLr"/>
            <w:vAlign w:val="center"/>
          </w:tcPr>
          <w:p w:rsidR="00DE0FEA" w:rsidRPr="0069466A" w:rsidRDefault="00DE0FEA" w:rsidP="0069466A">
            <w:pPr>
              <w:widowControl w:val="0"/>
              <w:suppressAutoHyphens/>
              <w:spacing w:after="0" w:line="240" w:lineRule="auto"/>
              <w:ind w:left="113" w:right="113"/>
              <w:jc w:val="center"/>
              <w:rPr>
                <w:rFonts w:ascii="Times New Roman" w:hAnsi="Times New Roman"/>
                <w:sz w:val="18"/>
                <w:szCs w:val="18"/>
                <w:lang w:eastAsia="ar-SA"/>
              </w:rPr>
            </w:pPr>
            <w:r w:rsidRPr="0069466A">
              <w:rPr>
                <w:rFonts w:ascii="Times New Roman" w:hAnsi="Times New Roman"/>
                <w:sz w:val="18"/>
                <w:szCs w:val="18"/>
                <w:lang w:eastAsia="ar-SA"/>
              </w:rPr>
              <w:t>2020</w:t>
            </w:r>
          </w:p>
        </w:tc>
        <w:tc>
          <w:tcPr>
            <w:tcW w:w="713" w:type="dxa"/>
            <w:gridSpan w:val="4"/>
            <w:shd w:val="clear" w:color="auto" w:fill="FFFFFF"/>
            <w:textDirection w:val="btLr"/>
            <w:vAlign w:val="center"/>
          </w:tcPr>
          <w:p w:rsidR="00DE0FEA" w:rsidRPr="0069466A" w:rsidRDefault="00DE0FEA" w:rsidP="0069466A">
            <w:pPr>
              <w:widowControl w:val="0"/>
              <w:suppressAutoHyphens/>
              <w:spacing w:after="0" w:line="240" w:lineRule="auto"/>
              <w:ind w:left="113" w:right="113"/>
              <w:jc w:val="center"/>
              <w:rPr>
                <w:rFonts w:ascii="Times New Roman" w:hAnsi="Times New Roman"/>
                <w:sz w:val="18"/>
                <w:szCs w:val="18"/>
                <w:lang w:eastAsia="ar-SA"/>
              </w:rPr>
            </w:pPr>
            <w:r w:rsidRPr="0069466A">
              <w:rPr>
                <w:rFonts w:ascii="Times New Roman" w:hAnsi="Times New Roman"/>
                <w:sz w:val="18"/>
                <w:szCs w:val="18"/>
                <w:lang w:eastAsia="ar-SA"/>
              </w:rPr>
              <w:t>2021</w:t>
            </w:r>
          </w:p>
        </w:tc>
        <w:tc>
          <w:tcPr>
            <w:tcW w:w="716" w:type="dxa"/>
            <w:gridSpan w:val="4"/>
            <w:shd w:val="clear" w:color="auto" w:fill="FFFFFF"/>
            <w:textDirection w:val="btLr"/>
            <w:vAlign w:val="center"/>
          </w:tcPr>
          <w:p w:rsidR="00DE0FEA" w:rsidRPr="0069466A" w:rsidRDefault="00DE0FEA" w:rsidP="0069466A">
            <w:pPr>
              <w:widowControl w:val="0"/>
              <w:suppressAutoHyphens/>
              <w:spacing w:after="0" w:line="240" w:lineRule="auto"/>
              <w:ind w:left="113" w:right="113"/>
              <w:jc w:val="center"/>
              <w:rPr>
                <w:rFonts w:ascii="Times New Roman" w:hAnsi="Times New Roman"/>
                <w:sz w:val="18"/>
                <w:szCs w:val="18"/>
                <w:lang w:eastAsia="ar-SA"/>
              </w:rPr>
            </w:pPr>
            <w:r w:rsidRPr="0069466A">
              <w:rPr>
                <w:rFonts w:ascii="Times New Roman" w:hAnsi="Times New Roman"/>
                <w:sz w:val="18"/>
                <w:szCs w:val="18"/>
                <w:lang w:eastAsia="ar-SA"/>
              </w:rPr>
              <w:t>2022</w:t>
            </w:r>
          </w:p>
        </w:tc>
        <w:tc>
          <w:tcPr>
            <w:tcW w:w="741" w:type="dxa"/>
            <w:gridSpan w:val="4"/>
            <w:shd w:val="clear" w:color="auto" w:fill="FFFFFF"/>
            <w:textDirection w:val="btLr"/>
            <w:vAlign w:val="center"/>
          </w:tcPr>
          <w:p w:rsidR="00DE0FEA" w:rsidRPr="0069466A" w:rsidRDefault="00DE0FEA" w:rsidP="0069466A">
            <w:pPr>
              <w:widowControl w:val="0"/>
              <w:suppressAutoHyphens/>
              <w:spacing w:after="0" w:line="240" w:lineRule="auto"/>
              <w:ind w:left="113" w:right="113"/>
              <w:jc w:val="center"/>
              <w:rPr>
                <w:rFonts w:ascii="Times New Roman" w:hAnsi="Times New Roman"/>
                <w:sz w:val="18"/>
                <w:szCs w:val="18"/>
                <w:lang w:eastAsia="ar-SA"/>
              </w:rPr>
            </w:pPr>
            <w:r w:rsidRPr="0069466A">
              <w:rPr>
                <w:rFonts w:ascii="Times New Roman" w:hAnsi="Times New Roman"/>
                <w:sz w:val="18"/>
                <w:szCs w:val="18"/>
                <w:lang w:eastAsia="ar-SA"/>
              </w:rPr>
              <w:t>2023</w:t>
            </w:r>
          </w:p>
        </w:tc>
        <w:tc>
          <w:tcPr>
            <w:tcW w:w="2131" w:type="dxa"/>
            <w:gridSpan w:val="2"/>
            <w:vMerge/>
            <w:shd w:val="clear" w:color="auto" w:fill="FFFFFF"/>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p>
        </w:tc>
      </w:tr>
      <w:tr w:rsidR="00DE0FEA" w:rsidRPr="0069466A" w:rsidTr="0069466A">
        <w:trPr>
          <w:cantSplit/>
          <w:jc w:val="center"/>
        </w:trPr>
        <w:tc>
          <w:tcPr>
            <w:tcW w:w="533" w:type="dxa"/>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1</w:t>
            </w:r>
          </w:p>
        </w:tc>
        <w:tc>
          <w:tcPr>
            <w:tcW w:w="2074" w:type="dxa"/>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2</w:t>
            </w:r>
          </w:p>
        </w:tc>
        <w:tc>
          <w:tcPr>
            <w:tcW w:w="1835" w:type="dxa"/>
            <w:gridSpan w:val="2"/>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3</w:t>
            </w:r>
          </w:p>
        </w:tc>
        <w:tc>
          <w:tcPr>
            <w:tcW w:w="1701" w:type="dxa"/>
            <w:gridSpan w:val="3"/>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4</w:t>
            </w:r>
          </w:p>
        </w:tc>
        <w:tc>
          <w:tcPr>
            <w:tcW w:w="851" w:type="dxa"/>
            <w:gridSpan w:val="2"/>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5</w:t>
            </w:r>
          </w:p>
        </w:tc>
        <w:tc>
          <w:tcPr>
            <w:tcW w:w="726" w:type="dxa"/>
            <w:gridSpan w:val="3"/>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6</w:t>
            </w:r>
          </w:p>
        </w:tc>
        <w:tc>
          <w:tcPr>
            <w:tcW w:w="709" w:type="dxa"/>
            <w:gridSpan w:val="4"/>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7</w:t>
            </w:r>
          </w:p>
        </w:tc>
        <w:tc>
          <w:tcPr>
            <w:tcW w:w="709" w:type="dxa"/>
            <w:gridSpan w:val="4"/>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8</w:t>
            </w:r>
          </w:p>
        </w:tc>
        <w:tc>
          <w:tcPr>
            <w:tcW w:w="709" w:type="dxa"/>
            <w:gridSpan w:val="4"/>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9</w:t>
            </w:r>
          </w:p>
        </w:tc>
        <w:tc>
          <w:tcPr>
            <w:tcW w:w="712" w:type="dxa"/>
            <w:gridSpan w:val="4"/>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10</w:t>
            </w:r>
          </w:p>
        </w:tc>
        <w:tc>
          <w:tcPr>
            <w:tcW w:w="713" w:type="dxa"/>
            <w:gridSpan w:val="4"/>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11</w:t>
            </w:r>
          </w:p>
        </w:tc>
        <w:tc>
          <w:tcPr>
            <w:tcW w:w="709" w:type="dxa"/>
            <w:gridSpan w:val="5"/>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12</w:t>
            </w:r>
          </w:p>
        </w:tc>
        <w:tc>
          <w:tcPr>
            <w:tcW w:w="713" w:type="dxa"/>
            <w:gridSpan w:val="4"/>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13</w:t>
            </w:r>
          </w:p>
        </w:tc>
        <w:tc>
          <w:tcPr>
            <w:tcW w:w="716" w:type="dxa"/>
            <w:gridSpan w:val="4"/>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14</w:t>
            </w:r>
          </w:p>
        </w:tc>
        <w:tc>
          <w:tcPr>
            <w:tcW w:w="741" w:type="dxa"/>
            <w:gridSpan w:val="4"/>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15</w:t>
            </w:r>
          </w:p>
        </w:tc>
        <w:tc>
          <w:tcPr>
            <w:tcW w:w="2131" w:type="dxa"/>
            <w:gridSpan w:val="2"/>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16</w:t>
            </w:r>
          </w:p>
        </w:tc>
      </w:tr>
      <w:tr w:rsidR="00DE0FEA" w:rsidRPr="0069466A" w:rsidTr="0069466A">
        <w:trPr>
          <w:cantSplit/>
          <w:jc w:val="center"/>
        </w:trPr>
        <w:tc>
          <w:tcPr>
            <w:tcW w:w="16282" w:type="dxa"/>
            <w:gridSpan w:val="51"/>
            <w:shd w:val="clear" w:color="auto" w:fill="FFFFFF"/>
          </w:tcPr>
          <w:p w:rsidR="00DE0FEA" w:rsidRPr="0069466A" w:rsidRDefault="00DE0FEA" w:rsidP="0069466A">
            <w:pPr>
              <w:widowControl w:val="0"/>
              <w:suppressAutoHyphens/>
              <w:autoSpaceDE w:val="0"/>
              <w:snapToGrid w:val="0"/>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Задача 2. Обеспечение реализации государственной политики в сфере обращения с отходами</w:t>
            </w:r>
          </w:p>
        </w:tc>
      </w:tr>
      <w:tr w:rsidR="00DE0FEA" w:rsidRPr="0069466A" w:rsidTr="0069466A">
        <w:trPr>
          <w:gridAfter w:val="1"/>
          <w:wAfter w:w="17" w:type="dxa"/>
          <w:cantSplit/>
          <w:jc w:val="center"/>
        </w:trPr>
        <w:tc>
          <w:tcPr>
            <w:tcW w:w="533" w:type="dxa"/>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2.</w:t>
            </w:r>
          </w:p>
        </w:tc>
        <w:tc>
          <w:tcPr>
            <w:tcW w:w="2074" w:type="dxa"/>
            <w:shd w:val="clear" w:color="auto" w:fill="FFFFFF"/>
          </w:tcPr>
          <w:p w:rsidR="00DE0FEA" w:rsidRPr="0069466A" w:rsidRDefault="00DE0FEA" w:rsidP="0069466A">
            <w:pPr>
              <w:widowControl w:val="0"/>
              <w:suppressAutoHyphens/>
              <w:spacing w:after="0" w:line="240" w:lineRule="auto"/>
              <w:rPr>
                <w:rFonts w:ascii="Times New Roman" w:hAnsi="Times New Roman"/>
                <w:sz w:val="18"/>
                <w:szCs w:val="18"/>
                <w:lang w:eastAsia="ar-SA"/>
              </w:rPr>
            </w:pPr>
          </w:p>
          <w:p w:rsidR="00DE0FEA" w:rsidRPr="0069466A" w:rsidRDefault="00DE0FEA" w:rsidP="0069466A">
            <w:pPr>
              <w:widowControl w:val="0"/>
              <w:suppressAutoHyphens/>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Создание нормативной базы, инвентаризация  источников негативного воздействия на окружающую среду для расчета нормативов образования отходов и лимитов на их размещение, проведение отбора и анализа (количественного химического) отходов производства и потребления, подготовка документов о соответствии отходов ФККО и для оформления паспортов отходов</w:t>
            </w:r>
          </w:p>
          <w:p w:rsidR="00DE0FEA" w:rsidRPr="0069466A" w:rsidRDefault="00DE0FEA" w:rsidP="0069466A">
            <w:pPr>
              <w:widowControl w:val="0"/>
              <w:suppressAutoHyphens/>
              <w:spacing w:after="0" w:line="240" w:lineRule="auto"/>
              <w:rPr>
                <w:rFonts w:ascii="Times New Roman" w:hAnsi="Times New Roman"/>
                <w:sz w:val="18"/>
                <w:szCs w:val="18"/>
                <w:lang w:eastAsia="ar-SA"/>
              </w:rPr>
            </w:pPr>
          </w:p>
        </w:tc>
        <w:tc>
          <w:tcPr>
            <w:tcW w:w="1835" w:type="dxa"/>
            <w:gridSpan w:val="2"/>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 xml:space="preserve">Администрация Притобольного района, </w:t>
            </w:r>
          </w:p>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Администрации сельсоветов Притобольного района (по согласованию)</w:t>
            </w:r>
          </w:p>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tc>
        <w:tc>
          <w:tcPr>
            <w:tcW w:w="1701" w:type="dxa"/>
            <w:gridSpan w:val="3"/>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бюджет Притобольного района, бюджеты сельских поселений</w:t>
            </w:r>
          </w:p>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(по согласованию)</w:t>
            </w:r>
          </w:p>
        </w:tc>
        <w:tc>
          <w:tcPr>
            <w:tcW w:w="851" w:type="dxa"/>
            <w:gridSpan w:val="2"/>
            <w:shd w:val="clear" w:color="auto" w:fill="FFFFFF"/>
          </w:tcPr>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r w:rsidRPr="0069466A">
              <w:rPr>
                <w:rFonts w:ascii="Times New Roman" w:hAnsi="Times New Roman"/>
                <w:color w:val="000000"/>
                <w:sz w:val="18"/>
                <w:szCs w:val="18"/>
                <w:lang w:eastAsia="ar-SA"/>
              </w:rPr>
              <w:t>53,55168</w:t>
            </w:r>
          </w:p>
        </w:tc>
        <w:tc>
          <w:tcPr>
            <w:tcW w:w="708" w:type="dxa"/>
            <w:gridSpan w:val="2"/>
            <w:shd w:val="clear" w:color="auto" w:fill="FFFFFF"/>
          </w:tcPr>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r w:rsidRPr="0069466A">
              <w:rPr>
                <w:rFonts w:ascii="Times New Roman" w:hAnsi="Times New Roman"/>
                <w:color w:val="000000"/>
                <w:sz w:val="18"/>
                <w:szCs w:val="18"/>
                <w:lang w:eastAsia="ar-SA"/>
              </w:rPr>
              <w:t>0</w:t>
            </w:r>
          </w:p>
        </w:tc>
        <w:tc>
          <w:tcPr>
            <w:tcW w:w="709" w:type="dxa"/>
            <w:gridSpan w:val="4"/>
            <w:shd w:val="clear" w:color="auto" w:fill="FFFFFF"/>
          </w:tcPr>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r w:rsidRPr="0069466A">
              <w:rPr>
                <w:rFonts w:ascii="Times New Roman" w:hAnsi="Times New Roman"/>
                <w:color w:val="000000"/>
                <w:sz w:val="18"/>
                <w:szCs w:val="18"/>
                <w:lang w:eastAsia="ar-SA"/>
              </w:rPr>
              <w:t>8</w:t>
            </w:r>
          </w:p>
        </w:tc>
        <w:tc>
          <w:tcPr>
            <w:tcW w:w="709" w:type="dxa"/>
            <w:gridSpan w:val="4"/>
            <w:shd w:val="clear" w:color="auto" w:fill="FFFFFF"/>
          </w:tcPr>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r w:rsidRPr="0069466A">
              <w:rPr>
                <w:rFonts w:ascii="Times New Roman" w:hAnsi="Times New Roman"/>
                <w:color w:val="000000"/>
                <w:sz w:val="18"/>
                <w:szCs w:val="18"/>
                <w:lang w:eastAsia="ar-SA"/>
              </w:rPr>
              <w:t>0</w:t>
            </w:r>
          </w:p>
        </w:tc>
        <w:tc>
          <w:tcPr>
            <w:tcW w:w="711" w:type="dxa"/>
            <w:gridSpan w:val="4"/>
            <w:shd w:val="clear" w:color="auto" w:fill="FFFFFF"/>
          </w:tcPr>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r w:rsidRPr="0069466A">
              <w:rPr>
                <w:rFonts w:ascii="Times New Roman" w:hAnsi="Times New Roman"/>
                <w:color w:val="000000"/>
                <w:sz w:val="18"/>
                <w:szCs w:val="18"/>
                <w:lang w:eastAsia="ar-SA"/>
              </w:rPr>
              <w:t>0</w:t>
            </w:r>
          </w:p>
        </w:tc>
        <w:tc>
          <w:tcPr>
            <w:tcW w:w="714" w:type="dxa"/>
            <w:gridSpan w:val="4"/>
            <w:shd w:val="clear" w:color="auto" w:fill="FFFFFF"/>
          </w:tcPr>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r w:rsidRPr="0069466A">
              <w:rPr>
                <w:rFonts w:ascii="Times New Roman" w:hAnsi="Times New Roman"/>
                <w:color w:val="000000"/>
                <w:sz w:val="18"/>
                <w:szCs w:val="18"/>
                <w:lang w:eastAsia="ar-SA"/>
              </w:rPr>
              <w:t>45,55168</w:t>
            </w:r>
          </w:p>
        </w:tc>
        <w:tc>
          <w:tcPr>
            <w:tcW w:w="713" w:type="dxa"/>
            <w:gridSpan w:val="4"/>
            <w:shd w:val="clear" w:color="auto" w:fill="FFFFFF"/>
          </w:tcPr>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r w:rsidRPr="0069466A">
              <w:rPr>
                <w:rFonts w:ascii="Times New Roman" w:hAnsi="Times New Roman"/>
                <w:color w:val="000000"/>
                <w:sz w:val="18"/>
                <w:szCs w:val="18"/>
                <w:lang w:eastAsia="ar-SA"/>
              </w:rPr>
              <w:t>0</w:t>
            </w:r>
          </w:p>
        </w:tc>
        <w:tc>
          <w:tcPr>
            <w:tcW w:w="709" w:type="dxa"/>
            <w:gridSpan w:val="4"/>
            <w:shd w:val="clear" w:color="auto" w:fill="FFFFFF"/>
          </w:tcPr>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r w:rsidRPr="0069466A">
              <w:rPr>
                <w:rFonts w:ascii="Times New Roman" w:hAnsi="Times New Roman"/>
                <w:color w:val="000000"/>
                <w:sz w:val="18"/>
                <w:szCs w:val="18"/>
                <w:lang w:eastAsia="ar-SA"/>
              </w:rPr>
              <w:t>0</w:t>
            </w:r>
          </w:p>
        </w:tc>
        <w:tc>
          <w:tcPr>
            <w:tcW w:w="713" w:type="dxa"/>
            <w:gridSpan w:val="5"/>
            <w:shd w:val="clear" w:color="auto" w:fill="FFFFFF"/>
          </w:tcPr>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r w:rsidRPr="0069466A">
              <w:rPr>
                <w:rFonts w:ascii="Times New Roman" w:hAnsi="Times New Roman"/>
                <w:color w:val="000000"/>
                <w:sz w:val="18"/>
                <w:szCs w:val="18"/>
                <w:lang w:eastAsia="ar-SA"/>
              </w:rPr>
              <w:t>0</w:t>
            </w:r>
          </w:p>
        </w:tc>
        <w:tc>
          <w:tcPr>
            <w:tcW w:w="716" w:type="dxa"/>
            <w:gridSpan w:val="4"/>
            <w:shd w:val="clear" w:color="auto" w:fill="FFFFFF"/>
          </w:tcPr>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r w:rsidRPr="0069466A">
              <w:rPr>
                <w:rFonts w:ascii="Times New Roman" w:hAnsi="Times New Roman"/>
                <w:color w:val="000000"/>
                <w:sz w:val="18"/>
                <w:szCs w:val="18"/>
                <w:lang w:eastAsia="ar-SA"/>
              </w:rPr>
              <w:t>0</w:t>
            </w:r>
          </w:p>
        </w:tc>
        <w:tc>
          <w:tcPr>
            <w:tcW w:w="741" w:type="dxa"/>
            <w:gridSpan w:val="4"/>
            <w:shd w:val="clear" w:color="auto" w:fill="FFFFFF"/>
          </w:tcPr>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color w:val="000000"/>
                <w:sz w:val="18"/>
                <w:szCs w:val="18"/>
                <w:lang w:eastAsia="ar-SA"/>
              </w:rPr>
            </w:pPr>
            <w:r w:rsidRPr="0069466A">
              <w:rPr>
                <w:rFonts w:ascii="Times New Roman" w:hAnsi="Times New Roman"/>
                <w:color w:val="000000"/>
                <w:sz w:val="18"/>
                <w:szCs w:val="18"/>
                <w:lang w:eastAsia="ar-SA"/>
              </w:rPr>
              <w:t>0</w:t>
            </w:r>
          </w:p>
        </w:tc>
        <w:tc>
          <w:tcPr>
            <w:tcW w:w="2128" w:type="dxa"/>
            <w:gridSpan w:val="2"/>
            <w:shd w:val="clear" w:color="auto" w:fill="FFFFFF"/>
          </w:tcPr>
          <w:p w:rsidR="00DE0FEA" w:rsidRPr="0069466A" w:rsidRDefault="00DE0FEA" w:rsidP="0069466A">
            <w:pPr>
              <w:widowControl w:val="0"/>
              <w:suppressAutoHyphens/>
              <w:spacing w:after="0" w:line="240" w:lineRule="auto"/>
              <w:rPr>
                <w:rFonts w:ascii="Times New Roman" w:hAnsi="Times New Roman"/>
                <w:sz w:val="18"/>
                <w:szCs w:val="18"/>
                <w:lang w:eastAsia="ar-SA"/>
              </w:rPr>
            </w:pPr>
          </w:p>
          <w:p w:rsidR="00DE0FEA" w:rsidRPr="0069466A" w:rsidRDefault="00DE0FEA" w:rsidP="0069466A">
            <w:pPr>
              <w:widowControl w:val="0"/>
              <w:suppressAutoHyphens/>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Формирование новой и усовершенствование существующей нормативной правовой базы в сфере обращения с отходами на территории Притобольного района</w:t>
            </w:r>
          </w:p>
        </w:tc>
      </w:tr>
      <w:tr w:rsidR="00DE0FEA" w:rsidRPr="0069466A" w:rsidTr="0069466A">
        <w:trPr>
          <w:gridAfter w:val="1"/>
          <w:wAfter w:w="17" w:type="dxa"/>
          <w:cantSplit/>
          <w:jc w:val="center"/>
        </w:trPr>
        <w:tc>
          <w:tcPr>
            <w:tcW w:w="533" w:type="dxa"/>
            <w:vMerge w:val="restart"/>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w:t>
            </w:r>
          </w:p>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п/п</w:t>
            </w:r>
          </w:p>
        </w:tc>
        <w:tc>
          <w:tcPr>
            <w:tcW w:w="2074" w:type="dxa"/>
            <w:vMerge w:val="restart"/>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 xml:space="preserve">Задача, </w:t>
            </w:r>
          </w:p>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мероприятие</w:t>
            </w:r>
          </w:p>
        </w:tc>
        <w:tc>
          <w:tcPr>
            <w:tcW w:w="1863" w:type="dxa"/>
            <w:gridSpan w:val="3"/>
            <w:vMerge w:val="restart"/>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Главный распорядитель средств бюджета</w:t>
            </w:r>
          </w:p>
        </w:tc>
        <w:tc>
          <w:tcPr>
            <w:tcW w:w="1673" w:type="dxa"/>
            <w:gridSpan w:val="2"/>
            <w:vMerge w:val="restart"/>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Источник финансирования</w:t>
            </w:r>
          </w:p>
        </w:tc>
        <w:tc>
          <w:tcPr>
            <w:tcW w:w="851" w:type="dxa"/>
            <w:gridSpan w:val="2"/>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tc>
        <w:tc>
          <w:tcPr>
            <w:tcW w:w="736" w:type="dxa"/>
            <w:gridSpan w:val="4"/>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tc>
        <w:tc>
          <w:tcPr>
            <w:tcW w:w="6407" w:type="dxa"/>
            <w:gridSpan w:val="35"/>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Объем финансирования, тыс. рублей</w:t>
            </w:r>
          </w:p>
        </w:tc>
        <w:tc>
          <w:tcPr>
            <w:tcW w:w="2128" w:type="dxa"/>
            <w:gridSpan w:val="2"/>
            <w:vMerge w:val="restart"/>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Целевой индикатор, на достижение которого направлено финансирование</w:t>
            </w:r>
          </w:p>
        </w:tc>
      </w:tr>
      <w:tr w:rsidR="00DE0FEA" w:rsidRPr="0069466A" w:rsidTr="0069466A">
        <w:trPr>
          <w:gridAfter w:val="1"/>
          <w:wAfter w:w="17" w:type="dxa"/>
          <w:cantSplit/>
          <w:trHeight w:val="207"/>
          <w:jc w:val="center"/>
        </w:trPr>
        <w:tc>
          <w:tcPr>
            <w:tcW w:w="533" w:type="dxa"/>
            <w:vMerge/>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tc>
        <w:tc>
          <w:tcPr>
            <w:tcW w:w="2074" w:type="dxa"/>
            <w:vMerge/>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tc>
        <w:tc>
          <w:tcPr>
            <w:tcW w:w="1863" w:type="dxa"/>
            <w:gridSpan w:val="3"/>
            <w:vMerge/>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tc>
        <w:tc>
          <w:tcPr>
            <w:tcW w:w="1673" w:type="dxa"/>
            <w:gridSpan w:val="2"/>
            <w:vMerge/>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tc>
        <w:tc>
          <w:tcPr>
            <w:tcW w:w="851" w:type="dxa"/>
            <w:gridSpan w:val="2"/>
            <w:shd w:val="clear" w:color="auto" w:fill="FFFFFF"/>
            <w:textDirection w:val="btLr"/>
          </w:tcPr>
          <w:p w:rsidR="00DE0FEA" w:rsidRPr="0069466A" w:rsidRDefault="00DE0FEA" w:rsidP="0069466A">
            <w:pPr>
              <w:widowControl w:val="0"/>
              <w:suppressAutoHyphens/>
              <w:spacing w:after="0" w:line="240" w:lineRule="auto"/>
              <w:ind w:left="113" w:right="113"/>
              <w:jc w:val="center"/>
              <w:rPr>
                <w:rFonts w:ascii="Times New Roman" w:hAnsi="Times New Roman"/>
                <w:sz w:val="18"/>
                <w:szCs w:val="18"/>
                <w:lang w:eastAsia="ar-SA"/>
              </w:rPr>
            </w:pPr>
            <w:r w:rsidRPr="0069466A">
              <w:rPr>
                <w:rFonts w:ascii="Times New Roman" w:hAnsi="Times New Roman"/>
                <w:sz w:val="18"/>
                <w:szCs w:val="18"/>
                <w:lang w:eastAsia="ar-SA"/>
              </w:rPr>
              <w:t>Всего</w:t>
            </w:r>
          </w:p>
        </w:tc>
        <w:tc>
          <w:tcPr>
            <w:tcW w:w="736" w:type="dxa"/>
            <w:gridSpan w:val="4"/>
            <w:shd w:val="clear" w:color="auto" w:fill="FFFFFF"/>
            <w:textDirection w:val="btLr"/>
          </w:tcPr>
          <w:p w:rsidR="00DE0FEA" w:rsidRPr="0069466A" w:rsidRDefault="00DE0FEA" w:rsidP="0069466A">
            <w:pPr>
              <w:widowControl w:val="0"/>
              <w:suppressAutoHyphens/>
              <w:spacing w:after="0" w:line="240" w:lineRule="auto"/>
              <w:ind w:left="113" w:right="113"/>
              <w:jc w:val="center"/>
              <w:rPr>
                <w:rFonts w:ascii="Times New Roman" w:hAnsi="Times New Roman"/>
                <w:sz w:val="18"/>
                <w:szCs w:val="18"/>
                <w:lang w:eastAsia="ar-SA"/>
              </w:rPr>
            </w:pPr>
            <w:r w:rsidRPr="0069466A">
              <w:rPr>
                <w:rFonts w:ascii="Times New Roman" w:hAnsi="Times New Roman"/>
                <w:sz w:val="18"/>
                <w:szCs w:val="18"/>
                <w:lang w:eastAsia="ar-SA"/>
              </w:rPr>
              <w:t>2014</w:t>
            </w:r>
          </w:p>
        </w:tc>
        <w:tc>
          <w:tcPr>
            <w:tcW w:w="709" w:type="dxa"/>
            <w:gridSpan w:val="4"/>
            <w:shd w:val="clear" w:color="auto" w:fill="FFFFFF"/>
            <w:textDirection w:val="btLr"/>
          </w:tcPr>
          <w:p w:rsidR="00DE0FEA" w:rsidRPr="0069466A" w:rsidRDefault="00DE0FEA" w:rsidP="0069466A">
            <w:pPr>
              <w:widowControl w:val="0"/>
              <w:suppressAutoHyphens/>
              <w:spacing w:after="0" w:line="240" w:lineRule="auto"/>
              <w:ind w:left="113" w:right="113"/>
              <w:jc w:val="center"/>
              <w:rPr>
                <w:rFonts w:ascii="Times New Roman" w:hAnsi="Times New Roman"/>
                <w:sz w:val="18"/>
                <w:szCs w:val="18"/>
                <w:lang w:eastAsia="ar-SA"/>
              </w:rPr>
            </w:pPr>
            <w:r w:rsidRPr="0069466A">
              <w:rPr>
                <w:rFonts w:ascii="Times New Roman" w:hAnsi="Times New Roman"/>
                <w:sz w:val="18"/>
                <w:szCs w:val="18"/>
                <w:lang w:eastAsia="ar-SA"/>
              </w:rPr>
              <w:t>2015</w:t>
            </w:r>
          </w:p>
        </w:tc>
        <w:tc>
          <w:tcPr>
            <w:tcW w:w="709" w:type="dxa"/>
            <w:gridSpan w:val="4"/>
            <w:shd w:val="clear" w:color="auto" w:fill="FFFFFF"/>
            <w:textDirection w:val="btLr"/>
            <w:vAlign w:val="center"/>
          </w:tcPr>
          <w:p w:rsidR="00DE0FEA" w:rsidRPr="0069466A" w:rsidRDefault="00DE0FEA" w:rsidP="0069466A">
            <w:pPr>
              <w:widowControl w:val="0"/>
              <w:suppressAutoHyphens/>
              <w:spacing w:after="0" w:line="240" w:lineRule="auto"/>
              <w:ind w:left="113" w:right="113"/>
              <w:jc w:val="center"/>
              <w:rPr>
                <w:rFonts w:ascii="Times New Roman" w:hAnsi="Times New Roman"/>
                <w:sz w:val="18"/>
                <w:szCs w:val="18"/>
                <w:lang w:eastAsia="ar-SA"/>
              </w:rPr>
            </w:pPr>
            <w:r w:rsidRPr="0069466A">
              <w:rPr>
                <w:rFonts w:ascii="Times New Roman" w:hAnsi="Times New Roman"/>
                <w:sz w:val="18"/>
                <w:szCs w:val="18"/>
                <w:lang w:eastAsia="ar-SA"/>
              </w:rPr>
              <w:t>2016</w:t>
            </w:r>
          </w:p>
        </w:tc>
        <w:tc>
          <w:tcPr>
            <w:tcW w:w="709" w:type="dxa"/>
            <w:gridSpan w:val="4"/>
            <w:shd w:val="clear" w:color="auto" w:fill="FFFFFF"/>
            <w:textDirection w:val="btLr"/>
            <w:vAlign w:val="center"/>
          </w:tcPr>
          <w:p w:rsidR="00DE0FEA" w:rsidRPr="0069466A" w:rsidRDefault="00DE0FEA" w:rsidP="0069466A">
            <w:pPr>
              <w:widowControl w:val="0"/>
              <w:suppressAutoHyphens/>
              <w:spacing w:after="0" w:line="240" w:lineRule="auto"/>
              <w:ind w:left="113" w:right="113"/>
              <w:jc w:val="center"/>
              <w:rPr>
                <w:rFonts w:ascii="Times New Roman" w:hAnsi="Times New Roman"/>
                <w:sz w:val="18"/>
                <w:szCs w:val="18"/>
                <w:lang w:eastAsia="ar-SA"/>
              </w:rPr>
            </w:pPr>
            <w:r w:rsidRPr="0069466A">
              <w:rPr>
                <w:rFonts w:ascii="Times New Roman" w:hAnsi="Times New Roman"/>
                <w:sz w:val="18"/>
                <w:szCs w:val="18"/>
                <w:lang w:eastAsia="ar-SA"/>
              </w:rPr>
              <w:t>2017</w:t>
            </w:r>
          </w:p>
        </w:tc>
        <w:tc>
          <w:tcPr>
            <w:tcW w:w="712" w:type="dxa"/>
            <w:gridSpan w:val="4"/>
            <w:shd w:val="clear" w:color="auto" w:fill="FFFFFF"/>
            <w:textDirection w:val="btLr"/>
            <w:vAlign w:val="center"/>
          </w:tcPr>
          <w:p w:rsidR="00DE0FEA" w:rsidRPr="0069466A" w:rsidRDefault="00DE0FEA" w:rsidP="0069466A">
            <w:pPr>
              <w:widowControl w:val="0"/>
              <w:suppressAutoHyphens/>
              <w:spacing w:after="0" w:line="240" w:lineRule="auto"/>
              <w:ind w:left="113" w:right="113"/>
              <w:jc w:val="center"/>
              <w:rPr>
                <w:rFonts w:ascii="Times New Roman" w:hAnsi="Times New Roman"/>
                <w:sz w:val="18"/>
                <w:szCs w:val="18"/>
                <w:lang w:eastAsia="ar-SA"/>
              </w:rPr>
            </w:pPr>
            <w:r w:rsidRPr="0069466A">
              <w:rPr>
                <w:rFonts w:ascii="Times New Roman" w:hAnsi="Times New Roman"/>
                <w:sz w:val="18"/>
                <w:szCs w:val="18"/>
                <w:lang w:eastAsia="ar-SA"/>
              </w:rPr>
              <w:t>2018</w:t>
            </w:r>
          </w:p>
        </w:tc>
        <w:tc>
          <w:tcPr>
            <w:tcW w:w="713" w:type="dxa"/>
            <w:gridSpan w:val="4"/>
            <w:shd w:val="clear" w:color="auto" w:fill="FFFFFF"/>
            <w:textDirection w:val="btLr"/>
            <w:vAlign w:val="center"/>
          </w:tcPr>
          <w:p w:rsidR="00DE0FEA" w:rsidRPr="0069466A" w:rsidRDefault="00DE0FEA" w:rsidP="0069466A">
            <w:pPr>
              <w:widowControl w:val="0"/>
              <w:suppressAutoHyphens/>
              <w:spacing w:after="0" w:line="240" w:lineRule="auto"/>
              <w:ind w:left="113" w:right="113"/>
              <w:jc w:val="center"/>
              <w:rPr>
                <w:rFonts w:ascii="Times New Roman" w:hAnsi="Times New Roman"/>
                <w:sz w:val="18"/>
                <w:szCs w:val="18"/>
                <w:lang w:eastAsia="ar-SA"/>
              </w:rPr>
            </w:pPr>
            <w:r w:rsidRPr="0069466A">
              <w:rPr>
                <w:rFonts w:ascii="Times New Roman" w:hAnsi="Times New Roman"/>
                <w:sz w:val="18"/>
                <w:szCs w:val="18"/>
                <w:lang w:eastAsia="ar-SA"/>
              </w:rPr>
              <w:t>2019</w:t>
            </w:r>
          </w:p>
        </w:tc>
        <w:tc>
          <w:tcPr>
            <w:tcW w:w="713" w:type="dxa"/>
            <w:gridSpan w:val="5"/>
            <w:shd w:val="clear" w:color="auto" w:fill="FFFFFF"/>
            <w:textDirection w:val="btLr"/>
            <w:vAlign w:val="center"/>
          </w:tcPr>
          <w:p w:rsidR="00DE0FEA" w:rsidRPr="0069466A" w:rsidRDefault="00DE0FEA" w:rsidP="0069466A">
            <w:pPr>
              <w:widowControl w:val="0"/>
              <w:suppressAutoHyphens/>
              <w:spacing w:after="0" w:line="240" w:lineRule="auto"/>
              <w:ind w:left="113" w:right="113"/>
              <w:jc w:val="center"/>
              <w:rPr>
                <w:rFonts w:ascii="Times New Roman" w:hAnsi="Times New Roman"/>
                <w:sz w:val="18"/>
                <w:szCs w:val="18"/>
                <w:lang w:eastAsia="ar-SA"/>
              </w:rPr>
            </w:pPr>
            <w:r w:rsidRPr="0069466A">
              <w:rPr>
                <w:rFonts w:ascii="Times New Roman" w:hAnsi="Times New Roman"/>
                <w:sz w:val="18"/>
                <w:szCs w:val="18"/>
                <w:lang w:eastAsia="ar-SA"/>
              </w:rPr>
              <w:t>2020</w:t>
            </w:r>
          </w:p>
        </w:tc>
        <w:tc>
          <w:tcPr>
            <w:tcW w:w="713" w:type="dxa"/>
            <w:gridSpan w:val="4"/>
            <w:shd w:val="clear" w:color="auto" w:fill="FFFFFF"/>
            <w:textDirection w:val="btLr"/>
            <w:vAlign w:val="center"/>
          </w:tcPr>
          <w:p w:rsidR="00DE0FEA" w:rsidRPr="0069466A" w:rsidRDefault="00DE0FEA" w:rsidP="0069466A">
            <w:pPr>
              <w:widowControl w:val="0"/>
              <w:suppressAutoHyphens/>
              <w:spacing w:after="0" w:line="240" w:lineRule="auto"/>
              <w:ind w:left="113" w:right="113"/>
              <w:jc w:val="center"/>
              <w:rPr>
                <w:rFonts w:ascii="Times New Roman" w:hAnsi="Times New Roman"/>
                <w:sz w:val="18"/>
                <w:szCs w:val="18"/>
                <w:lang w:eastAsia="ar-SA"/>
              </w:rPr>
            </w:pPr>
            <w:r w:rsidRPr="0069466A">
              <w:rPr>
                <w:rFonts w:ascii="Times New Roman" w:hAnsi="Times New Roman"/>
                <w:sz w:val="18"/>
                <w:szCs w:val="18"/>
                <w:lang w:eastAsia="ar-SA"/>
              </w:rPr>
              <w:t>2021</w:t>
            </w:r>
          </w:p>
        </w:tc>
        <w:tc>
          <w:tcPr>
            <w:tcW w:w="712" w:type="dxa"/>
            <w:gridSpan w:val="4"/>
            <w:shd w:val="clear" w:color="auto" w:fill="FFFFFF"/>
            <w:textDirection w:val="btLr"/>
            <w:vAlign w:val="center"/>
          </w:tcPr>
          <w:p w:rsidR="00DE0FEA" w:rsidRPr="0069466A" w:rsidRDefault="00DE0FEA" w:rsidP="0069466A">
            <w:pPr>
              <w:widowControl w:val="0"/>
              <w:suppressAutoHyphens/>
              <w:spacing w:after="0" w:line="240" w:lineRule="auto"/>
              <w:ind w:left="113" w:right="113"/>
              <w:jc w:val="center"/>
              <w:rPr>
                <w:rFonts w:ascii="Times New Roman" w:hAnsi="Times New Roman"/>
                <w:sz w:val="18"/>
                <w:szCs w:val="18"/>
                <w:lang w:eastAsia="ar-SA"/>
              </w:rPr>
            </w:pPr>
            <w:r w:rsidRPr="0069466A">
              <w:rPr>
                <w:rFonts w:ascii="Times New Roman" w:hAnsi="Times New Roman"/>
                <w:sz w:val="18"/>
                <w:szCs w:val="18"/>
                <w:lang w:eastAsia="ar-SA"/>
              </w:rPr>
              <w:t>2022</w:t>
            </w:r>
          </w:p>
        </w:tc>
        <w:tc>
          <w:tcPr>
            <w:tcW w:w="717" w:type="dxa"/>
            <w:gridSpan w:val="2"/>
            <w:shd w:val="clear" w:color="auto" w:fill="FFFFFF"/>
            <w:textDirection w:val="btLr"/>
            <w:vAlign w:val="center"/>
          </w:tcPr>
          <w:p w:rsidR="00DE0FEA" w:rsidRPr="0069466A" w:rsidRDefault="00DE0FEA" w:rsidP="0069466A">
            <w:pPr>
              <w:widowControl w:val="0"/>
              <w:suppressAutoHyphens/>
              <w:spacing w:after="0" w:line="240" w:lineRule="auto"/>
              <w:ind w:left="113" w:right="113"/>
              <w:jc w:val="center"/>
              <w:rPr>
                <w:rFonts w:ascii="Times New Roman" w:hAnsi="Times New Roman"/>
                <w:sz w:val="18"/>
                <w:szCs w:val="18"/>
                <w:lang w:eastAsia="ar-SA"/>
              </w:rPr>
            </w:pPr>
            <w:r w:rsidRPr="0069466A">
              <w:rPr>
                <w:rFonts w:ascii="Times New Roman" w:hAnsi="Times New Roman"/>
                <w:sz w:val="18"/>
                <w:szCs w:val="18"/>
                <w:lang w:eastAsia="ar-SA"/>
              </w:rPr>
              <w:t>2023</w:t>
            </w:r>
          </w:p>
        </w:tc>
        <w:tc>
          <w:tcPr>
            <w:tcW w:w="2128" w:type="dxa"/>
            <w:gridSpan w:val="2"/>
            <w:vMerge/>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tc>
      </w:tr>
      <w:tr w:rsidR="00DE0FEA" w:rsidRPr="0069466A" w:rsidTr="0069466A">
        <w:trPr>
          <w:gridAfter w:val="1"/>
          <w:wAfter w:w="17" w:type="dxa"/>
          <w:cantSplit/>
          <w:jc w:val="center"/>
        </w:trPr>
        <w:tc>
          <w:tcPr>
            <w:tcW w:w="533" w:type="dxa"/>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1</w:t>
            </w:r>
          </w:p>
        </w:tc>
        <w:tc>
          <w:tcPr>
            <w:tcW w:w="2074" w:type="dxa"/>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2</w:t>
            </w:r>
          </w:p>
        </w:tc>
        <w:tc>
          <w:tcPr>
            <w:tcW w:w="1863" w:type="dxa"/>
            <w:gridSpan w:val="3"/>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3</w:t>
            </w:r>
          </w:p>
        </w:tc>
        <w:tc>
          <w:tcPr>
            <w:tcW w:w="1673" w:type="dxa"/>
            <w:gridSpan w:val="2"/>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4</w:t>
            </w:r>
          </w:p>
        </w:tc>
        <w:tc>
          <w:tcPr>
            <w:tcW w:w="851" w:type="dxa"/>
            <w:gridSpan w:val="2"/>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5</w:t>
            </w:r>
          </w:p>
        </w:tc>
        <w:tc>
          <w:tcPr>
            <w:tcW w:w="736" w:type="dxa"/>
            <w:gridSpan w:val="4"/>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6</w:t>
            </w:r>
          </w:p>
        </w:tc>
        <w:tc>
          <w:tcPr>
            <w:tcW w:w="709" w:type="dxa"/>
            <w:gridSpan w:val="4"/>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7</w:t>
            </w:r>
          </w:p>
        </w:tc>
        <w:tc>
          <w:tcPr>
            <w:tcW w:w="709" w:type="dxa"/>
            <w:gridSpan w:val="4"/>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8</w:t>
            </w:r>
          </w:p>
        </w:tc>
        <w:tc>
          <w:tcPr>
            <w:tcW w:w="709" w:type="dxa"/>
            <w:gridSpan w:val="4"/>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9</w:t>
            </w:r>
          </w:p>
        </w:tc>
        <w:tc>
          <w:tcPr>
            <w:tcW w:w="712" w:type="dxa"/>
            <w:gridSpan w:val="4"/>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10</w:t>
            </w:r>
          </w:p>
        </w:tc>
        <w:tc>
          <w:tcPr>
            <w:tcW w:w="713" w:type="dxa"/>
            <w:gridSpan w:val="4"/>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11</w:t>
            </w:r>
          </w:p>
        </w:tc>
        <w:tc>
          <w:tcPr>
            <w:tcW w:w="713" w:type="dxa"/>
            <w:gridSpan w:val="5"/>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12</w:t>
            </w:r>
          </w:p>
        </w:tc>
        <w:tc>
          <w:tcPr>
            <w:tcW w:w="713" w:type="dxa"/>
            <w:gridSpan w:val="4"/>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13</w:t>
            </w:r>
          </w:p>
        </w:tc>
        <w:tc>
          <w:tcPr>
            <w:tcW w:w="712" w:type="dxa"/>
            <w:gridSpan w:val="4"/>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14</w:t>
            </w:r>
          </w:p>
        </w:tc>
        <w:tc>
          <w:tcPr>
            <w:tcW w:w="717" w:type="dxa"/>
            <w:gridSpan w:val="2"/>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15</w:t>
            </w:r>
          </w:p>
        </w:tc>
        <w:tc>
          <w:tcPr>
            <w:tcW w:w="2128" w:type="dxa"/>
            <w:gridSpan w:val="2"/>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16</w:t>
            </w:r>
          </w:p>
        </w:tc>
      </w:tr>
      <w:tr w:rsidR="00DE0FEA" w:rsidRPr="0069466A" w:rsidTr="0069466A">
        <w:trPr>
          <w:cantSplit/>
          <w:jc w:val="center"/>
        </w:trPr>
        <w:tc>
          <w:tcPr>
            <w:tcW w:w="16282" w:type="dxa"/>
            <w:gridSpan w:val="51"/>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Задача 3. Снижение негативного воздействия отходов производства и потребления на окружающую среду</w:t>
            </w:r>
          </w:p>
        </w:tc>
      </w:tr>
      <w:tr w:rsidR="00DE0FEA" w:rsidRPr="0069466A" w:rsidTr="0069466A">
        <w:trPr>
          <w:cantSplit/>
          <w:jc w:val="center"/>
        </w:trPr>
        <w:tc>
          <w:tcPr>
            <w:tcW w:w="533" w:type="dxa"/>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3.</w:t>
            </w:r>
          </w:p>
        </w:tc>
        <w:tc>
          <w:tcPr>
            <w:tcW w:w="2119" w:type="dxa"/>
            <w:gridSpan w:val="2"/>
            <w:shd w:val="clear" w:color="auto" w:fill="FFFFFF"/>
          </w:tcPr>
          <w:p w:rsidR="00DE0FEA" w:rsidRPr="0069466A" w:rsidRDefault="00DE0FEA" w:rsidP="0069466A">
            <w:pPr>
              <w:widowControl w:val="0"/>
              <w:suppressAutoHyphens/>
              <w:spacing w:after="0" w:line="240" w:lineRule="auto"/>
              <w:rPr>
                <w:rFonts w:ascii="Times New Roman" w:hAnsi="Times New Roman"/>
                <w:sz w:val="18"/>
                <w:szCs w:val="18"/>
                <w:lang w:eastAsia="ar-SA"/>
              </w:rPr>
            </w:pPr>
          </w:p>
          <w:p w:rsidR="00DE0FEA" w:rsidRPr="0069466A" w:rsidRDefault="00DE0FEA" w:rsidP="0069466A">
            <w:pPr>
              <w:widowControl w:val="0"/>
              <w:suppressAutoHyphens/>
              <w:spacing w:after="0" w:line="240" w:lineRule="auto"/>
              <w:rPr>
                <w:rFonts w:ascii="Times New Roman" w:hAnsi="Times New Roman"/>
                <w:sz w:val="18"/>
                <w:szCs w:val="18"/>
                <w:lang w:eastAsia="ar-SA"/>
              </w:rPr>
            </w:pPr>
            <w:r w:rsidRPr="0069466A">
              <w:rPr>
                <w:rFonts w:ascii="Times New Roman" w:hAnsi="Times New Roman"/>
                <w:sz w:val="18"/>
                <w:szCs w:val="18"/>
                <w:lang w:eastAsia="ar-SA"/>
              </w:rPr>
              <w:t>Поддержка общественного экологического движения, организация общественных акций, субботников по очистке территорий от захламления, проведение «чистых четвергов», ликвидация несанкционированных свалок</w:t>
            </w:r>
          </w:p>
          <w:p w:rsidR="00DE0FEA" w:rsidRPr="0069466A" w:rsidRDefault="00DE0FEA" w:rsidP="0069466A">
            <w:pPr>
              <w:widowControl w:val="0"/>
              <w:suppressAutoHyphens/>
              <w:spacing w:after="0" w:line="240" w:lineRule="auto"/>
              <w:rPr>
                <w:rFonts w:ascii="Times New Roman" w:hAnsi="Times New Roman"/>
                <w:sz w:val="18"/>
                <w:szCs w:val="18"/>
                <w:lang w:eastAsia="ar-SA"/>
              </w:rPr>
            </w:pPr>
          </w:p>
        </w:tc>
        <w:tc>
          <w:tcPr>
            <w:tcW w:w="1835" w:type="dxa"/>
            <w:gridSpan w:val="3"/>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Администрация Притобольного района,</w:t>
            </w:r>
          </w:p>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Администрации сельсоветов Притобольного района (по согласованию)</w:t>
            </w:r>
          </w:p>
        </w:tc>
        <w:tc>
          <w:tcPr>
            <w:tcW w:w="1701" w:type="dxa"/>
            <w:gridSpan w:val="2"/>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бюджет Притобольного района,</w:t>
            </w:r>
          </w:p>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бюджеты сельских поселений</w:t>
            </w:r>
          </w:p>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(по согласованию)</w:t>
            </w:r>
          </w:p>
        </w:tc>
        <w:tc>
          <w:tcPr>
            <w:tcW w:w="851" w:type="dxa"/>
            <w:gridSpan w:val="2"/>
            <w:shd w:val="clear" w:color="auto" w:fill="FFFFFF"/>
          </w:tcPr>
          <w:p w:rsidR="00DE0FEA" w:rsidRPr="0069466A" w:rsidRDefault="00DE0FEA" w:rsidP="0069466A">
            <w:pPr>
              <w:spacing w:after="0" w:line="240" w:lineRule="auto"/>
              <w:jc w:val="center"/>
              <w:rPr>
                <w:rFonts w:ascii="Times New Roman" w:hAnsi="Times New Roman"/>
                <w:color w:val="000000"/>
                <w:sz w:val="18"/>
                <w:szCs w:val="18"/>
                <w:lang w:eastAsia="ar-SA"/>
              </w:rPr>
            </w:pPr>
          </w:p>
          <w:p w:rsidR="00DE0FEA" w:rsidRPr="0069466A" w:rsidRDefault="00DE0FEA" w:rsidP="0069466A">
            <w:pPr>
              <w:spacing w:after="0" w:line="240" w:lineRule="auto"/>
              <w:jc w:val="center"/>
              <w:rPr>
                <w:rFonts w:ascii="Times New Roman" w:hAnsi="Times New Roman"/>
                <w:color w:val="000000"/>
                <w:sz w:val="18"/>
                <w:szCs w:val="18"/>
                <w:lang w:eastAsia="ar-SA"/>
              </w:rPr>
            </w:pPr>
            <w:r w:rsidRPr="0069466A">
              <w:rPr>
                <w:rFonts w:ascii="Times New Roman" w:hAnsi="Times New Roman"/>
                <w:color w:val="000000"/>
                <w:sz w:val="18"/>
                <w:szCs w:val="18"/>
                <w:lang w:eastAsia="ar-SA"/>
              </w:rPr>
              <w:t>63,7958</w:t>
            </w:r>
          </w:p>
        </w:tc>
        <w:tc>
          <w:tcPr>
            <w:tcW w:w="708" w:type="dxa"/>
            <w:gridSpan w:val="4"/>
            <w:shd w:val="clear" w:color="auto" w:fill="FFFFFF"/>
          </w:tcPr>
          <w:p w:rsidR="00DE0FEA" w:rsidRPr="0069466A" w:rsidRDefault="00DE0FEA" w:rsidP="0069466A">
            <w:pPr>
              <w:spacing w:after="0" w:line="240" w:lineRule="auto"/>
              <w:jc w:val="center"/>
              <w:rPr>
                <w:rFonts w:ascii="Times New Roman" w:hAnsi="Times New Roman"/>
                <w:color w:val="000000"/>
                <w:sz w:val="18"/>
                <w:szCs w:val="18"/>
                <w:lang w:eastAsia="ar-SA"/>
              </w:rPr>
            </w:pPr>
          </w:p>
          <w:p w:rsidR="00DE0FEA" w:rsidRPr="0069466A" w:rsidRDefault="00DE0FEA" w:rsidP="0069466A">
            <w:pPr>
              <w:spacing w:after="0" w:line="240" w:lineRule="auto"/>
              <w:jc w:val="center"/>
              <w:rPr>
                <w:rFonts w:ascii="Times New Roman" w:hAnsi="Times New Roman"/>
                <w:color w:val="000000"/>
                <w:sz w:val="18"/>
                <w:szCs w:val="18"/>
                <w:lang w:eastAsia="ar-SA"/>
              </w:rPr>
            </w:pPr>
            <w:r w:rsidRPr="0069466A">
              <w:rPr>
                <w:rFonts w:ascii="Times New Roman" w:hAnsi="Times New Roman"/>
                <w:color w:val="000000"/>
                <w:sz w:val="18"/>
                <w:szCs w:val="18"/>
                <w:lang w:eastAsia="ar-SA"/>
              </w:rPr>
              <w:t>0</w:t>
            </w:r>
          </w:p>
        </w:tc>
        <w:tc>
          <w:tcPr>
            <w:tcW w:w="709" w:type="dxa"/>
            <w:gridSpan w:val="4"/>
            <w:shd w:val="clear" w:color="auto" w:fill="FFFFFF"/>
          </w:tcPr>
          <w:p w:rsidR="00DE0FEA" w:rsidRPr="0069466A" w:rsidRDefault="00DE0FEA" w:rsidP="0069466A">
            <w:pPr>
              <w:spacing w:after="0" w:line="240" w:lineRule="auto"/>
              <w:jc w:val="center"/>
              <w:rPr>
                <w:rFonts w:ascii="Times New Roman" w:hAnsi="Times New Roman"/>
                <w:color w:val="000000"/>
                <w:sz w:val="18"/>
                <w:szCs w:val="18"/>
                <w:lang w:eastAsia="ar-SA"/>
              </w:rPr>
            </w:pPr>
          </w:p>
          <w:p w:rsidR="00DE0FEA" w:rsidRPr="0069466A" w:rsidRDefault="00DE0FEA" w:rsidP="0069466A">
            <w:pPr>
              <w:spacing w:after="0" w:line="240" w:lineRule="auto"/>
              <w:jc w:val="center"/>
              <w:rPr>
                <w:rFonts w:ascii="Times New Roman" w:hAnsi="Times New Roman"/>
                <w:color w:val="000000"/>
                <w:sz w:val="18"/>
                <w:szCs w:val="18"/>
                <w:lang w:eastAsia="ar-SA"/>
              </w:rPr>
            </w:pPr>
            <w:r w:rsidRPr="0069466A">
              <w:rPr>
                <w:rFonts w:ascii="Times New Roman" w:hAnsi="Times New Roman"/>
                <w:color w:val="000000"/>
                <w:sz w:val="18"/>
                <w:szCs w:val="18"/>
                <w:lang w:eastAsia="ar-SA"/>
              </w:rPr>
              <w:t>15</w:t>
            </w:r>
          </w:p>
        </w:tc>
        <w:tc>
          <w:tcPr>
            <w:tcW w:w="709" w:type="dxa"/>
            <w:gridSpan w:val="4"/>
            <w:shd w:val="clear" w:color="auto" w:fill="FFFFFF"/>
          </w:tcPr>
          <w:p w:rsidR="00DE0FEA" w:rsidRPr="0069466A" w:rsidRDefault="00DE0FEA" w:rsidP="0069466A">
            <w:pPr>
              <w:spacing w:after="0" w:line="240" w:lineRule="auto"/>
              <w:jc w:val="center"/>
              <w:rPr>
                <w:rFonts w:ascii="Times New Roman" w:hAnsi="Times New Roman"/>
                <w:color w:val="000000"/>
                <w:sz w:val="18"/>
                <w:szCs w:val="18"/>
                <w:lang w:eastAsia="ar-SA"/>
              </w:rPr>
            </w:pPr>
          </w:p>
          <w:p w:rsidR="00DE0FEA" w:rsidRPr="0069466A" w:rsidRDefault="00DE0FEA" w:rsidP="0069466A">
            <w:pPr>
              <w:spacing w:after="0" w:line="240" w:lineRule="auto"/>
              <w:jc w:val="center"/>
              <w:rPr>
                <w:rFonts w:ascii="Times New Roman" w:hAnsi="Times New Roman"/>
                <w:color w:val="000000"/>
                <w:sz w:val="18"/>
                <w:szCs w:val="18"/>
                <w:lang w:eastAsia="ar-SA"/>
              </w:rPr>
            </w:pPr>
            <w:r w:rsidRPr="0069466A">
              <w:rPr>
                <w:rFonts w:ascii="Times New Roman" w:hAnsi="Times New Roman"/>
                <w:color w:val="000000"/>
                <w:sz w:val="18"/>
                <w:szCs w:val="18"/>
                <w:lang w:eastAsia="ar-SA"/>
              </w:rPr>
              <w:t>20</w:t>
            </w:r>
          </w:p>
        </w:tc>
        <w:tc>
          <w:tcPr>
            <w:tcW w:w="709" w:type="dxa"/>
            <w:gridSpan w:val="4"/>
            <w:shd w:val="clear" w:color="auto" w:fill="FFFFFF"/>
          </w:tcPr>
          <w:p w:rsidR="00DE0FEA" w:rsidRPr="0069466A" w:rsidRDefault="00DE0FEA" w:rsidP="0069466A">
            <w:pPr>
              <w:spacing w:after="0" w:line="240" w:lineRule="auto"/>
              <w:jc w:val="center"/>
              <w:rPr>
                <w:rFonts w:ascii="Times New Roman" w:hAnsi="Times New Roman"/>
                <w:color w:val="000000"/>
                <w:sz w:val="18"/>
                <w:szCs w:val="18"/>
                <w:lang w:eastAsia="ar-SA"/>
              </w:rPr>
            </w:pPr>
          </w:p>
          <w:p w:rsidR="00DE0FEA" w:rsidRPr="0069466A" w:rsidRDefault="00DE0FEA" w:rsidP="0069466A">
            <w:pPr>
              <w:spacing w:after="0" w:line="240" w:lineRule="auto"/>
              <w:jc w:val="center"/>
              <w:rPr>
                <w:rFonts w:ascii="Times New Roman" w:hAnsi="Times New Roman"/>
                <w:color w:val="000000"/>
                <w:sz w:val="18"/>
                <w:szCs w:val="18"/>
                <w:lang w:eastAsia="ar-SA"/>
              </w:rPr>
            </w:pPr>
            <w:r w:rsidRPr="0069466A">
              <w:rPr>
                <w:rFonts w:ascii="Times New Roman" w:hAnsi="Times New Roman"/>
                <w:color w:val="000000"/>
                <w:sz w:val="18"/>
                <w:szCs w:val="18"/>
                <w:lang w:eastAsia="ar-SA"/>
              </w:rPr>
              <w:t>7,1958</w:t>
            </w:r>
          </w:p>
        </w:tc>
        <w:tc>
          <w:tcPr>
            <w:tcW w:w="712" w:type="dxa"/>
            <w:gridSpan w:val="4"/>
            <w:shd w:val="clear" w:color="auto" w:fill="FFFFFF"/>
          </w:tcPr>
          <w:p w:rsidR="00DE0FEA" w:rsidRPr="0069466A" w:rsidRDefault="00DE0FEA" w:rsidP="0069466A">
            <w:pPr>
              <w:spacing w:after="0" w:line="240" w:lineRule="auto"/>
              <w:jc w:val="center"/>
              <w:rPr>
                <w:rFonts w:ascii="Times New Roman" w:hAnsi="Times New Roman"/>
                <w:color w:val="000000"/>
                <w:sz w:val="18"/>
                <w:szCs w:val="18"/>
                <w:lang w:eastAsia="ar-SA"/>
              </w:rPr>
            </w:pPr>
          </w:p>
          <w:p w:rsidR="00DE0FEA" w:rsidRPr="0069466A" w:rsidRDefault="00DE0FEA" w:rsidP="0069466A">
            <w:pPr>
              <w:spacing w:after="0" w:line="240" w:lineRule="auto"/>
              <w:jc w:val="center"/>
              <w:rPr>
                <w:rFonts w:ascii="Times New Roman" w:hAnsi="Times New Roman"/>
                <w:color w:val="000000"/>
                <w:sz w:val="18"/>
                <w:szCs w:val="18"/>
                <w:lang w:eastAsia="ar-SA"/>
              </w:rPr>
            </w:pPr>
            <w:r w:rsidRPr="0069466A">
              <w:rPr>
                <w:rFonts w:ascii="Times New Roman" w:hAnsi="Times New Roman"/>
                <w:color w:val="000000"/>
                <w:sz w:val="18"/>
                <w:szCs w:val="18"/>
                <w:lang w:eastAsia="ar-SA"/>
              </w:rPr>
              <w:t>7</w:t>
            </w:r>
          </w:p>
        </w:tc>
        <w:tc>
          <w:tcPr>
            <w:tcW w:w="713" w:type="dxa"/>
            <w:gridSpan w:val="4"/>
            <w:shd w:val="clear" w:color="auto" w:fill="FFFFFF"/>
          </w:tcPr>
          <w:p w:rsidR="00DE0FEA" w:rsidRPr="0069466A" w:rsidRDefault="00DE0FEA" w:rsidP="0069466A">
            <w:pPr>
              <w:spacing w:after="0" w:line="240" w:lineRule="auto"/>
              <w:jc w:val="center"/>
              <w:rPr>
                <w:rFonts w:ascii="Times New Roman" w:hAnsi="Times New Roman"/>
                <w:color w:val="000000"/>
                <w:sz w:val="18"/>
                <w:szCs w:val="18"/>
                <w:lang w:eastAsia="ar-SA"/>
              </w:rPr>
            </w:pPr>
          </w:p>
          <w:p w:rsidR="00DE0FEA" w:rsidRPr="0069466A" w:rsidRDefault="00DE0FEA" w:rsidP="0069466A">
            <w:pPr>
              <w:spacing w:after="0" w:line="240" w:lineRule="auto"/>
              <w:jc w:val="center"/>
              <w:rPr>
                <w:rFonts w:ascii="Times New Roman" w:hAnsi="Times New Roman"/>
                <w:color w:val="000000"/>
                <w:sz w:val="18"/>
                <w:szCs w:val="18"/>
                <w:lang w:eastAsia="ar-SA"/>
              </w:rPr>
            </w:pPr>
            <w:r w:rsidRPr="0069466A">
              <w:rPr>
                <w:rFonts w:ascii="Times New Roman" w:hAnsi="Times New Roman"/>
                <w:color w:val="000000"/>
                <w:sz w:val="18"/>
                <w:szCs w:val="18"/>
                <w:lang w:eastAsia="ar-SA"/>
              </w:rPr>
              <w:t>2,6</w:t>
            </w:r>
          </w:p>
        </w:tc>
        <w:tc>
          <w:tcPr>
            <w:tcW w:w="713" w:type="dxa"/>
            <w:gridSpan w:val="5"/>
            <w:shd w:val="clear" w:color="auto" w:fill="FFFFFF"/>
          </w:tcPr>
          <w:p w:rsidR="00DE0FEA" w:rsidRPr="0069466A" w:rsidRDefault="00DE0FEA" w:rsidP="0069466A">
            <w:pPr>
              <w:spacing w:after="0" w:line="240" w:lineRule="auto"/>
              <w:jc w:val="center"/>
              <w:rPr>
                <w:rFonts w:ascii="Times New Roman" w:hAnsi="Times New Roman"/>
                <w:color w:val="000000"/>
                <w:sz w:val="18"/>
                <w:szCs w:val="18"/>
                <w:lang w:eastAsia="ar-SA"/>
              </w:rPr>
            </w:pPr>
          </w:p>
          <w:p w:rsidR="00DE0FEA" w:rsidRPr="0069466A" w:rsidRDefault="00DE0FEA" w:rsidP="0069466A">
            <w:pPr>
              <w:spacing w:after="0" w:line="240" w:lineRule="auto"/>
              <w:jc w:val="center"/>
              <w:rPr>
                <w:rFonts w:ascii="Times New Roman" w:hAnsi="Times New Roman"/>
                <w:color w:val="000000"/>
                <w:sz w:val="18"/>
                <w:szCs w:val="18"/>
                <w:lang w:eastAsia="ar-SA"/>
              </w:rPr>
            </w:pPr>
            <w:r w:rsidRPr="0069466A">
              <w:rPr>
                <w:rFonts w:ascii="Times New Roman" w:hAnsi="Times New Roman"/>
                <w:color w:val="000000"/>
                <w:sz w:val="18"/>
                <w:szCs w:val="18"/>
                <w:lang w:eastAsia="ar-SA"/>
              </w:rPr>
              <w:t>1,0</w:t>
            </w:r>
          </w:p>
        </w:tc>
        <w:tc>
          <w:tcPr>
            <w:tcW w:w="713" w:type="dxa"/>
            <w:gridSpan w:val="4"/>
            <w:shd w:val="clear" w:color="auto" w:fill="FFFFFF"/>
          </w:tcPr>
          <w:p w:rsidR="00DE0FEA" w:rsidRPr="0069466A" w:rsidRDefault="00DE0FEA" w:rsidP="0069466A">
            <w:pPr>
              <w:spacing w:after="0" w:line="240" w:lineRule="auto"/>
              <w:jc w:val="center"/>
              <w:rPr>
                <w:rFonts w:ascii="Times New Roman" w:hAnsi="Times New Roman"/>
                <w:color w:val="000000"/>
                <w:sz w:val="18"/>
                <w:szCs w:val="18"/>
                <w:lang w:eastAsia="ar-SA"/>
              </w:rPr>
            </w:pPr>
          </w:p>
          <w:p w:rsidR="00DE0FEA" w:rsidRPr="0069466A" w:rsidRDefault="00DE0FEA" w:rsidP="0069466A">
            <w:pPr>
              <w:spacing w:after="0" w:line="240" w:lineRule="auto"/>
              <w:jc w:val="center"/>
              <w:rPr>
                <w:rFonts w:ascii="Times New Roman" w:hAnsi="Times New Roman"/>
                <w:color w:val="000000"/>
                <w:sz w:val="18"/>
                <w:szCs w:val="18"/>
                <w:lang w:eastAsia="ar-SA"/>
              </w:rPr>
            </w:pPr>
            <w:r w:rsidRPr="0069466A">
              <w:rPr>
                <w:rFonts w:ascii="Times New Roman" w:hAnsi="Times New Roman"/>
                <w:color w:val="000000"/>
                <w:sz w:val="18"/>
                <w:szCs w:val="18"/>
                <w:lang w:eastAsia="ar-SA"/>
              </w:rPr>
              <w:t>1,0</w:t>
            </w:r>
          </w:p>
        </w:tc>
        <w:tc>
          <w:tcPr>
            <w:tcW w:w="712" w:type="dxa"/>
            <w:gridSpan w:val="4"/>
            <w:shd w:val="clear" w:color="auto" w:fill="FFFFFF"/>
          </w:tcPr>
          <w:p w:rsidR="00DE0FEA" w:rsidRPr="0069466A" w:rsidRDefault="00DE0FEA" w:rsidP="0069466A">
            <w:pPr>
              <w:spacing w:after="0" w:line="240" w:lineRule="auto"/>
              <w:jc w:val="center"/>
              <w:rPr>
                <w:rFonts w:ascii="Times New Roman" w:hAnsi="Times New Roman"/>
                <w:color w:val="000000"/>
                <w:sz w:val="18"/>
                <w:szCs w:val="18"/>
                <w:lang w:eastAsia="ar-SA"/>
              </w:rPr>
            </w:pPr>
          </w:p>
          <w:p w:rsidR="00DE0FEA" w:rsidRPr="0069466A" w:rsidRDefault="00DE0FEA" w:rsidP="0069466A">
            <w:pPr>
              <w:spacing w:after="0" w:line="240" w:lineRule="auto"/>
              <w:jc w:val="center"/>
              <w:rPr>
                <w:rFonts w:ascii="Times New Roman" w:hAnsi="Times New Roman"/>
                <w:color w:val="000000"/>
                <w:sz w:val="18"/>
                <w:szCs w:val="18"/>
                <w:lang w:eastAsia="ar-SA"/>
              </w:rPr>
            </w:pPr>
            <w:r w:rsidRPr="0069466A">
              <w:rPr>
                <w:rFonts w:ascii="Times New Roman" w:hAnsi="Times New Roman"/>
                <w:color w:val="000000"/>
                <w:sz w:val="18"/>
                <w:szCs w:val="18"/>
                <w:lang w:eastAsia="ar-SA"/>
              </w:rPr>
              <w:t>0</w:t>
            </w:r>
          </w:p>
        </w:tc>
        <w:tc>
          <w:tcPr>
            <w:tcW w:w="714" w:type="dxa"/>
            <w:gridSpan w:val="2"/>
            <w:shd w:val="clear" w:color="auto" w:fill="FFFFFF"/>
          </w:tcPr>
          <w:p w:rsidR="00DE0FEA" w:rsidRPr="0069466A" w:rsidRDefault="00DE0FEA" w:rsidP="0069466A">
            <w:pPr>
              <w:spacing w:after="0" w:line="240" w:lineRule="auto"/>
              <w:rPr>
                <w:rFonts w:ascii="Times New Roman" w:hAnsi="Times New Roman"/>
                <w:color w:val="000000"/>
                <w:sz w:val="18"/>
                <w:szCs w:val="18"/>
                <w:lang w:eastAsia="ar-SA"/>
              </w:rPr>
            </w:pPr>
          </w:p>
          <w:p w:rsidR="00DE0FEA" w:rsidRPr="0069466A" w:rsidRDefault="00DE0FEA" w:rsidP="0069466A">
            <w:pPr>
              <w:spacing w:after="0" w:line="240" w:lineRule="auto"/>
              <w:jc w:val="center"/>
              <w:rPr>
                <w:rFonts w:ascii="Times New Roman" w:hAnsi="Times New Roman"/>
                <w:color w:val="000000"/>
                <w:sz w:val="18"/>
                <w:szCs w:val="18"/>
                <w:lang w:eastAsia="ar-SA"/>
              </w:rPr>
            </w:pPr>
            <w:r w:rsidRPr="0069466A">
              <w:rPr>
                <w:rFonts w:ascii="Times New Roman" w:hAnsi="Times New Roman"/>
                <w:color w:val="000000"/>
                <w:sz w:val="18"/>
                <w:szCs w:val="18"/>
                <w:lang w:eastAsia="ar-SA"/>
              </w:rPr>
              <w:t>10,0</w:t>
            </w:r>
          </w:p>
        </w:tc>
        <w:tc>
          <w:tcPr>
            <w:tcW w:w="2131" w:type="dxa"/>
            <w:gridSpan w:val="2"/>
            <w:shd w:val="clear" w:color="auto" w:fill="FFFFFF"/>
          </w:tcPr>
          <w:p w:rsidR="00DE0FEA" w:rsidRPr="0069466A" w:rsidRDefault="00DE0FEA" w:rsidP="0069466A">
            <w:pPr>
              <w:widowControl w:val="0"/>
              <w:suppressAutoHyphens/>
              <w:spacing w:after="0" w:line="240" w:lineRule="auto"/>
              <w:rPr>
                <w:rFonts w:ascii="Times New Roman" w:hAnsi="Times New Roman"/>
                <w:sz w:val="18"/>
                <w:szCs w:val="18"/>
                <w:lang w:eastAsia="ar-SA"/>
              </w:rPr>
            </w:pPr>
          </w:p>
          <w:p w:rsidR="00DE0FEA" w:rsidRPr="0069466A" w:rsidRDefault="00DE0FEA" w:rsidP="0069466A">
            <w:pPr>
              <w:widowControl w:val="0"/>
              <w:suppressAutoHyphens/>
              <w:spacing w:after="0" w:line="240" w:lineRule="auto"/>
              <w:rPr>
                <w:rFonts w:ascii="Times New Roman" w:hAnsi="Times New Roman"/>
                <w:b/>
                <w:sz w:val="18"/>
                <w:szCs w:val="18"/>
                <w:lang w:eastAsia="ar-SA"/>
              </w:rPr>
            </w:pPr>
            <w:r w:rsidRPr="0069466A">
              <w:rPr>
                <w:rFonts w:ascii="Times New Roman" w:hAnsi="Times New Roman"/>
                <w:sz w:val="18"/>
                <w:szCs w:val="18"/>
                <w:lang w:eastAsia="ar-SA"/>
              </w:rPr>
              <w:t>Доля ликвидированных несанкционированных свалок от количества выявленных несанкционированных свалок</w:t>
            </w:r>
          </w:p>
        </w:tc>
      </w:tr>
      <w:tr w:rsidR="00DE0FEA" w:rsidRPr="0069466A" w:rsidTr="0069466A">
        <w:trPr>
          <w:cantSplit/>
          <w:jc w:val="center"/>
        </w:trPr>
        <w:tc>
          <w:tcPr>
            <w:tcW w:w="533" w:type="dxa"/>
            <w:shd w:val="clear" w:color="auto" w:fill="FFFFFF"/>
          </w:tcPr>
          <w:p w:rsidR="00DE0FEA" w:rsidRPr="0069466A" w:rsidRDefault="00DE0FEA" w:rsidP="0069466A">
            <w:pPr>
              <w:widowControl w:val="0"/>
              <w:suppressAutoHyphens/>
              <w:spacing w:after="0" w:line="240" w:lineRule="auto"/>
              <w:rPr>
                <w:rFonts w:ascii="Times New Roman" w:hAnsi="Times New Roman"/>
                <w:sz w:val="18"/>
                <w:szCs w:val="18"/>
                <w:lang w:eastAsia="ar-SA"/>
              </w:rPr>
            </w:pPr>
          </w:p>
        </w:tc>
        <w:tc>
          <w:tcPr>
            <w:tcW w:w="2119" w:type="dxa"/>
            <w:gridSpan w:val="2"/>
            <w:shd w:val="clear" w:color="auto" w:fill="FFFFFF"/>
            <w:vAlign w:val="center"/>
          </w:tcPr>
          <w:p w:rsidR="00DE0FEA" w:rsidRPr="0069466A" w:rsidRDefault="00DE0FEA" w:rsidP="0069466A">
            <w:pPr>
              <w:widowControl w:val="0"/>
              <w:suppressAutoHyphens/>
              <w:spacing w:after="0" w:line="240" w:lineRule="auto"/>
              <w:rPr>
                <w:rFonts w:ascii="Times New Roman" w:hAnsi="Times New Roman"/>
                <w:b/>
                <w:sz w:val="18"/>
                <w:szCs w:val="18"/>
                <w:lang w:eastAsia="ar-SA"/>
              </w:rPr>
            </w:pPr>
            <w:r w:rsidRPr="0069466A">
              <w:rPr>
                <w:rFonts w:ascii="Times New Roman" w:hAnsi="Times New Roman"/>
                <w:b/>
                <w:sz w:val="18"/>
                <w:szCs w:val="18"/>
                <w:lang w:eastAsia="ar-SA"/>
              </w:rPr>
              <w:t>ВСЕГО</w:t>
            </w:r>
          </w:p>
        </w:tc>
        <w:tc>
          <w:tcPr>
            <w:tcW w:w="1835" w:type="dxa"/>
            <w:gridSpan w:val="3"/>
            <w:shd w:val="clear" w:color="auto" w:fill="FFFFFF"/>
            <w:vAlign w:val="center"/>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tc>
        <w:tc>
          <w:tcPr>
            <w:tcW w:w="1701" w:type="dxa"/>
            <w:gridSpan w:val="2"/>
            <w:shd w:val="clear" w:color="auto" w:fill="FFFFFF"/>
            <w:vAlign w:val="center"/>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tc>
        <w:tc>
          <w:tcPr>
            <w:tcW w:w="851" w:type="dxa"/>
            <w:gridSpan w:val="2"/>
            <w:shd w:val="clear" w:color="auto" w:fill="FFFFFF"/>
            <w:vAlign w:val="center"/>
          </w:tcPr>
          <w:p w:rsidR="00DE0FEA" w:rsidRPr="0069466A" w:rsidRDefault="00DE0FEA" w:rsidP="0069466A">
            <w:pPr>
              <w:spacing w:after="0" w:line="240" w:lineRule="auto"/>
              <w:jc w:val="center"/>
              <w:rPr>
                <w:rFonts w:ascii="Times New Roman" w:hAnsi="Times New Roman"/>
                <w:sz w:val="18"/>
                <w:szCs w:val="18"/>
                <w:lang w:eastAsia="ar-SA"/>
              </w:rPr>
            </w:pPr>
          </w:p>
          <w:p w:rsidR="00DE0FEA" w:rsidRPr="0069466A" w:rsidRDefault="00DE0FEA" w:rsidP="0069466A">
            <w:pPr>
              <w:spacing w:after="0" w:line="240" w:lineRule="auto"/>
              <w:jc w:val="center"/>
              <w:rPr>
                <w:rFonts w:ascii="Times New Roman" w:hAnsi="Times New Roman"/>
                <w:sz w:val="18"/>
                <w:szCs w:val="18"/>
                <w:lang w:eastAsia="ar-SA"/>
              </w:rPr>
            </w:pPr>
            <w:r w:rsidRPr="0069466A">
              <w:rPr>
                <w:rFonts w:ascii="Times New Roman" w:hAnsi="Times New Roman"/>
                <w:sz w:val="18"/>
                <w:szCs w:val="18"/>
                <w:lang w:eastAsia="ar-SA"/>
              </w:rPr>
              <w:t>179,34748</w:t>
            </w:r>
          </w:p>
        </w:tc>
        <w:tc>
          <w:tcPr>
            <w:tcW w:w="708" w:type="dxa"/>
            <w:gridSpan w:val="4"/>
            <w:shd w:val="clear" w:color="auto" w:fill="FFFFFF"/>
            <w:vAlign w:val="center"/>
          </w:tcPr>
          <w:p w:rsidR="00DE0FEA" w:rsidRPr="0069466A" w:rsidRDefault="00DE0FEA" w:rsidP="0069466A">
            <w:pPr>
              <w:spacing w:after="0" w:line="240" w:lineRule="auto"/>
              <w:jc w:val="center"/>
              <w:rPr>
                <w:rFonts w:ascii="Times New Roman" w:hAnsi="Times New Roman"/>
                <w:color w:val="000000"/>
                <w:sz w:val="18"/>
                <w:szCs w:val="18"/>
                <w:lang w:eastAsia="ar-SA"/>
              </w:rPr>
            </w:pPr>
            <w:r w:rsidRPr="0069466A">
              <w:rPr>
                <w:rFonts w:ascii="Times New Roman" w:hAnsi="Times New Roman"/>
                <w:color w:val="000000"/>
                <w:sz w:val="18"/>
                <w:szCs w:val="18"/>
                <w:lang w:eastAsia="ar-SA"/>
              </w:rPr>
              <w:t>0</w:t>
            </w:r>
          </w:p>
        </w:tc>
        <w:tc>
          <w:tcPr>
            <w:tcW w:w="709" w:type="dxa"/>
            <w:gridSpan w:val="4"/>
            <w:shd w:val="clear" w:color="auto" w:fill="FFFFFF"/>
            <w:vAlign w:val="center"/>
          </w:tcPr>
          <w:p w:rsidR="00DE0FEA" w:rsidRPr="0069466A" w:rsidRDefault="00DE0FEA" w:rsidP="0069466A">
            <w:pPr>
              <w:spacing w:after="0" w:line="240" w:lineRule="auto"/>
              <w:jc w:val="center"/>
              <w:rPr>
                <w:rFonts w:ascii="Times New Roman" w:hAnsi="Times New Roman"/>
                <w:color w:val="000000"/>
                <w:sz w:val="18"/>
                <w:szCs w:val="18"/>
                <w:lang w:eastAsia="ar-SA"/>
              </w:rPr>
            </w:pPr>
            <w:r w:rsidRPr="0069466A">
              <w:rPr>
                <w:rFonts w:ascii="Times New Roman" w:hAnsi="Times New Roman"/>
                <w:color w:val="000000"/>
                <w:sz w:val="18"/>
                <w:szCs w:val="18"/>
                <w:lang w:eastAsia="ar-SA"/>
              </w:rPr>
              <w:t>73</w:t>
            </w:r>
          </w:p>
        </w:tc>
        <w:tc>
          <w:tcPr>
            <w:tcW w:w="709" w:type="dxa"/>
            <w:gridSpan w:val="4"/>
            <w:shd w:val="clear" w:color="auto" w:fill="FFFFFF"/>
            <w:vAlign w:val="center"/>
          </w:tcPr>
          <w:p w:rsidR="00DE0FEA" w:rsidRPr="0069466A" w:rsidRDefault="00DE0FEA" w:rsidP="0069466A">
            <w:pPr>
              <w:spacing w:after="0" w:line="240" w:lineRule="auto"/>
              <w:jc w:val="center"/>
              <w:rPr>
                <w:rFonts w:ascii="Times New Roman" w:hAnsi="Times New Roman"/>
                <w:color w:val="000000"/>
                <w:sz w:val="18"/>
                <w:szCs w:val="18"/>
                <w:lang w:eastAsia="ar-SA"/>
              </w:rPr>
            </w:pPr>
            <w:r w:rsidRPr="0069466A">
              <w:rPr>
                <w:rFonts w:ascii="Times New Roman" w:hAnsi="Times New Roman"/>
                <w:color w:val="000000"/>
                <w:sz w:val="18"/>
                <w:szCs w:val="18"/>
                <w:lang w:eastAsia="ar-SA"/>
              </w:rPr>
              <w:t>32</w:t>
            </w:r>
          </w:p>
        </w:tc>
        <w:tc>
          <w:tcPr>
            <w:tcW w:w="709" w:type="dxa"/>
            <w:gridSpan w:val="4"/>
            <w:shd w:val="clear" w:color="auto" w:fill="FFFFFF"/>
            <w:vAlign w:val="center"/>
          </w:tcPr>
          <w:p w:rsidR="00DE0FEA" w:rsidRPr="0069466A" w:rsidRDefault="00DE0FEA" w:rsidP="0069466A">
            <w:pPr>
              <w:spacing w:after="0" w:line="240" w:lineRule="auto"/>
              <w:jc w:val="center"/>
              <w:rPr>
                <w:rFonts w:ascii="Times New Roman" w:hAnsi="Times New Roman"/>
                <w:color w:val="000000"/>
                <w:sz w:val="18"/>
                <w:szCs w:val="18"/>
                <w:lang w:eastAsia="ar-SA"/>
              </w:rPr>
            </w:pPr>
            <w:r w:rsidRPr="0069466A">
              <w:rPr>
                <w:rFonts w:ascii="Times New Roman" w:hAnsi="Times New Roman"/>
                <w:color w:val="000000"/>
                <w:sz w:val="18"/>
                <w:szCs w:val="18"/>
                <w:lang w:eastAsia="ar-SA"/>
              </w:rPr>
              <w:t>7,1958</w:t>
            </w:r>
          </w:p>
        </w:tc>
        <w:tc>
          <w:tcPr>
            <w:tcW w:w="712" w:type="dxa"/>
            <w:gridSpan w:val="4"/>
            <w:shd w:val="clear" w:color="auto" w:fill="FFFFFF"/>
            <w:vAlign w:val="center"/>
          </w:tcPr>
          <w:p w:rsidR="00DE0FEA" w:rsidRPr="0069466A" w:rsidRDefault="00DE0FEA" w:rsidP="0069466A">
            <w:pPr>
              <w:spacing w:after="0" w:line="240" w:lineRule="auto"/>
              <w:jc w:val="center"/>
              <w:rPr>
                <w:rFonts w:ascii="Times New Roman" w:hAnsi="Times New Roman"/>
                <w:color w:val="000000"/>
                <w:sz w:val="18"/>
                <w:szCs w:val="18"/>
                <w:lang w:eastAsia="ar-SA"/>
              </w:rPr>
            </w:pPr>
            <w:r w:rsidRPr="0069466A">
              <w:rPr>
                <w:rFonts w:ascii="Times New Roman" w:hAnsi="Times New Roman"/>
                <w:color w:val="000000"/>
                <w:sz w:val="18"/>
                <w:szCs w:val="18"/>
                <w:lang w:eastAsia="ar-SA"/>
              </w:rPr>
              <w:t>52,55168</w:t>
            </w:r>
          </w:p>
        </w:tc>
        <w:tc>
          <w:tcPr>
            <w:tcW w:w="713" w:type="dxa"/>
            <w:gridSpan w:val="4"/>
            <w:shd w:val="clear" w:color="auto" w:fill="FFFFFF"/>
            <w:vAlign w:val="center"/>
          </w:tcPr>
          <w:p w:rsidR="00DE0FEA" w:rsidRPr="0069466A" w:rsidRDefault="00DE0FEA" w:rsidP="0069466A">
            <w:pPr>
              <w:spacing w:after="0" w:line="240" w:lineRule="auto"/>
              <w:jc w:val="center"/>
              <w:rPr>
                <w:rFonts w:ascii="Times New Roman" w:hAnsi="Times New Roman"/>
                <w:color w:val="000000"/>
                <w:sz w:val="18"/>
                <w:szCs w:val="18"/>
                <w:lang w:eastAsia="ar-SA"/>
              </w:rPr>
            </w:pPr>
            <w:r w:rsidRPr="0069466A">
              <w:rPr>
                <w:rFonts w:ascii="Times New Roman" w:hAnsi="Times New Roman"/>
                <w:color w:val="000000"/>
                <w:sz w:val="18"/>
                <w:szCs w:val="18"/>
                <w:lang w:eastAsia="ar-SA"/>
              </w:rPr>
              <w:t>2,6</w:t>
            </w:r>
          </w:p>
        </w:tc>
        <w:tc>
          <w:tcPr>
            <w:tcW w:w="713" w:type="dxa"/>
            <w:gridSpan w:val="5"/>
            <w:shd w:val="clear" w:color="auto" w:fill="FFFFFF"/>
            <w:vAlign w:val="center"/>
          </w:tcPr>
          <w:p w:rsidR="00DE0FEA" w:rsidRPr="0069466A" w:rsidRDefault="00DE0FEA" w:rsidP="0069466A">
            <w:pPr>
              <w:spacing w:after="0" w:line="240" w:lineRule="auto"/>
              <w:jc w:val="center"/>
              <w:rPr>
                <w:rFonts w:ascii="Times New Roman" w:hAnsi="Times New Roman"/>
                <w:color w:val="000000"/>
                <w:sz w:val="18"/>
                <w:szCs w:val="18"/>
              </w:rPr>
            </w:pPr>
            <w:r w:rsidRPr="0069466A">
              <w:rPr>
                <w:rFonts w:ascii="Times New Roman" w:hAnsi="Times New Roman"/>
                <w:color w:val="000000"/>
                <w:sz w:val="18"/>
                <w:szCs w:val="18"/>
                <w:lang w:eastAsia="ar-SA"/>
              </w:rPr>
              <w:t>1,0</w:t>
            </w:r>
          </w:p>
        </w:tc>
        <w:tc>
          <w:tcPr>
            <w:tcW w:w="713" w:type="dxa"/>
            <w:gridSpan w:val="4"/>
            <w:shd w:val="clear" w:color="auto" w:fill="FFFFFF"/>
            <w:vAlign w:val="center"/>
          </w:tcPr>
          <w:p w:rsidR="00DE0FEA" w:rsidRPr="0069466A" w:rsidRDefault="00DE0FEA" w:rsidP="0069466A">
            <w:pPr>
              <w:spacing w:after="0" w:line="240" w:lineRule="auto"/>
              <w:jc w:val="center"/>
              <w:rPr>
                <w:rFonts w:ascii="Times New Roman" w:hAnsi="Times New Roman"/>
                <w:color w:val="000000"/>
                <w:sz w:val="18"/>
                <w:szCs w:val="18"/>
                <w:lang w:eastAsia="ar-SA"/>
              </w:rPr>
            </w:pPr>
            <w:r w:rsidRPr="0069466A">
              <w:rPr>
                <w:rFonts w:ascii="Times New Roman" w:hAnsi="Times New Roman"/>
                <w:color w:val="000000"/>
                <w:sz w:val="18"/>
                <w:szCs w:val="18"/>
                <w:lang w:eastAsia="ar-SA"/>
              </w:rPr>
              <w:t>1,0</w:t>
            </w:r>
          </w:p>
        </w:tc>
        <w:tc>
          <w:tcPr>
            <w:tcW w:w="712" w:type="dxa"/>
            <w:gridSpan w:val="4"/>
            <w:shd w:val="clear" w:color="auto" w:fill="FFFFFF"/>
            <w:vAlign w:val="center"/>
          </w:tcPr>
          <w:p w:rsidR="00DE0FEA" w:rsidRPr="0069466A" w:rsidRDefault="00DE0FEA" w:rsidP="0069466A">
            <w:pPr>
              <w:spacing w:after="0" w:line="240" w:lineRule="auto"/>
              <w:jc w:val="center"/>
              <w:rPr>
                <w:rFonts w:ascii="Times New Roman" w:hAnsi="Times New Roman"/>
                <w:color w:val="000000"/>
                <w:sz w:val="18"/>
                <w:szCs w:val="18"/>
              </w:rPr>
            </w:pPr>
            <w:r w:rsidRPr="0069466A">
              <w:rPr>
                <w:rFonts w:ascii="Times New Roman" w:hAnsi="Times New Roman"/>
                <w:color w:val="000000"/>
                <w:sz w:val="18"/>
                <w:szCs w:val="18"/>
              </w:rPr>
              <w:t>0</w:t>
            </w:r>
          </w:p>
        </w:tc>
        <w:tc>
          <w:tcPr>
            <w:tcW w:w="714" w:type="dxa"/>
            <w:gridSpan w:val="2"/>
            <w:shd w:val="clear" w:color="auto" w:fill="FFFFFF"/>
            <w:vAlign w:val="center"/>
          </w:tcPr>
          <w:p w:rsidR="00DE0FEA" w:rsidRPr="0069466A" w:rsidRDefault="00DE0FEA" w:rsidP="0069466A">
            <w:pPr>
              <w:spacing w:after="0" w:line="240" w:lineRule="auto"/>
              <w:jc w:val="center"/>
              <w:rPr>
                <w:rFonts w:ascii="Times New Roman" w:hAnsi="Times New Roman"/>
                <w:color w:val="000000"/>
                <w:sz w:val="18"/>
                <w:szCs w:val="18"/>
                <w:lang w:eastAsia="ar-SA"/>
              </w:rPr>
            </w:pPr>
            <w:r w:rsidRPr="0069466A">
              <w:rPr>
                <w:rFonts w:ascii="Times New Roman" w:hAnsi="Times New Roman"/>
                <w:color w:val="000000"/>
                <w:sz w:val="18"/>
                <w:szCs w:val="18"/>
                <w:lang w:eastAsia="ar-SA"/>
              </w:rPr>
              <w:t>10,0</w:t>
            </w:r>
          </w:p>
        </w:tc>
        <w:tc>
          <w:tcPr>
            <w:tcW w:w="2131" w:type="dxa"/>
            <w:gridSpan w:val="2"/>
            <w:shd w:val="clear" w:color="auto" w:fill="FFFFFF"/>
          </w:tcPr>
          <w:p w:rsidR="00DE0FEA" w:rsidRPr="0069466A" w:rsidRDefault="00DE0FEA" w:rsidP="0069466A">
            <w:pPr>
              <w:widowControl w:val="0"/>
              <w:suppressAutoHyphens/>
              <w:spacing w:after="0" w:line="240" w:lineRule="auto"/>
              <w:jc w:val="center"/>
              <w:rPr>
                <w:rFonts w:ascii="Times New Roman" w:hAnsi="Times New Roman"/>
                <w:sz w:val="18"/>
                <w:szCs w:val="18"/>
                <w:lang w:eastAsia="ar-SA"/>
              </w:rPr>
            </w:pPr>
          </w:p>
        </w:tc>
      </w:tr>
    </w:tbl>
    <w:p w:rsidR="00DE0FEA" w:rsidRPr="0069466A" w:rsidRDefault="00DE0FEA" w:rsidP="0069466A">
      <w:pPr>
        <w:widowControl w:val="0"/>
        <w:suppressAutoHyphens/>
        <w:autoSpaceDE w:val="0"/>
        <w:spacing w:after="0" w:line="240" w:lineRule="auto"/>
        <w:ind w:firstLine="540"/>
        <w:jc w:val="both"/>
        <w:rPr>
          <w:rFonts w:ascii="Times New Roman" w:hAnsi="Times New Roman"/>
          <w:sz w:val="18"/>
          <w:szCs w:val="18"/>
          <w:lang w:eastAsia="ar-SA"/>
        </w:rPr>
      </w:pPr>
    </w:p>
    <w:p w:rsidR="00DE0FEA" w:rsidRDefault="00DE0FEA" w:rsidP="00F027F8">
      <w:pPr>
        <w:spacing w:after="0" w:line="240" w:lineRule="auto"/>
        <w:rPr>
          <w:rFonts w:ascii="Times New Roman" w:hAnsi="Times New Roman"/>
          <w:sz w:val="18"/>
          <w:szCs w:val="18"/>
        </w:rPr>
        <w:sectPr w:rsidR="00DE0FEA" w:rsidSect="0069466A">
          <w:pgSz w:w="16838" w:h="11906" w:orient="landscape"/>
          <w:pgMar w:top="567" w:right="567" w:bottom="567" w:left="567" w:header="709" w:footer="709" w:gutter="0"/>
          <w:cols w:space="708"/>
          <w:docGrid w:linePitch="360"/>
        </w:sectPr>
      </w:pPr>
    </w:p>
    <w:p w:rsidR="00DE0FEA" w:rsidRDefault="00DE0FEA" w:rsidP="00F027F8">
      <w:pPr>
        <w:spacing w:after="0" w:line="240" w:lineRule="auto"/>
        <w:rPr>
          <w:rFonts w:ascii="Times New Roman" w:hAnsi="Times New Roman"/>
          <w:sz w:val="18"/>
          <w:szCs w:val="18"/>
        </w:rPr>
      </w:pPr>
    </w:p>
    <w:p w:rsidR="00DE0FEA" w:rsidRPr="00FF24C9" w:rsidRDefault="00DE0FEA" w:rsidP="00FF24C9">
      <w:pPr>
        <w:spacing w:after="0" w:line="240" w:lineRule="auto"/>
        <w:jc w:val="center"/>
        <w:rPr>
          <w:rFonts w:ascii="Times New Roman" w:hAnsi="Times New Roman"/>
          <w:b/>
          <w:sz w:val="18"/>
          <w:szCs w:val="18"/>
        </w:rPr>
      </w:pPr>
      <w:r w:rsidRPr="00FF24C9">
        <w:rPr>
          <w:rFonts w:ascii="Times New Roman" w:hAnsi="Times New Roman"/>
          <w:b/>
          <w:sz w:val="18"/>
          <w:szCs w:val="18"/>
        </w:rPr>
        <w:t>РОССИЙСКАЯ ФЕДЕРАЦИЯ</w:t>
      </w:r>
    </w:p>
    <w:p w:rsidR="00DE0FEA" w:rsidRPr="00FF24C9" w:rsidRDefault="00DE0FEA" w:rsidP="00FF24C9">
      <w:pPr>
        <w:spacing w:after="0" w:line="240" w:lineRule="auto"/>
        <w:jc w:val="center"/>
        <w:rPr>
          <w:rFonts w:ascii="Times New Roman" w:hAnsi="Times New Roman"/>
          <w:b/>
          <w:sz w:val="18"/>
          <w:szCs w:val="18"/>
        </w:rPr>
      </w:pPr>
      <w:r w:rsidRPr="00FF24C9">
        <w:rPr>
          <w:rFonts w:ascii="Times New Roman" w:hAnsi="Times New Roman"/>
          <w:b/>
          <w:sz w:val="18"/>
          <w:szCs w:val="18"/>
        </w:rPr>
        <w:t>КУРГАНСКАЯ ОБЛАСТЬ</w:t>
      </w:r>
    </w:p>
    <w:p w:rsidR="00DE0FEA" w:rsidRPr="00FF24C9" w:rsidRDefault="00DE0FEA" w:rsidP="00FF24C9">
      <w:pPr>
        <w:spacing w:after="0" w:line="240" w:lineRule="auto"/>
        <w:jc w:val="center"/>
        <w:rPr>
          <w:rFonts w:ascii="Times New Roman" w:hAnsi="Times New Roman"/>
          <w:b/>
          <w:sz w:val="18"/>
          <w:szCs w:val="18"/>
        </w:rPr>
      </w:pPr>
      <w:r w:rsidRPr="00FF24C9">
        <w:rPr>
          <w:rFonts w:ascii="Times New Roman" w:hAnsi="Times New Roman"/>
          <w:b/>
          <w:sz w:val="18"/>
          <w:szCs w:val="18"/>
        </w:rPr>
        <w:t>ПРИТОБОЛЬНЫЙ РАЙОН</w:t>
      </w:r>
    </w:p>
    <w:p w:rsidR="00DE0FEA" w:rsidRPr="00FF24C9" w:rsidRDefault="00DE0FEA" w:rsidP="00FF24C9">
      <w:pPr>
        <w:spacing w:after="0" w:line="240" w:lineRule="auto"/>
        <w:jc w:val="center"/>
        <w:rPr>
          <w:rFonts w:ascii="Times New Roman" w:hAnsi="Times New Roman"/>
          <w:b/>
          <w:sz w:val="18"/>
          <w:szCs w:val="18"/>
        </w:rPr>
      </w:pPr>
      <w:r w:rsidRPr="00FF24C9">
        <w:rPr>
          <w:rFonts w:ascii="Times New Roman" w:hAnsi="Times New Roman"/>
          <w:b/>
          <w:sz w:val="18"/>
          <w:szCs w:val="18"/>
        </w:rPr>
        <w:t>АДМИНИСТРАЦИЯ ПРИТОБОЛЬНОГО РАЙОНА</w:t>
      </w:r>
    </w:p>
    <w:p w:rsidR="00DE0FEA" w:rsidRPr="00FF24C9" w:rsidRDefault="00DE0FEA" w:rsidP="00FF24C9">
      <w:pPr>
        <w:spacing w:after="0" w:line="240" w:lineRule="auto"/>
        <w:jc w:val="center"/>
        <w:rPr>
          <w:rFonts w:ascii="Times New Roman" w:hAnsi="Times New Roman"/>
          <w:b/>
          <w:sz w:val="18"/>
          <w:szCs w:val="18"/>
        </w:rPr>
      </w:pPr>
      <w:r w:rsidRPr="00FF24C9">
        <w:rPr>
          <w:rFonts w:ascii="Times New Roman" w:hAnsi="Times New Roman"/>
          <w:b/>
          <w:sz w:val="18"/>
          <w:szCs w:val="18"/>
        </w:rPr>
        <w:t>ПОСТАНОВЛЕНИЕ</w:t>
      </w:r>
    </w:p>
    <w:p w:rsidR="00DE0FEA" w:rsidRPr="00FF24C9" w:rsidRDefault="00DE0FEA" w:rsidP="00FF24C9">
      <w:pPr>
        <w:spacing w:after="0" w:line="240" w:lineRule="auto"/>
        <w:ind w:right="5412"/>
        <w:rPr>
          <w:rFonts w:ascii="Times New Roman" w:hAnsi="Times New Roman"/>
          <w:b/>
          <w:sz w:val="18"/>
          <w:szCs w:val="18"/>
        </w:rPr>
      </w:pPr>
      <w:r w:rsidRPr="00FF24C9">
        <w:rPr>
          <w:rFonts w:ascii="Times New Roman" w:hAnsi="Times New Roman"/>
          <w:b/>
          <w:sz w:val="18"/>
          <w:szCs w:val="18"/>
        </w:rPr>
        <w:t>от 15 ноября 2022 года  № 294</w:t>
      </w:r>
    </w:p>
    <w:p w:rsidR="00DE0FEA" w:rsidRPr="00FF24C9" w:rsidRDefault="00DE0FEA" w:rsidP="00FF24C9">
      <w:pPr>
        <w:spacing w:after="0" w:line="240" w:lineRule="auto"/>
        <w:ind w:right="5412"/>
        <w:rPr>
          <w:rFonts w:ascii="Times New Roman" w:hAnsi="Times New Roman"/>
          <w:b/>
          <w:sz w:val="18"/>
          <w:szCs w:val="18"/>
        </w:rPr>
      </w:pPr>
      <w:r w:rsidRPr="00FF24C9">
        <w:rPr>
          <w:rFonts w:ascii="Times New Roman" w:hAnsi="Times New Roman"/>
          <w:b/>
          <w:sz w:val="18"/>
          <w:szCs w:val="18"/>
        </w:rPr>
        <w:t>с. Глядянское</w:t>
      </w:r>
    </w:p>
    <w:p w:rsidR="00DE0FEA" w:rsidRPr="00FF24C9" w:rsidRDefault="00DE0FEA" w:rsidP="00FF24C9">
      <w:pPr>
        <w:spacing w:after="0" w:line="240" w:lineRule="auto"/>
        <w:ind w:right="5412"/>
        <w:jc w:val="both"/>
        <w:rPr>
          <w:rFonts w:ascii="Times New Roman" w:hAnsi="Times New Roman"/>
          <w:b/>
          <w:sz w:val="18"/>
          <w:szCs w:val="18"/>
        </w:rPr>
      </w:pPr>
      <w:bookmarkStart w:id="11" w:name="OLE_LINK3"/>
      <w:bookmarkStart w:id="12" w:name="OLE_LINK4"/>
      <w:bookmarkStart w:id="13" w:name="OLE_LINK1"/>
      <w:bookmarkStart w:id="14" w:name="OLE_LINK2"/>
      <w:r w:rsidRPr="00FF24C9">
        <w:rPr>
          <w:rFonts w:ascii="Times New Roman" w:hAnsi="Times New Roman"/>
          <w:b/>
          <w:sz w:val="18"/>
          <w:szCs w:val="18"/>
        </w:rPr>
        <w:t>О внесении изменений в постановление Администрации Притобольного района от 16 августа 2021 года № 274 «Об утверждении муниципальной программы Притобольного района «Комплексное развитие систем коммунальной инфраструктуры Притобольного района»</w:t>
      </w:r>
      <w:bookmarkEnd w:id="11"/>
      <w:bookmarkEnd w:id="12"/>
      <w:r w:rsidRPr="00FF24C9">
        <w:rPr>
          <w:rFonts w:ascii="Times New Roman" w:hAnsi="Times New Roman"/>
          <w:b/>
          <w:sz w:val="18"/>
          <w:szCs w:val="18"/>
        </w:rPr>
        <w:t xml:space="preserve"> </w:t>
      </w:r>
    </w:p>
    <w:bookmarkEnd w:id="13"/>
    <w:bookmarkEnd w:id="14"/>
    <w:p w:rsidR="00DE0FEA" w:rsidRPr="00FF24C9" w:rsidRDefault="00DE0FEA" w:rsidP="00FF24C9">
      <w:pPr>
        <w:spacing w:after="0" w:line="240" w:lineRule="auto"/>
        <w:ind w:firstLine="708"/>
        <w:jc w:val="both"/>
        <w:rPr>
          <w:rFonts w:ascii="Times New Roman" w:hAnsi="Times New Roman"/>
          <w:sz w:val="18"/>
          <w:szCs w:val="18"/>
        </w:rPr>
      </w:pPr>
      <w:r w:rsidRPr="00FF24C9">
        <w:rPr>
          <w:rFonts w:ascii="Times New Roman" w:hAnsi="Times New Roman"/>
          <w:sz w:val="18"/>
          <w:szCs w:val="18"/>
        </w:rPr>
        <w:t>В целях приведения нормативно-правовой базы Администрации Притобольного района в соответствие, руководствуясь Федеральным законом от 6 октября 2003 года № 131-ФЗ «Об общих принципах организации местного самоуправления в Российской Федерации», Администрация Притобольного района</w:t>
      </w:r>
    </w:p>
    <w:p w:rsidR="00DE0FEA" w:rsidRPr="00FF24C9" w:rsidRDefault="00DE0FEA" w:rsidP="00FF24C9">
      <w:pPr>
        <w:spacing w:after="0" w:line="240" w:lineRule="auto"/>
        <w:jc w:val="both"/>
        <w:rPr>
          <w:rFonts w:ascii="Times New Roman" w:hAnsi="Times New Roman"/>
          <w:sz w:val="18"/>
          <w:szCs w:val="18"/>
        </w:rPr>
      </w:pPr>
      <w:r w:rsidRPr="00FF24C9">
        <w:rPr>
          <w:rFonts w:ascii="Times New Roman" w:hAnsi="Times New Roman"/>
          <w:sz w:val="18"/>
          <w:szCs w:val="18"/>
        </w:rPr>
        <w:t xml:space="preserve">ПОСТАНОВЛЯЕТ: </w:t>
      </w:r>
    </w:p>
    <w:p w:rsidR="00DE0FEA" w:rsidRPr="00FF24C9" w:rsidRDefault="00DE0FEA" w:rsidP="00FF24C9">
      <w:pPr>
        <w:spacing w:after="0" w:line="240" w:lineRule="auto"/>
        <w:ind w:firstLine="708"/>
        <w:jc w:val="both"/>
        <w:rPr>
          <w:rFonts w:ascii="Times New Roman" w:hAnsi="Times New Roman"/>
          <w:sz w:val="18"/>
          <w:szCs w:val="18"/>
        </w:rPr>
      </w:pPr>
      <w:r w:rsidRPr="00FF24C9">
        <w:rPr>
          <w:rFonts w:ascii="Times New Roman" w:hAnsi="Times New Roman"/>
          <w:sz w:val="18"/>
          <w:szCs w:val="18"/>
        </w:rPr>
        <w:t>1. Внести в постановление Администрации Притобольного района от 16 августа 2021 года № 274 «Об утверждении муниципальной программы Притобольного района «Комплексное развитие систем коммунальной инфраструктуры Притобольного района» следующие изменения:</w:t>
      </w:r>
    </w:p>
    <w:p w:rsidR="00DE0FEA" w:rsidRPr="00FF24C9" w:rsidRDefault="00DE0FEA" w:rsidP="00FF24C9">
      <w:pPr>
        <w:spacing w:after="0" w:line="240" w:lineRule="auto"/>
        <w:ind w:firstLine="708"/>
        <w:jc w:val="both"/>
        <w:rPr>
          <w:rFonts w:ascii="Times New Roman" w:hAnsi="Times New Roman"/>
          <w:sz w:val="18"/>
          <w:szCs w:val="18"/>
        </w:rPr>
      </w:pPr>
      <w:r w:rsidRPr="00FF24C9">
        <w:rPr>
          <w:rFonts w:ascii="Times New Roman" w:hAnsi="Times New Roman"/>
          <w:sz w:val="18"/>
          <w:szCs w:val="18"/>
        </w:rPr>
        <w:t>1) в паспорте муниципальной программы строку: «Объемы бюджетных ассигнований» изложить в следующей редакции:</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tblPr>
      <w:tblGrid>
        <w:gridCol w:w="173"/>
        <w:gridCol w:w="3966"/>
        <w:gridCol w:w="5245"/>
      </w:tblGrid>
      <w:tr w:rsidR="00DE0FEA" w:rsidRPr="00FF24C9" w:rsidTr="00994D8E">
        <w:trPr>
          <w:trHeight w:val="1155"/>
        </w:trPr>
        <w:tc>
          <w:tcPr>
            <w:tcW w:w="173" w:type="dxa"/>
            <w:tcBorders>
              <w:top w:val="nil"/>
              <w:left w:val="nil"/>
              <w:bottom w:val="nil"/>
            </w:tcBorders>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w:t>
            </w:r>
          </w:p>
        </w:tc>
        <w:tc>
          <w:tcPr>
            <w:tcW w:w="3966" w:type="dxa"/>
          </w:tcPr>
          <w:p w:rsidR="00DE0FEA" w:rsidRPr="00994D8E" w:rsidRDefault="00DE0FEA" w:rsidP="00994D8E">
            <w:pPr>
              <w:spacing w:before="120" w:after="0" w:line="240" w:lineRule="auto"/>
              <w:rPr>
                <w:rFonts w:ascii="Times New Roman" w:hAnsi="Times New Roman"/>
                <w:sz w:val="18"/>
                <w:szCs w:val="18"/>
              </w:rPr>
            </w:pPr>
            <w:r w:rsidRPr="00994D8E">
              <w:rPr>
                <w:rFonts w:ascii="Times New Roman" w:hAnsi="Times New Roman"/>
                <w:sz w:val="18"/>
                <w:szCs w:val="18"/>
              </w:rPr>
              <w:t>Объемы бюджетных ассигнований</w:t>
            </w:r>
          </w:p>
        </w:tc>
        <w:tc>
          <w:tcPr>
            <w:tcW w:w="5245" w:type="dxa"/>
            <w:tcBorders>
              <w:right w:val="single" w:sz="4" w:space="0" w:color="auto"/>
            </w:tcBorders>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Объем финансирования  - 50123,1 тыс. руб., </w:t>
            </w:r>
          </w:p>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в том числе по годам:</w:t>
            </w:r>
          </w:p>
          <w:p w:rsidR="00DE0FEA" w:rsidRPr="00994D8E" w:rsidRDefault="00DE0FEA" w:rsidP="00994D8E">
            <w:pPr>
              <w:spacing w:after="0" w:line="240" w:lineRule="auto"/>
              <w:jc w:val="center"/>
              <w:rPr>
                <w:rFonts w:ascii="Times New Roman" w:hAnsi="Times New Roman"/>
                <w:sz w:val="18"/>
                <w:szCs w:val="18"/>
              </w:rPr>
            </w:pPr>
            <w:r w:rsidRPr="00994D8E">
              <w:rPr>
                <w:rFonts w:ascii="Times New Roman" w:hAnsi="Times New Roman"/>
                <w:sz w:val="18"/>
                <w:szCs w:val="18"/>
              </w:rPr>
              <w:t>2021 год –  2510,9 тыс. рублей;</w:t>
            </w:r>
          </w:p>
          <w:p w:rsidR="00DE0FEA" w:rsidRPr="00994D8E" w:rsidRDefault="00DE0FEA" w:rsidP="00994D8E">
            <w:pPr>
              <w:spacing w:after="0" w:line="240" w:lineRule="auto"/>
              <w:jc w:val="center"/>
              <w:rPr>
                <w:rFonts w:ascii="Times New Roman" w:hAnsi="Times New Roman"/>
                <w:sz w:val="18"/>
                <w:szCs w:val="18"/>
              </w:rPr>
            </w:pPr>
            <w:r w:rsidRPr="00994D8E">
              <w:rPr>
                <w:rFonts w:ascii="Times New Roman" w:hAnsi="Times New Roman"/>
                <w:sz w:val="18"/>
                <w:szCs w:val="18"/>
              </w:rPr>
              <w:t xml:space="preserve"> 2022 год – 37612,2 тыс. рублей.</w:t>
            </w:r>
          </w:p>
          <w:p w:rsidR="00DE0FEA" w:rsidRPr="00994D8E" w:rsidRDefault="00DE0FEA" w:rsidP="00994D8E">
            <w:pPr>
              <w:spacing w:after="0" w:line="240" w:lineRule="auto"/>
              <w:jc w:val="center"/>
              <w:rPr>
                <w:rFonts w:ascii="Times New Roman" w:hAnsi="Times New Roman"/>
                <w:sz w:val="18"/>
                <w:szCs w:val="18"/>
              </w:rPr>
            </w:pPr>
            <w:r w:rsidRPr="00994D8E">
              <w:rPr>
                <w:rFonts w:ascii="Times New Roman" w:hAnsi="Times New Roman"/>
                <w:sz w:val="18"/>
                <w:szCs w:val="18"/>
              </w:rPr>
              <w:t>2023 год – 10000,0 тыс.рублей</w:t>
            </w:r>
          </w:p>
        </w:tc>
      </w:tr>
    </w:tbl>
    <w:p w:rsidR="00DE0FEA" w:rsidRPr="00FF24C9" w:rsidRDefault="00DE0FEA" w:rsidP="00FF24C9">
      <w:pPr>
        <w:tabs>
          <w:tab w:val="right" w:pos="9807"/>
        </w:tabs>
        <w:spacing w:after="0" w:line="240" w:lineRule="auto"/>
        <w:jc w:val="right"/>
        <w:rPr>
          <w:rFonts w:ascii="Times New Roman" w:hAnsi="Times New Roman"/>
          <w:sz w:val="18"/>
          <w:szCs w:val="18"/>
        </w:rPr>
      </w:pPr>
      <w:r w:rsidRPr="00FF24C9">
        <w:rPr>
          <w:rFonts w:ascii="Times New Roman" w:hAnsi="Times New Roman"/>
          <w:sz w:val="18"/>
          <w:szCs w:val="18"/>
        </w:rPr>
        <w:t>»,</w:t>
      </w:r>
    </w:p>
    <w:p w:rsidR="00DE0FEA" w:rsidRPr="00FF24C9" w:rsidRDefault="00DE0FEA" w:rsidP="00FF24C9">
      <w:pPr>
        <w:tabs>
          <w:tab w:val="right" w:pos="9807"/>
        </w:tabs>
        <w:spacing w:after="0" w:line="240" w:lineRule="auto"/>
        <w:ind w:firstLine="567"/>
        <w:jc w:val="both"/>
        <w:rPr>
          <w:rFonts w:ascii="Times New Roman" w:hAnsi="Times New Roman"/>
          <w:sz w:val="18"/>
          <w:szCs w:val="18"/>
        </w:rPr>
      </w:pPr>
      <w:r w:rsidRPr="00FF24C9">
        <w:rPr>
          <w:rFonts w:ascii="Times New Roman" w:hAnsi="Times New Roman"/>
          <w:sz w:val="18"/>
          <w:szCs w:val="18"/>
        </w:rPr>
        <w:t>2) приложение 3 к муниципальной программе изложить в новой редакции согласно приложению к настоящему постановлению.</w:t>
      </w:r>
    </w:p>
    <w:p w:rsidR="00DE0FEA" w:rsidRPr="00FF24C9" w:rsidRDefault="00DE0FEA" w:rsidP="00FF24C9">
      <w:pPr>
        <w:spacing w:after="0" w:line="240" w:lineRule="auto"/>
        <w:ind w:firstLine="708"/>
        <w:jc w:val="both"/>
        <w:rPr>
          <w:rFonts w:ascii="Times New Roman" w:hAnsi="Times New Roman"/>
          <w:sz w:val="18"/>
          <w:szCs w:val="18"/>
        </w:rPr>
      </w:pPr>
      <w:r w:rsidRPr="00FF24C9">
        <w:rPr>
          <w:rFonts w:ascii="Times New Roman" w:hAnsi="Times New Roman"/>
          <w:sz w:val="18"/>
          <w:szCs w:val="18"/>
        </w:rPr>
        <w:t>2. Настоящее постановление опубликовать в информационном бюллетене «Муниципальный вестник Притоболья» и разместить на официальном сайте Администрации Притобольного района в сети «Интернет».</w:t>
      </w:r>
    </w:p>
    <w:p w:rsidR="00DE0FEA" w:rsidRPr="00FF24C9" w:rsidRDefault="00DE0FEA" w:rsidP="00FF24C9">
      <w:pPr>
        <w:spacing w:after="0" w:line="240" w:lineRule="auto"/>
        <w:ind w:firstLine="708"/>
        <w:jc w:val="both"/>
        <w:rPr>
          <w:rFonts w:ascii="Times New Roman" w:hAnsi="Times New Roman"/>
          <w:sz w:val="18"/>
          <w:szCs w:val="18"/>
        </w:rPr>
      </w:pPr>
      <w:r w:rsidRPr="00FF24C9">
        <w:rPr>
          <w:rFonts w:ascii="Times New Roman" w:hAnsi="Times New Roman"/>
          <w:sz w:val="18"/>
          <w:szCs w:val="18"/>
        </w:rPr>
        <w:t>3. Контроль за выполнением настоящего постановления оставляю за собой.</w:t>
      </w:r>
    </w:p>
    <w:p w:rsidR="00DE0FEA" w:rsidRPr="00FF24C9" w:rsidRDefault="00DE0FEA" w:rsidP="00FF24C9">
      <w:pPr>
        <w:spacing w:after="0" w:line="240" w:lineRule="auto"/>
        <w:jc w:val="both"/>
        <w:rPr>
          <w:rFonts w:ascii="Times New Roman" w:hAnsi="Times New Roman"/>
          <w:sz w:val="18"/>
          <w:szCs w:val="18"/>
        </w:rPr>
      </w:pPr>
    </w:p>
    <w:p w:rsidR="00DE0FEA" w:rsidRPr="00FF24C9" w:rsidRDefault="00DE0FEA" w:rsidP="00FF24C9">
      <w:pPr>
        <w:spacing w:after="0"/>
        <w:jc w:val="both"/>
        <w:rPr>
          <w:rFonts w:ascii="Times New Roman" w:hAnsi="Times New Roman"/>
          <w:sz w:val="18"/>
          <w:szCs w:val="18"/>
          <w:lang w:eastAsia="en-US"/>
        </w:rPr>
      </w:pPr>
      <w:r w:rsidRPr="00FF24C9">
        <w:rPr>
          <w:rFonts w:ascii="Times New Roman" w:hAnsi="Times New Roman"/>
          <w:sz w:val="18"/>
          <w:szCs w:val="18"/>
          <w:lang w:eastAsia="en-US"/>
        </w:rPr>
        <w:t>Глава Притобольного района</w:t>
      </w:r>
      <w:r w:rsidRPr="00FF24C9">
        <w:rPr>
          <w:rFonts w:ascii="Times New Roman" w:hAnsi="Times New Roman"/>
          <w:sz w:val="18"/>
          <w:szCs w:val="18"/>
          <w:lang w:eastAsia="en-US"/>
        </w:rPr>
        <w:tab/>
      </w:r>
      <w:r w:rsidRPr="00FF24C9">
        <w:rPr>
          <w:rFonts w:ascii="Times New Roman" w:hAnsi="Times New Roman"/>
          <w:sz w:val="18"/>
          <w:szCs w:val="18"/>
          <w:lang w:eastAsia="en-US"/>
        </w:rPr>
        <w:tab/>
      </w:r>
      <w:r w:rsidRPr="00FF24C9">
        <w:rPr>
          <w:rFonts w:ascii="Times New Roman" w:hAnsi="Times New Roman"/>
          <w:sz w:val="18"/>
          <w:szCs w:val="18"/>
          <w:lang w:eastAsia="en-US"/>
        </w:rPr>
        <w:tab/>
      </w:r>
      <w:r w:rsidRPr="00FF24C9">
        <w:rPr>
          <w:rFonts w:ascii="Times New Roman" w:hAnsi="Times New Roman"/>
          <w:sz w:val="18"/>
          <w:szCs w:val="18"/>
          <w:lang w:eastAsia="en-US"/>
        </w:rPr>
        <w:tab/>
      </w:r>
      <w:r w:rsidRPr="00FF24C9">
        <w:rPr>
          <w:rFonts w:ascii="Times New Roman" w:hAnsi="Times New Roman"/>
          <w:sz w:val="18"/>
          <w:szCs w:val="18"/>
          <w:lang w:eastAsia="en-US"/>
        </w:rPr>
        <w:tab/>
      </w:r>
      <w:r w:rsidRPr="00FF24C9">
        <w:rPr>
          <w:rFonts w:ascii="Times New Roman" w:hAnsi="Times New Roman"/>
          <w:sz w:val="18"/>
          <w:szCs w:val="18"/>
          <w:lang w:eastAsia="en-US"/>
        </w:rPr>
        <w:tab/>
      </w:r>
      <w:r w:rsidRPr="00FF24C9">
        <w:rPr>
          <w:rFonts w:ascii="Times New Roman" w:hAnsi="Times New Roman"/>
          <w:sz w:val="18"/>
          <w:szCs w:val="18"/>
          <w:lang w:eastAsia="en-US"/>
        </w:rPr>
        <w:tab/>
      </w:r>
      <w:r w:rsidRPr="00FF24C9">
        <w:rPr>
          <w:rFonts w:ascii="Times New Roman" w:hAnsi="Times New Roman"/>
          <w:sz w:val="18"/>
          <w:szCs w:val="18"/>
          <w:lang w:eastAsia="en-US"/>
        </w:rPr>
        <w:tab/>
      </w:r>
      <w:r w:rsidRPr="00FF24C9">
        <w:rPr>
          <w:rFonts w:ascii="Times New Roman" w:hAnsi="Times New Roman"/>
          <w:sz w:val="18"/>
          <w:szCs w:val="18"/>
          <w:lang w:eastAsia="en-US"/>
        </w:rPr>
        <w:tab/>
        <w:t>Д.А. Спиридонов</w:t>
      </w:r>
    </w:p>
    <w:p w:rsidR="00DE0FEA" w:rsidRPr="00FF24C9" w:rsidRDefault="00DE0FEA" w:rsidP="00FF24C9">
      <w:pPr>
        <w:tabs>
          <w:tab w:val="left" w:pos="3960"/>
        </w:tabs>
        <w:spacing w:after="0" w:line="240" w:lineRule="auto"/>
        <w:jc w:val="both"/>
        <w:rPr>
          <w:rFonts w:ascii="Times New Roman" w:hAnsi="Times New Roman"/>
          <w:sz w:val="18"/>
          <w:szCs w:val="18"/>
        </w:rPr>
      </w:pPr>
    </w:p>
    <w:p w:rsidR="00DE0FEA" w:rsidRPr="00FF24C9" w:rsidRDefault="00DE0FEA" w:rsidP="00FF24C9">
      <w:pPr>
        <w:widowControl w:val="0"/>
        <w:suppressAutoHyphens/>
        <w:autoSpaceDE w:val="0"/>
        <w:spacing w:after="0" w:line="240" w:lineRule="auto"/>
        <w:ind w:left="7938"/>
        <w:jc w:val="both"/>
        <w:rPr>
          <w:rFonts w:ascii="Times New Roman" w:hAnsi="Times New Roman"/>
          <w:sz w:val="18"/>
          <w:szCs w:val="18"/>
          <w:lang w:eastAsia="ar-SA"/>
        </w:rPr>
      </w:pPr>
      <w:r w:rsidRPr="00FF24C9">
        <w:rPr>
          <w:rFonts w:ascii="Times New Roman" w:hAnsi="Times New Roman"/>
          <w:sz w:val="18"/>
          <w:szCs w:val="18"/>
          <w:lang w:eastAsia="ar-SA"/>
        </w:rPr>
        <w:t xml:space="preserve">Приложение к постановлению Администрации Притобольного района от 15 ноября_2022 года  № 297 «О внесении изменений в постановление Администрации Притобольного района от 16 августа 2021 года № 274 «Об утверждении муниципальной программы Притобольного района «Комплексное развитие систем коммунальной инфраструктуры Притобольного района» </w:t>
      </w:r>
    </w:p>
    <w:p w:rsidR="00DE0FEA" w:rsidRPr="00FF24C9" w:rsidRDefault="00DE0FEA" w:rsidP="00FF24C9">
      <w:pPr>
        <w:widowControl w:val="0"/>
        <w:suppressAutoHyphens/>
        <w:autoSpaceDE w:val="0"/>
        <w:spacing w:after="0" w:line="240" w:lineRule="auto"/>
        <w:ind w:left="7938"/>
        <w:jc w:val="both"/>
        <w:rPr>
          <w:rFonts w:ascii="Times New Roman" w:hAnsi="Times New Roman"/>
          <w:sz w:val="18"/>
          <w:szCs w:val="18"/>
          <w:lang w:eastAsia="ar-SA"/>
        </w:rPr>
      </w:pPr>
    </w:p>
    <w:p w:rsidR="00DE0FEA" w:rsidRPr="00FF24C9" w:rsidRDefault="00DE0FEA" w:rsidP="00FF24C9">
      <w:pPr>
        <w:widowControl w:val="0"/>
        <w:suppressAutoHyphens/>
        <w:autoSpaceDE w:val="0"/>
        <w:spacing w:after="0" w:line="240" w:lineRule="auto"/>
        <w:ind w:left="7938"/>
        <w:jc w:val="both"/>
        <w:rPr>
          <w:rFonts w:ascii="Times New Roman" w:hAnsi="Times New Roman"/>
          <w:sz w:val="18"/>
          <w:szCs w:val="18"/>
          <w:lang w:eastAsia="ar-SA"/>
        </w:rPr>
      </w:pPr>
      <w:r w:rsidRPr="00FF24C9">
        <w:rPr>
          <w:rFonts w:ascii="Times New Roman" w:hAnsi="Times New Roman"/>
          <w:sz w:val="18"/>
          <w:szCs w:val="18"/>
          <w:lang w:eastAsia="ar-SA"/>
        </w:rPr>
        <w:t>Приложение 3 к муниципальной программе Притобольного района «Комплексное развитие систем коммунальной инфраструктуры Притобольного района»</w:t>
      </w:r>
      <w:r w:rsidRPr="00FF24C9">
        <w:rPr>
          <w:rFonts w:ascii="Times New Roman" w:hAnsi="Times New Roman"/>
          <w:sz w:val="18"/>
          <w:szCs w:val="18"/>
        </w:rPr>
        <w:t xml:space="preserve"> </w:t>
      </w:r>
    </w:p>
    <w:p w:rsidR="00DE0FEA" w:rsidRPr="00FF24C9" w:rsidRDefault="00DE0FEA" w:rsidP="00FF24C9">
      <w:pPr>
        <w:widowControl w:val="0"/>
        <w:suppressAutoHyphens/>
        <w:autoSpaceDE w:val="0"/>
        <w:spacing w:after="0" w:line="240" w:lineRule="auto"/>
        <w:ind w:left="7938"/>
        <w:jc w:val="both"/>
        <w:rPr>
          <w:rFonts w:ascii="Times New Roman" w:hAnsi="Times New Roman"/>
          <w:sz w:val="18"/>
          <w:szCs w:val="18"/>
          <w:lang w:eastAsia="ar-SA"/>
        </w:rPr>
      </w:pPr>
    </w:p>
    <w:p w:rsidR="00DE0FEA" w:rsidRPr="00FF24C9" w:rsidRDefault="00DE0FEA" w:rsidP="00FF24C9">
      <w:pPr>
        <w:widowControl w:val="0"/>
        <w:suppressAutoHyphens/>
        <w:autoSpaceDE w:val="0"/>
        <w:spacing w:after="0" w:line="240" w:lineRule="auto"/>
        <w:ind w:left="9923" w:hanging="1985"/>
        <w:jc w:val="both"/>
        <w:rPr>
          <w:rFonts w:ascii="Times New Roman" w:hAnsi="Times New Roman"/>
          <w:sz w:val="18"/>
          <w:szCs w:val="18"/>
          <w:lang w:eastAsia="ar-SA"/>
        </w:rPr>
      </w:pPr>
    </w:p>
    <w:p w:rsidR="00DE0FEA" w:rsidRPr="00FF24C9" w:rsidRDefault="00DE0FEA" w:rsidP="00FF24C9">
      <w:pPr>
        <w:autoSpaceDE w:val="0"/>
        <w:autoSpaceDN w:val="0"/>
        <w:adjustRightInd w:val="0"/>
        <w:spacing w:after="0" w:line="240" w:lineRule="auto"/>
        <w:jc w:val="center"/>
        <w:rPr>
          <w:rFonts w:ascii="Times New Roman" w:hAnsi="Times New Roman"/>
          <w:b/>
          <w:bCs/>
          <w:sz w:val="18"/>
          <w:szCs w:val="18"/>
        </w:rPr>
      </w:pPr>
      <w:r w:rsidRPr="00FF24C9">
        <w:rPr>
          <w:rFonts w:ascii="Times New Roman" w:hAnsi="Times New Roman"/>
          <w:b/>
          <w:bCs/>
          <w:sz w:val="18"/>
          <w:szCs w:val="18"/>
        </w:rPr>
        <w:t>Информация</w:t>
      </w:r>
    </w:p>
    <w:p w:rsidR="00DE0FEA" w:rsidRPr="00FF24C9" w:rsidRDefault="00DE0FEA" w:rsidP="00FF24C9">
      <w:pPr>
        <w:autoSpaceDE w:val="0"/>
        <w:autoSpaceDN w:val="0"/>
        <w:adjustRightInd w:val="0"/>
        <w:spacing w:after="0" w:line="240" w:lineRule="auto"/>
        <w:jc w:val="center"/>
        <w:rPr>
          <w:rFonts w:ascii="Times New Roman" w:hAnsi="Times New Roman"/>
          <w:sz w:val="18"/>
          <w:szCs w:val="18"/>
        </w:rPr>
      </w:pPr>
      <w:r w:rsidRPr="00FF24C9">
        <w:rPr>
          <w:rFonts w:ascii="Times New Roman" w:hAnsi="Times New Roman"/>
          <w:b/>
          <w:bCs/>
          <w:sz w:val="18"/>
          <w:szCs w:val="18"/>
        </w:rPr>
        <w:t xml:space="preserve">по ресурсному обеспечению Программы </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45"/>
        <w:gridCol w:w="2428"/>
        <w:gridCol w:w="1680"/>
        <w:gridCol w:w="735"/>
        <w:gridCol w:w="630"/>
        <w:gridCol w:w="737"/>
        <w:gridCol w:w="735"/>
        <w:gridCol w:w="420"/>
        <w:gridCol w:w="422"/>
        <w:gridCol w:w="524"/>
        <w:gridCol w:w="2113"/>
      </w:tblGrid>
      <w:tr w:rsidR="00DE0FEA" w:rsidRPr="00FF24C9" w:rsidTr="00FF24C9">
        <w:trPr>
          <w:trHeight w:val="477"/>
          <w:jc w:val="center"/>
        </w:trPr>
        <w:tc>
          <w:tcPr>
            <w:tcW w:w="205" w:type="pct"/>
            <w:vMerge w:val="restart"/>
          </w:tcPr>
          <w:p w:rsidR="00DE0FEA" w:rsidRPr="00FF24C9" w:rsidRDefault="00DE0FEA" w:rsidP="00FF24C9">
            <w:pPr>
              <w:spacing w:before="360" w:after="0" w:line="240" w:lineRule="auto"/>
              <w:jc w:val="center"/>
              <w:rPr>
                <w:rFonts w:ascii="Times New Roman" w:hAnsi="Times New Roman"/>
                <w:sz w:val="18"/>
                <w:szCs w:val="18"/>
              </w:rPr>
            </w:pPr>
            <w:r w:rsidRPr="00FF24C9">
              <w:rPr>
                <w:rFonts w:ascii="Times New Roman" w:hAnsi="Times New Roman"/>
                <w:sz w:val="18"/>
                <w:szCs w:val="18"/>
              </w:rPr>
              <w:t>№</w:t>
            </w:r>
          </w:p>
          <w:p w:rsidR="00DE0FEA" w:rsidRPr="00FF24C9" w:rsidRDefault="00DE0FEA" w:rsidP="00FF24C9">
            <w:pPr>
              <w:spacing w:after="0" w:line="240" w:lineRule="auto"/>
              <w:jc w:val="center"/>
              <w:rPr>
                <w:rFonts w:ascii="Times New Roman" w:hAnsi="Times New Roman"/>
                <w:sz w:val="18"/>
                <w:szCs w:val="18"/>
              </w:rPr>
            </w:pPr>
            <w:r w:rsidRPr="00FF24C9">
              <w:rPr>
                <w:rFonts w:ascii="Times New Roman" w:hAnsi="Times New Roman"/>
                <w:sz w:val="18"/>
                <w:szCs w:val="18"/>
              </w:rPr>
              <w:t>п/п</w:t>
            </w:r>
          </w:p>
        </w:tc>
        <w:tc>
          <w:tcPr>
            <w:tcW w:w="1117" w:type="pct"/>
            <w:vMerge w:val="restart"/>
          </w:tcPr>
          <w:p w:rsidR="00DE0FEA" w:rsidRPr="00FF24C9" w:rsidRDefault="00DE0FEA" w:rsidP="00FF24C9">
            <w:pPr>
              <w:spacing w:before="360" w:after="0" w:line="240" w:lineRule="auto"/>
              <w:jc w:val="center"/>
              <w:rPr>
                <w:rFonts w:ascii="Times New Roman" w:hAnsi="Times New Roman"/>
                <w:sz w:val="18"/>
                <w:szCs w:val="18"/>
              </w:rPr>
            </w:pPr>
            <w:r w:rsidRPr="00FF24C9">
              <w:rPr>
                <w:rFonts w:ascii="Times New Roman" w:hAnsi="Times New Roman"/>
                <w:sz w:val="18"/>
                <w:szCs w:val="18"/>
              </w:rPr>
              <w:t>Задача, мероприятие</w:t>
            </w:r>
          </w:p>
        </w:tc>
        <w:tc>
          <w:tcPr>
            <w:tcW w:w="773" w:type="pct"/>
            <w:vMerge w:val="restart"/>
          </w:tcPr>
          <w:p w:rsidR="00DE0FEA" w:rsidRPr="00FF24C9" w:rsidRDefault="00DE0FEA" w:rsidP="00FF24C9">
            <w:pPr>
              <w:spacing w:before="240" w:after="0" w:line="240" w:lineRule="auto"/>
              <w:jc w:val="center"/>
              <w:rPr>
                <w:rFonts w:ascii="Times New Roman" w:hAnsi="Times New Roman"/>
                <w:sz w:val="18"/>
                <w:szCs w:val="18"/>
              </w:rPr>
            </w:pPr>
            <w:r w:rsidRPr="00FF24C9">
              <w:rPr>
                <w:rFonts w:ascii="Times New Roman" w:hAnsi="Times New Roman"/>
                <w:sz w:val="18"/>
                <w:szCs w:val="18"/>
              </w:rPr>
              <w:t>Источник финансирования</w:t>
            </w:r>
          </w:p>
        </w:tc>
        <w:tc>
          <w:tcPr>
            <w:tcW w:w="1933" w:type="pct"/>
            <w:gridSpan w:val="7"/>
          </w:tcPr>
          <w:p w:rsidR="00DE0FEA" w:rsidRPr="00FF24C9" w:rsidRDefault="00DE0FEA" w:rsidP="00FF24C9">
            <w:pPr>
              <w:spacing w:before="120" w:after="0" w:line="240" w:lineRule="auto"/>
              <w:jc w:val="center"/>
              <w:rPr>
                <w:rFonts w:ascii="Times New Roman" w:hAnsi="Times New Roman"/>
                <w:sz w:val="18"/>
                <w:szCs w:val="18"/>
              </w:rPr>
            </w:pPr>
            <w:r w:rsidRPr="00FF24C9">
              <w:rPr>
                <w:rFonts w:ascii="Times New Roman" w:hAnsi="Times New Roman"/>
                <w:sz w:val="18"/>
                <w:szCs w:val="18"/>
              </w:rPr>
              <w:t>Объем финансирования, тыс. руб.</w:t>
            </w:r>
          </w:p>
        </w:tc>
        <w:tc>
          <w:tcPr>
            <w:tcW w:w="972" w:type="pct"/>
            <w:vMerge w:val="restart"/>
          </w:tcPr>
          <w:p w:rsidR="00DE0FEA" w:rsidRPr="00FF24C9" w:rsidRDefault="00DE0FEA" w:rsidP="00FF24C9">
            <w:pPr>
              <w:spacing w:after="0" w:line="240" w:lineRule="auto"/>
              <w:jc w:val="center"/>
              <w:rPr>
                <w:rFonts w:ascii="Times New Roman" w:hAnsi="Times New Roman"/>
                <w:sz w:val="18"/>
                <w:szCs w:val="18"/>
              </w:rPr>
            </w:pPr>
            <w:r w:rsidRPr="00FF24C9">
              <w:rPr>
                <w:rFonts w:ascii="Times New Roman" w:hAnsi="Times New Roman"/>
                <w:sz w:val="18"/>
                <w:szCs w:val="18"/>
              </w:rPr>
              <w:t>Целевой индикатор, на достижение которого направлено финансирование &lt;*&gt;</w:t>
            </w:r>
          </w:p>
        </w:tc>
      </w:tr>
      <w:tr w:rsidR="00DE0FEA" w:rsidRPr="00FF24C9" w:rsidTr="00FF24C9">
        <w:trPr>
          <w:trHeight w:val="445"/>
          <w:jc w:val="center"/>
        </w:trPr>
        <w:tc>
          <w:tcPr>
            <w:tcW w:w="205" w:type="pct"/>
            <w:vMerge/>
            <w:vAlign w:val="center"/>
          </w:tcPr>
          <w:p w:rsidR="00DE0FEA" w:rsidRPr="00FF24C9" w:rsidRDefault="00DE0FEA" w:rsidP="00FF24C9">
            <w:pPr>
              <w:spacing w:after="0" w:line="240" w:lineRule="auto"/>
              <w:jc w:val="center"/>
              <w:rPr>
                <w:rFonts w:ascii="Times New Roman" w:hAnsi="Times New Roman"/>
                <w:sz w:val="18"/>
                <w:szCs w:val="18"/>
              </w:rPr>
            </w:pPr>
          </w:p>
        </w:tc>
        <w:tc>
          <w:tcPr>
            <w:tcW w:w="1117" w:type="pct"/>
            <w:vMerge/>
            <w:vAlign w:val="center"/>
          </w:tcPr>
          <w:p w:rsidR="00DE0FEA" w:rsidRPr="00FF24C9" w:rsidRDefault="00DE0FEA" w:rsidP="00FF24C9">
            <w:pPr>
              <w:spacing w:after="0" w:line="240" w:lineRule="auto"/>
              <w:rPr>
                <w:rFonts w:ascii="Times New Roman" w:hAnsi="Times New Roman"/>
                <w:sz w:val="18"/>
                <w:szCs w:val="18"/>
              </w:rPr>
            </w:pPr>
          </w:p>
        </w:tc>
        <w:tc>
          <w:tcPr>
            <w:tcW w:w="773" w:type="pct"/>
            <w:vMerge/>
            <w:vAlign w:val="center"/>
          </w:tcPr>
          <w:p w:rsidR="00DE0FEA" w:rsidRPr="00FF24C9" w:rsidRDefault="00DE0FEA" w:rsidP="00FF24C9">
            <w:pPr>
              <w:spacing w:after="0" w:line="240" w:lineRule="auto"/>
              <w:rPr>
                <w:rFonts w:ascii="Times New Roman" w:hAnsi="Times New Roman"/>
                <w:sz w:val="18"/>
                <w:szCs w:val="18"/>
              </w:rPr>
            </w:pPr>
          </w:p>
        </w:tc>
        <w:tc>
          <w:tcPr>
            <w:tcW w:w="338" w:type="pct"/>
          </w:tcPr>
          <w:p w:rsidR="00DE0FEA" w:rsidRPr="00FF24C9" w:rsidRDefault="00DE0FEA" w:rsidP="00FF24C9">
            <w:pPr>
              <w:spacing w:before="120" w:after="0" w:line="240" w:lineRule="auto"/>
              <w:jc w:val="center"/>
              <w:rPr>
                <w:rFonts w:ascii="Times New Roman" w:hAnsi="Times New Roman"/>
                <w:sz w:val="18"/>
                <w:szCs w:val="18"/>
              </w:rPr>
            </w:pPr>
            <w:r w:rsidRPr="00FF24C9">
              <w:rPr>
                <w:rFonts w:ascii="Times New Roman" w:hAnsi="Times New Roman"/>
                <w:sz w:val="18"/>
                <w:szCs w:val="18"/>
              </w:rPr>
              <w:t>Всего</w:t>
            </w:r>
          </w:p>
        </w:tc>
        <w:tc>
          <w:tcPr>
            <w:tcW w:w="290" w:type="pct"/>
          </w:tcPr>
          <w:p w:rsidR="00DE0FEA" w:rsidRPr="00FF24C9" w:rsidRDefault="00DE0FEA" w:rsidP="00FF24C9">
            <w:pPr>
              <w:spacing w:before="120" w:after="0" w:line="240" w:lineRule="auto"/>
              <w:jc w:val="center"/>
              <w:rPr>
                <w:rFonts w:ascii="Times New Roman" w:hAnsi="Times New Roman"/>
                <w:sz w:val="18"/>
                <w:szCs w:val="18"/>
              </w:rPr>
            </w:pPr>
            <w:r w:rsidRPr="00FF24C9">
              <w:rPr>
                <w:rFonts w:ascii="Times New Roman" w:hAnsi="Times New Roman"/>
                <w:sz w:val="18"/>
                <w:szCs w:val="18"/>
              </w:rPr>
              <w:t>2021</w:t>
            </w:r>
          </w:p>
        </w:tc>
        <w:tc>
          <w:tcPr>
            <w:tcW w:w="339" w:type="pct"/>
          </w:tcPr>
          <w:p w:rsidR="00DE0FEA" w:rsidRPr="00FF24C9" w:rsidRDefault="00DE0FEA" w:rsidP="00FF24C9">
            <w:pPr>
              <w:spacing w:before="120" w:after="0" w:line="240" w:lineRule="auto"/>
              <w:jc w:val="center"/>
              <w:rPr>
                <w:rFonts w:ascii="Times New Roman" w:hAnsi="Times New Roman"/>
                <w:sz w:val="18"/>
                <w:szCs w:val="18"/>
              </w:rPr>
            </w:pPr>
            <w:r w:rsidRPr="00FF24C9">
              <w:rPr>
                <w:rFonts w:ascii="Times New Roman" w:hAnsi="Times New Roman"/>
                <w:sz w:val="18"/>
                <w:szCs w:val="18"/>
              </w:rPr>
              <w:t>2022</w:t>
            </w:r>
          </w:p>
        </w:tc>
        <w:tc>
          <w:tcPr>
            <w:tcW w:w="338" w:type="pct"/>
          </w:tcPr>
          <w:p w:rsidR="00DE0FEA" w:rsidRPr="00FF24C9" w:rsidRDefault="00DE0FEA" w:rsidP="00FF24C9">
            <w:pPr>
              <w:spacing w:before="120" w:after="0" w:line="240" w:lineRule="auto"/>
              <w:jc w:val="center"/>
              <w:rPr>
                <w:rFonts w:ascii="Times New Roman" w:hAnsi="Times New Roman"/>
                <w:sz w:val="18"/>
                <w:szCs w:val="18"/>
              </w:rPr>
            </w:pPr>
            <w:r w:rsidRPr="00FF24C9">
              <w:rPr>
                <w:rFonts w:ascii="Times New Roman" w:hAnsi="Times New Roman"/>
                <w:sz w:val="18"/>
                <w:szCs w:val="18"/>
              </w:rPr>
              <w:t>2023</w:t>
            </w:r>
          </w:p>
        </w:tc>
        <w:tc>
          <w:tcPr>
            <w:tcW w:w="193" w:type="pct"/>
          </w:tcPr>
          <w:p w:rsidR="00DE0FEA" w:rsidRPr="00FF24C9" w:rsidRDefault="00DE0FEA" w:rsidP="00FF24C9">
            <w:pPr>
              <w:spacing w:before="120" w:after="0" w:line="240" w:lineRule="auto"/>
              <w:jc w:val="center"/>
              <w:rPr>
                <w:rFonts w:ascii="Times New Roman" w:hAnsi="Times New Roman"/>
                <w:sz w:val="18"/>
                <w:szCs w:val="18"/>
              </w:rPr>
            </w:pPr>
            <w:r w:rsidRPr="00FF24C9">
              <w:rPr>
                <w:rFonts w:ascii="Times New Roman" w:hAnsi="Times New Roman"/>
                <w:sz w:val="18"/>
                <w:szCs w:val="18"/>
              </w:rPr>
              <w:t>2024</w:t>
            </w:r>
          </w:p>
        </w:tc>
        <w:tc>
          <w:tcPr>
            <w:tcW w:w="194" w:type="pct"/>
          </w:tcPr>
          <w:p w:rsidR="00DE0FEA" w:rsidRPr="00FF24C9" w:rsidRDefault="00DE0FEA" w:rsidP="00FF24C9">
            <w:pPr>
              <w:spacing w:before="120" w:after="0" w:line="240" w:lineRule="auto"/>
              <w:jc w:val="center"/>
              <w:rPr>
                <w:rFonts w:ascii="Times New Roman" w:hAnsi="Times New Roman"/>
                <w:sz w:val="18"/>
                <w:szCs w:val="18"/>
              </w:rPr>
            </w:pPr>
            <w:r w:rsidRPr="00FF24C9">
              <w:rPr>
                <w:rFonts w:ascii="Times New Roman" w:hAnsi="Times New Roman"/>
                <w:sz w:val="18"/>
                <w:szCs w:val="18"/>
              </w:rPr>
              <w:t>2025</w:t>
            </w:r>
          </w:p>
        </w:tc>
        <w:tc>
          <w:tcPr>
            <w:tcW w:w="241" w:type="pct"/>
          </w:tcPr>
          <w:p w:rsidR="00DE0FEA" w:rsidRPr="00FF24C9" w:rsidRDefault="00DE0FEA" w:rsidP="00FF24C9">
            <w:pPr>
              <w:spacing w:before="120" w:after="0" w:line="240" w:lineRule="auto"/>
              <w:jc w:val="center"/>
              <w:rPr>
                <w:rFonts w:ascii="Times New Roman" w:hAnsi="Times New Roman"/>
                <w:sz w:val="18"/>
                <w:szCs w:val="18"/>
              </w:rPr>
            </w:pPr>
            <w:r w:rsidRPr="00FF24C9">
              <w:rPr>
                <w:rFonts w:ascii="Times New Roman" w:hAnsi="Times New Roman"/>
                <w:sz w:val="18"/>
                <w:szCs w:val="18"/>
              </w:rPr>
              <w:t>2026</w:t>
            </w:r>
          </w:p>
        </w:tc>
        <w:tc>
          <w:tcPr>
            <w:tcW w:w="972" w:type="pct"/>
            <w:vMerge/>
            <w:vAlign w:val="center"/>
          </w:tcPr>
          <w:p w:rsidR="00DE0FEA" w:rsidRPr="00FF24C9" w:rsidRDefault="00DE0FEA" w:rsidP="00FF24C9">
            <w:pPr>
              <w:spacing w:after="0" w:line="240" w:lineRule="auto"/>
              <w:rPr>
                <w:rFonts w:ascii="Times New Roman" w:hAnsi="Times New Roman"/>
                <w:sz w:val="18"/>
                <w:szCs w:val="18"/>
              </w:rPr>
            </w:pPr>
          </w:p>
        </w:tc>
      </w:tr>
      <w:tr w:rsidR="00DE0FEA" w:rsidRPr="00FF24C9" w:rsidTr="00FF24C9">
        <w:trPr>
          <w:trHeight w:val="246"/>
          <w:jc w:val="center"/>
        </w:trPr>
        <w:tc>
          <w:tcPr>
            <w:tcW w:w="205" w:type="pct"/>
          </w:tcPr>
          <w:p w:rsidR="00DE0FEA" w:rsidRPr="00FF24C9" w:rsidRDefault="00DE0FEA" w:rsidP="00FF24C9">
            <w:pPr>
              <w:spacing w:after="0" w:line="240" w:lineRule="auto"/>
              <w:jc w:val="center"/>
              <w:rPr>
                <w:rFonts w:ascii="Times New Roman" w:hAnsi="Times New Roman"/>
                <w:sz w:val="18"/>
                <w:szCs w:val="18"/>
              </w:rPr>
            </w:pPr>
            <w:r w:rsidRPr="00FF24C9">
              <w:rPr>
                <w:rFonts w:ascii="Times New Roman" w:hAnsi="Times New Roman"/>
                <w:sz w:val="18"/>
                <w:szCs w:val="18"/>
              </w:rPr>
              <w:t>1</w:t>
            </w:r>
          </w:p>
        </w:tc>
        <w:tc>
          <w:tcPr>
            <w:tcW w:w="1117" w:type="pct"/>
          </w:tcPr>
          <w:p w:rsidR="00DE0FEA" w:rsidRPr="00FF24C9" w:rsidRDefault="00DE0FEA" w:rsidP="00FF24C9">
            <w:pPr>
              <w:spacing w:after="0" w:line="240" w:lineRule="auto"/>
              <w:jc w:val="center"/>
              <w:rPr>
                <w:rFonts w:ascii="Times New Roman" w:hAnsi="Times New Roman"/>
                <w:sz w:val="18"/>
                <w:szCs w:val="18"/>
              </w:rPr>
            </w:pPr>
            <w:r w:rsidRPr="00FF24C9">
              <w:rPr>
                <w:rFonts w:ascii="Times New Roman" w:hAnsi="Times New Roman"/>
                <w:sz w:val="18"/>
                <w:szCs w:val="18"/>
              </w:rPr>
              <w:t>2</w:t>
            </w:r>
          </w:p>
        </w:tc>
        <w:tc>
          <w:tcPr>
            <w:tcW w:w="773" w:type="pct"/>
          </w:tcPr>
          <w:p w:rsidR="00DE0FEA" w:rsidRPr="00FF24C9" w:rsidRDefault="00DE0FEA" w:rsidP="00FF24C9">
            <w:pPr>
              <w:spacing w:after="0" w:line="240" w:lineRule="auto"/>
              <w:jc w:val="center"/>
              <w:rPr>
                <w:rFonts w:ascii="Times New Roman" w:hAnsi="Times New Roman"/>
                <w:sz w:val="18"/>
                <w:szCs w:val="18"/>
              </w:rPr>
            </w:pPr>
            <w:r w:rsidRPr="00FF24C9">
              <w:rPr>
                <w:rFonts w:ascii="Times New Roman" w:hAnsi="Times New Roman"/>
                <w:sz w:val="18"/>
                <w:szCs w:val="18"/>
              </w:rPr>
              <w:t>3</w:t>
            </w:r>
          </w:p>
        </w:tc>
        <w:tc>
          <w:tcPr>
            <w:tcW w:w="338" w:type="pct"/>
          </w:tcPr>
          <w:p w:rsidR="00DE0FEA" w:rsidRPr="00FF24C9" w:rsidRDefault="00DE0FEA" w:rsidP="00FF24C9">
            <w:pPr>
              <w:spacing w:after="0" w:line="240" w:lineRule="auto"/>
              <w:jc w:val="center"/>
              <w:rPr>
                <w:rFonts w:ascii="Times New Roman" w:hAnsi="Times New Roman"/>
                <w:sz w:val="18"/>
                <w:szCs w:val="18"/>
              </w:rPr>
            </w:pPr>
            <w:r w:rsidRPr="00FF24C9">
              <w:rPr>
                <w:rFonts w:ascii="Times New Roman" w:hAnsi="Times New Roman"/>
                <w:sz w:val="18"/>
                <w:szCs w:val="18"/>
              </w:rPr>
              <w:t>4</w:t>
            </w:r>
          </w:p>
        </w:tc>
        <w:tc>
          <w:tcPr>
            <w:tcW w:w="290" w:type="pct"/>
          </w:tcPr>
          <w:p w:rsidR="00DE0FEA" w:rsidRPr="00FF24C9" w:rsidRDefault="00DE0FEA" w:rsidP="00FF24C9">
            <w:pPr>
              <w:spacing w:after="0" w:line="240" w:lineRule="auto"/>
              <w:jc w:val="center"/>
              <w:rPr>
                <w:rFonts w:ascii="Times New Roman" w:hAnsi="Times New Roman"/>
                <w:sz w:val="18"/>
                <w:szCs w:val="18"/>
              </w:rPr>
            </w:pPr>
            <w:r w:rsidRPr="00FF24C9">
              <w:rPr>
                <w:rFonts w:ascii="Times New Roman" w:hAnsi="Times New Roman"/>
                <w:sz w:val="18"/>
                <w:szCs w:val="18"/>
              </w:rPr>
              <w:t>5</w:t>
            </w:r>
          </w:p>
        </w:tc>
        <w:tc>
          <w:tcPr>
            <w:tcW w:w="339" w:type="pct"/>
          </w:tcPr>
          <w:p w:rsidR="00DE0FEA" w:rsidRPr="00FF24C9" w:rsidRDefault="00DE0FEA" w:rsidP="00FF24C9">
            <w:pPr>
              <w:spacing w:after="0" w:line="240" w:lineRule="auto"/>
              <w:jc w:val="center"/>
              <w:rPr>
                <w:rFonts w:ascii="Times New Roman" w:hAnsi="Times New Roman"/>
                <w:sz w:val="18"/>
                <w:szCs w:val="18"/>
              </w:rPr>
            </w:pPr>
            <w:r w:rsidRPr="00FF24C9">
              <w:rPr>
                <w:rFonts w:ascii="Times New Roman" w:hAnsi="Times New Roman"/>
                <w:sz w:val="18"/>
                <w:szCs w:val="18"/>
              </w:rPr>
              <w:t>6</w:t>
            </w:r>
          </w:p>
        </w:tc>
        <w:tc>
          <w:tcPr>
            <w:tcW w:w="338" w:type="pct"/>
          </w:tcPr>
          <w:p w:rsidR="00DE0FEA" w:rsidRPr="00FF24C9" w:rsidRDefault="00DE0FEA" w:rsidP="00FF24C9">
            <w:pPr>
              <w:spacing w:after="0" w:line="240" w:lineRule="auto"/>
              <w:jc w:val="center"/>
              <w:rPr>
                <w:rFonts w:ascii="Times New Roman" w:hAnsi="Times New Roman"/>
                <w:sz w:val="18"/>
                <w:szCs w:val="18"/>
              </w:rPr>
            </w:pPr>
            <w:r w:rsidRPr="00FF24C9">
              <w:rPr>
                <w:rFonts w:ascii="Times New Roman" w:hAnsi="Times New Roman"/>
                <w:sz w:val="18"/>
                <w:szCs w:val="18"/>
              </w:rPr>
              <w:t>7</w:t>
            </w:r>
          </w:p>
        </w:tc>
        <w:tc>
          <w:tcPr>
            <w:tcW w:w="193" w:type="pct"/>
          </w:tcPr>
          <w:p w:rsidR="00DE0FEA" w:rsidRPr="00FF24C9" w:rsidRDefault="00DE0FEA" w:rsidP="00FF24C9">
            <w:pPr>
              <w:spacing w:after="0" w:line="240" w:lineRule="auto"/>
              <w:jc w:val="center"/>
              <w:rPr>
                <w:rFonts w:ascii="Times New Roman" w:hAnsi="Times New Roman"/>
                <w:sz w:val="18"/>
                <w:szCs w:val="18"/>
              </w:rPr>
            </w:pPr>
            <w:r w:rsidRPr="00FF24C9">
              <w:rPr>
                <w:rFonts w:ascii="Times New Roman" w:hAnsi="Times New Roman"/>
                <w:sz w:val="18"/>
                <w:szCs w:val="18"/>
              </w:rPr>
              <w:t>8</w:t>
            </w:r>
          </w:p>
        </w:tc>
        <w:tc>
          <w:tcPr>
            <w:tcW w:w="194" w:type="pct"/>
          </w:tcPr>
          <w:p w:rsidR="00DE0FEA" w:rsidRPr="00FF24C9" w:rsidRDefault="00DE0FEA" w:rsidP="00FF24C9">
            <w:pPr>
              <w:spacing w:after="0" w:line="240" w:lineRule="auto"/>
              <w:jc w:val="center"/>
              <w:rPr>
                <w:rFonts w:ascii="Times New Roman" w:hAnsi="Times New Roman"/>
                <w:sz w:val="18"/>
                <w:szCs w:val="18"/>
              </w:rPr>
            </w:pPr>
            <w:r w:rsidRPr="00FF24C9">
              <w:rPr>
                <w:rFonts w:ascii="Times New Roman" w:hAnsi="Times New Roman"/>
                <w:sz w:val="18"/>
                <w:szCs w:val="18"/>
              </w:rPr>
              <w:t>9</w:t>
            </w:r>
          </w:p>
        </w:tc>
        <w:tc>
          <w:tcPr>
            <w:tcW w:w="241" w:type="pct"/>
          </w:tcPr>
          <w:p w:rsidR="00DE0FEA" w:rsidRPr="00FF24C9" w:rsidRDefault="00DE0FEA" w:rsidP="00FF24C9">
            <w:pPr>
              <w:spacing w:after="0" w:line="240" w:lineRule="auto"/>
              <w:jc w:val="center"/>
              <w:rPr>
                <w:rFonts w:ascii="Times New Roman" w:hAnsi="Times New Roman"/>
                <w:sz w:val="18"/>
                <w:szCs w:val="18"/>
              </w:rPr>
            </w:pPr>
            <w:r w:rsidRPr="00FF24C9">
              <w:rPr>
                <w:rFonts w:ascii="Times New Roman" w:hAnsi="Times New Roman"/>
                <w:sz w:val="18"/>
                <w:szCs w:val="18"/>
              </w:rPr>
              <w:t>10</w:t>
            </w:r>
          </w:p>
        </w:tc>
        <w:tc>
          <w:tcPr>
            <w:tcW w:w="972" w:type="pct"/>
          </w:tcPr>
          <w:p w:rsidR="00DE0FEA" w:rsidRPr="00FF24C9" w:rsidRDefault="00DE0FEA" w:rsidP="00FF24C9">
            <w:pPr>
              <w:spacing w:after="0" w:line="240" w:lineRule="auto"/>
              <w:jc w:val="center"/>
              <w:rPr>
                <w:rFonts w:ascii="Times New Roman" w:hAnsi="Times New Roman"/>
                <w:sz w:val="18"/>
                <w:szCs w:val="18"/>
              </w:rPr>
            </w:pPr>
            <w:r w:rsidRPr="00FF24C9">
              <w:rPr>
                <w:rFonts w:ascii="Times New Roman" w:hAnsi="Times New Roman"/>
                <w:sz w:val="18"/>
                <w:szCs w:val="18"/>
              </w:rPr>
              <w:t>12</w:t>
            </w:r>
          </w:p>
        </w:tc>
      </w:tr>
      <w:tr w:rsidR="00DE0FEA" w:rsidRPr="00FF24C9" w:rsidTr="00FF24C9">
        <w:trPr>
          <w:trHeight w:val="20"/>
          <w:jc w:val="center"/>
        </w:trPr>
        <w:tc>
          <w:tcPr>
            <w:tcW w:w="5000" w:type="pct"/>
            <w:gridSpan w:val="11"/>
          </w:tcPr>
          <w:p w:rsidR="00DE0FEA" w:rsidRPr="00FF24C9" w:rsidRDefault="00DE0FEA" w:rsidP="00FF24C9">
            <w:pPr>
              <w:spacing w:after="0" w:line="240" w:lineRule="auto"/>
              <w:jc w:val="center"/>
              <w:rPr>
                <w:rFonts w:ascii="Times New Roman" w:hAnsi="Times New Roman"/>
                <w:b/>
                <w:bCs/>
                <w:sz w:val="18"/>
                <w:szCs w:val="18"/>
              </w:rPr>
            </w:pPr>
            <w:r w:rsidRPr="00FF24C9">
              <w:rPr>
                <w:rFonts w:ascii="Times New Roman" w:hAnsi="Times New Roman"/>
                <w:b/>
                <w:bCs/>
                <w:sz w:val="18"/>
                <w:szCs w:val="18"/>
              </w:rPr>
              <w:t>Задача 1. Развитие системы теплоснабжения</w:t>
            </w:r>
          </w:p>
        </w:tc>
      </w:tr>
      <w:tr w:rsidR="00DE0FEA" w:rsidRPr="00FF24C9" w:rsidTr="00FF24C9">
        <w:trPr>
          <w:trHeight w:val="580"/>
          <w:jc w:val="center"/>
        </w:trPr>
        <w:tc>
          <w:tcPr>
            <w:tcW w:w="205" w:type="pct"/>
          </w:tcPr>
          <w:p w:rsidR="00DE0FEA" w:rsidRPr="00FF24C9" w:rsidRDefault="00DE0FEA" w:rsidP="00FF24C9">
            <w:pPr>
              <w:spacing w:before="120" w:after="0" w:line="240" w:lineRule="auto"/>
              <w:jc w:val="center"/>
              <w:rPr>
                <w:rFonts w:ascii="Times New Roman" w:hAnsi="Times New Roman"/>
                <w:sz w:val="18"/>
                <w:szCs w:val="18"/>
              </w:rPr>
            </w:pPr>
            <w:r w:rsidRPr="00FF24C9">
              <w:rPr>
                <w:rFonts w:ascii="Times New Roman" w:hAnsi="Times New Roman"/>
                <w:sz w:val="18"/>
                <w:szCs w:val="18"/>
              </w:rPr>
              <w:t>1</w:t>
            </w:r>
          </w:p>
        </w:tc>
        <w:tc>
          <w:tcPr>
            <w:tcW w:w="1117" w:type="pct"/>
            <w:vAlign w:val="center"/>
          </w:tcPr>
          <w:p w:rsidR="00DE0FEA" w:rsidRPr="00FF24C9" w:rsidRDefault="00DE0FEA" w:rsidP="00FF24C9">
            <w:pPr>
              <w:spacing w:before="100" w:beforeAutospacing="1" w:after="0" w:line="240" w:lineRule="auto"/>
              <w:rPr>
                <w:rFonts w:ascii="Times New Roman" w:hAnsi="Times New Roman"/>
                <w:sz w:val="18"/>
                <w:szCs w:val="18"/>
              </w:rPr>
            </w:pPr>
            <w:r w:rsidRPr="00FF24C9">
              <w:rPr>
                <w:rFonts w:ascii="Times New Roman" w:hAnsi="Times New Roman"/>
                <w:sz w:val="18"/>
                <w:szCs w:val="18"/>
              </w:rPr>
              <w:t>Ремонт и модернизация зданий котельных и оборудования</w:t>
            </w:r>
          </w:p>
        </w:tc>
        <w:tc>
          <w:tcPr>
            <w:tcW w:w="773" w:type="pct"/>
            <w:vAlign w:val="center"/>
          </w:tcPr>
          <w:p w:rsidR="00DE0FEA" w:rsidRPr="00FF24C9" w:rsidRDefault="00DE0FEA" w:rsidP="00FF24C9">
            <w:pPr>
              <w:spacing w:after="0" w:line="240" w:lineRule="auto"/>
              <w:rPr>
                <w:rFonts w:ascii="Times New Roman" w:hAnsi="Times New Roman"/>
                <w:sz w:val="18"/>
                <w:szCs w:val="18"/>
              </w:rPr>
            </w:pPr>
            <w:r w:rsidRPr="00FF24C9">
              <w:rPr>
                <w:rFonts w:ascii="Times New Roman" w:hAnsi="Times New Roman"/>
                <w:sz w:val="18"/>
                <w:szCs w:val="18"/>
              </w:rPr>
              <w:t>областной бюджет</w:t>
            </w:r>
          </w:p>
        </w:tc>
        <w:tc>
          <w:tcPr>
            <w:tcW w:w="338" w:type="pct"/>
            <w:vAlign w:val="center"/>
          </w:tcPr>
          <w:p w:rsidR="00DE0FEA" w:rsidRPr="00FF24C9" w:rsidRDefault="00DE0FEA" w:rsidP="00FF24C9">
            <w:pPr>
              <w:spacing w:after="0" w:line="240" w:lineRule="auto"/>
              <w:jc w:val="right"/>
              <w:rPr>
                <w:rFonts w:ascii="Times New Roman" w:hAnsi="Times New Roman"/>
                <w:sz w:val="18"/>
                <w:szCs w:val="18"/>
              </w:rPr>
            </w:pPr>
            <w:r w:rsidRPr="00FF24C9">
              <w:rPr>
                <w:rFonts w:ascii="Times New Roman" w:hAnsi="Times New Roman"/>
                <w:sz w:val="18"/>
                <w:szCs w:val="18"/>
              </w:rPr>
              <w:t>142,0</w:t>
            </w:r>
          </w:p>
        </w:tc>
        <w:tc>
          <w:tcPr>
            <w:tcW w:w="290" w:type="pct"/>
            <w:vAlign w:val="center"/>
          </w:tcPr>
          <w:p w:rsidR="00DE0FEA" w:rsidRPr="00FF24C9" w:rsidRDefault="00DE0FEA" w:rsidP="00FF24C9">
            <w:pPr>
              <w:spacing w:after="0" w:line="240" w:lineRule="auto"/>
              <w:jc w:val="right"/>
              <w:rPr>
                <w:rFonts w:ascii="Times New Roman" w:hAnsi="Times New Roman"/>
                <w:sz w:val="18"/>
                <w:szCs w:val="18"/>
              </w:rPr>
            </w:pPr>
            <w:r w:rsidRPr="00FF24C9">
              <w:rPr>
                <w:rFonts w:ascii="Times New Roman" w:hAnsi="Times New Roman"/>
                <w:sz w:val="18"/>
                <w:szCs w:val="18"/>
              </w:rPr>
              <w:t>142,0</w:t>
            </w:r>
          </w:p>
        </w:tc>
        <w:tc>
          <w:tcPr>
            <w:tcW w:w="339" w:type="pct"/>
            <w:vAlign w:val="center"/>
          </w:tcPr>
          <w:p w:rsidR="00DE0FEA" w:rsidRPr="00FF24C9" w:rsidRDefault="00DE0FEA" w:rsidP="00FF24C9">
            <w:pPr>
              <w:spacing w:after="0" w:line="240" w:lineRule="auto"/>
              <w:jc w:val="right"/>
              <w:rPr>
                <w:rFonts w:ascii="Times New Roman" w:hAnsi="Times New Roman"/>
                <w:sz w:val="18"/>
                <w:szCs w:val="18"/>
              </w:rPr>
            </w:pPr>
            <w:r w:rsidRPr="00FF24C9">
              <w:rPr>
                <w:rFonts w:ascii="Times New Roman" w:hAnsi="Times New Roman"/>
                <w:sz w:val="18"/>
                <w:szCs w:val="18"/>
              </w:rPr>
              <w:t>0</w:t>
            </w:r>
          </w:p>
        </w:tc>
        <w:tc>
          <w:tcPr>
            <w:tcW w:w="338" w:type="pct"/>
            <w:vAlign w:val="center"/>
          </w:tcPr>
          <w:p w:rsidR="00DE0FEA" w:rsidRPr="00FF24C9" w:rsidRDefault="00DE0FEA" w:rsidP="00FF24C9">
            <w:pPr>
              <w:spacing w:after="0" w:line="240" w:lineRule="auto"/>
              <w:jc w:val="right"/>
              <w:rPr>
                <w:rFonts w:ascii="Times New Roman" w:hAnsi="Times New Roman"/>
                <w:sz w:val="18"/>
                <w:szCs w:val="18"/>
              </w:rPr>
            </w:pPr>
            <w:r w:rsidRPr="00FF24C9">
              <w:rPr>
                <w:rFonts w:ascii="Times New Roman" w:hAnsi="Times New Roman"/>
                <w:sz w:val="18"/>
                <w:szCs w:val="18"/>
              </w:rPr>
              <w:t>0</w:t>
            </w:r>
          </w:p>
        </w:tc>
        <w:tc>
          <w:tcPr>
            <w:tcW w:w="193" w:type="pct"/>
            <w:vAlign w:val="center"/>
          </w:tcPr>
          <w:p w:rsidR="00DE0FEA" w:rsidRPr="00FF24C9" w:rsidRDefault="00DE0FEA" w:rsidP="00FF24C9">
            <w:pPr>
              <w:spacing w:after="0" w:line="240" w:lineRule="auto"/>
              <w:jc w:val="right"/>
              <w:rPr>
                <w:rFonts w:ascii="Times New Roman" w:hAnsi="Times New Roman"/>
                <w:sz w:val="18"/>
                <w:szCs w:val="18"/>
              </w:rPr>
            </w:pPr>
            <w:r w:rsidRPr="00FF24C9">
              <w:rPr>
                <w:rFonts w:ascii="Times New Roman" w:hAnsi="Times New Roman"/>
                <w:sz w:val="18"/>
                <w:szCs w:val="18"/>
              </w:rPr>
              <w:t>0</w:t>
            </w:r>
          </w:p>
        </w:tc>
        <w:tc>
          <w:tcPr>
            <w:tcW w:w="194" w:type="pct"/>
            <w:vAlign w:val="center"/>
          </w:tcPr>
          <w:p w:rsidR="00DE0FEA" w:rsidRPr="00FF24C9" w:rsidRDefault="00DE0FEA" w:rsidP="00FF24C9">
            <w:pPr>
              <w:spacing w:after="0" w:line="240" w:lineRule="auto"/>
              <w:jc w:val="right"/>
              <w:rPr>
                <w:rFonts w:ascii="Times New Roman" w:hAnsi="Times New Roman"/>
                <w:sz w:val="18"/>
                <w:szCs w:val="18"/>
              </w:rPr>
            </w:pPr>
            <w:r w:rsidRPr="00FF24C9">
              <w:rPr>
                <w:rFonts w:ascii="Times New Roman" w:hAnsi="Times New Roman"/>
                <w:sz w:val="18"/>
                <w:szCs w:val="18"/>
              </w:rPr>
              <w:t>0</w:t>
            </w:r>
          </w:p>
        </w:tc>
        <w:tc>
          <w:tcPr>
            <w:tcW w:w="241" w:type="pct"/>
            <w:vAlign w:val="center"/>
          </w:tcPr>
          <w:p w:rsidR="00DE0FEA" w:rsidRPr="00FF24C9" w:rsidRDefault="00DE0FEA" w:rsidP="00FF24C9">
            <w:pPr>
              <w:spacing w:after="0" w:line="240" w:lineRule="auto"/>
              <w:jc w:val="right"/>
              <w:rPr>
                <w:rFonts w:ascii="Times New Roman" w:hAnsi="Times New Roman"/>
                <w:sz w:val="18"/>
                <w:szCs w:val="18"/>
              </w:rPr>
            </w:pPr>
            <w:r w:rsidRPr="00FF24C9">
              <w:rPr>
                <w:rFonts w:ascii="Times New Roman" w:hAnsi="Times New Roman"/>
                <w:sz w:val="18"/>
                <w:szCs w:val="18"/>
              </w:rPr>
              <w:t>0</w:t>
            </w:r>
          </w:p>
        </w:tc>
        <w:tc>
          <w:tcPr>
            <w:tcW w:w="972" w:type="pct"/>
          </w:tcPr>
          <w:p w:rsidR="00DE0FEA" w:rsidRPr="00FF24C9" w:rsidRDefault="00DE0FEA" w:rsidP="00FF24C9">
            <w:pPr>
              <w:spacing w:after="0" w:line="240" w:lineRule="auto"/>
              <w:rPr>
                <w:rFonts w:ascii="Times New Roman" w:hAnsi="Times New Roman"/>
                <w:sz w:val="18"/>
                <w:szCs w:val="18"/>
              </w:rPr>
            </w:pPr>
            <w:r w:rsidRPr="00FF24C9">
              <w:rPr>
                <w:rFonts w:ascii="Times New Roman" w:hAnsi="Times New Roman"/>
                <w:sz w:val="18"/>
                <w:szCs w:val="18"/>
              </w:rPr>
              <w:t>Уменьшение потерь энергии и сокращение твердого топлива</w:t>
            </w:r>
          </w:p>
        </w:tc>
      </w:tr>
      <w:tr w:rsidR="00DE0FEA" w:rsidRPr="00FF24C9" w:rsidTr="00FF24C9">
        <w:trPr>
          <w:trHeight w:val="385"/>
          <w:jc w:val="center"/>
        </w:trPr>
        <w:tc>
          <w:tcPr>
            <w:tcW w:w="205" w:type="pct"/>
          </w:tcPr>
          <w:p w:rsidR="00DE0FEA" w:rsidRPr="00FF24C9" w:rsidRDefault="00DE0FEA" w:rsidP="00FF24C9">
            <w:pPr>
              <w:spacing w:before="120" w:after="0" w:line="240" w:lineRule="auto"/>
              <w:jc w:val="center"/>
              <w:rPr>
                <w:rFonts w:ascii="Times New Roman" w:hAnsi="Times New Roman"/>
                <w:sz w:val="18"/>
                <w:szCs w:val="18"/>
              </w:rPr>
            </w:pPr>
            <w:r w:rsidRPr="00FF24C9">
              <w:rPr>
                <w:rFonts w:ascii="Times New Roman" w:hAnsi="Times New Roman"/>
                <w:sz w:val="18"/>
                <w:szCs w:val="18"/>
              </w:rPr>
              <w:t>3</w:t>
            </w:r>
          </w:p>
        </w:tc>
        <w:tc>
          <w:tcPr>
            <w:tcW w:w="1117" w:type="pct"/>
            <w:vAlign w:val="center"/>
          </w:tcPr>
          <w:p w:rsidR="00DE0FEA" w:rsidRPr="00FF24C9" w:rsidRDefault="00DE0FEA" w:rsidP="00FF24C9">
            <w:pPr>
              <w:spacing w:after="0" w:line="240" w:lineRule="auto"/>
              <w:rPr>
                <w:rFonts w:ascii="Times New Roman" w:hAnsi="Times New Roman"/>
                <w:bCs/>
                <w:sz w:val="18"/>
                <w:szCs w:val="18"/>
              </w:rPr>
            </w:pPr>
            <w:r w:rsidRPr="00FF24C9">
              <w:rPr>
                <w:rFonts w:ascii="Times New Roman" w:hAnsi="Times New Roman"/>
                <w:bCs/>
                <w:sz w:val="18"/>
                <w:szCs w:val="18"/>
              </w:rPr>
              <w:t>Приобретение каменного угля</w:t>
            </w:r>
          </w:p>
        </w:tc>
        <w:tc>
          <w:tcPr>
            <w:tcW w:w="773" w:type="pct"/>
            <w:vAlign w:val="center"/>
          </w:tcPr>
          <w:p w:rsidR="00DE0FEA" w:rsidRPr="00FF24C9" w:rsidRDefault="00DE0FEA" w:rsidP="00FF24C9">
            <w:pPr>
              <w:spacing w:after="0" w:line="240" w:lineRule="auto"/>
              <w:rPr>
                <w:rFonts w:ascii="Times New Roman" w:hAnsi="Times New Roman"/>
                <w:sz w:val="18"/>
                <w:szCs w:val="18"/>
              </w:rPr>
            </w:pPr>
            <w:r w:rsidRPr="00FF24C9">
              <w:rPr>
                <w:rFonts w:ascii="Times New Roman" w:hAnsi="Times New Roman"/>
                <w:sz w:val="18"/>
                <w:szCs w:val="18"/>
              </w:rPr>
              <w:t>бюджет Притобольного района</w:t>
            </w:r>
          </w:p>
        </w:tc>
        <w:tc>
          <w:tcPr>
            <w:tcW w:w="338" w:type="pct"/>
            <w:vAlign w:val="center"/>
          </w:tcPr>
          <w:p w:rsidR="00DE0FEA" w:rsidRPr="00FF24C9" w:rsidRDefault="00DE0FEA" w:rsidP="00FF24C9">
            <w:pPr>
              <w:spacing w:after="0" w:line="240" w:lineRule="auto"/>
              <w:jc w:val="right"/>
              <w:rPr>
                <w:rFonts w:ascii="Times New Roman" w:hAnsi="Times New Roman"/>
                <w:sz w:val="18"/>
                <w:szCs w:val="18"/>
              </w:rPr>
            </w:pPr>
            <w:r w:rsidRPr="00FF24C9">
              <w:rPr>
                <w:rFonts w:ascii="Times New Roman" w:hAnsi="Times New Roman"/>
                <w:sz w:val="18"/>
                <w:szCs w:val="18"/>
              </w:rPr>
              <w:t>44980,0</w:t>
            </w:r>
          </w:p>
        </w:tc>
        <w:tc>
          <w:tcPr>
            <w:tcW w:w="290" w:type="pct"/>
            <w:vAlign w:val="center"/>
          </w:tcPr>
          <w:p w:rsidR="00DE0FEA" w:rsidRPr="00FF24C9" w:rsidRDefault="00DE0FEA" w:rsidP="00FF24C9">
            <w:pPr>
              <w:spacing w:after="0" w:line="240" w:lineRule="auto"/>
              <w:jc w:val="right"/>
              <w:rPr>
                <w:rFonts w:ascii="Times New Roman" w:hAnsi="Times New Roman"/>
                <w:sz w:val="18"/>
                <w:szCs w:val="18"/>
              </w:rPr>
            </w:pPr>
            <w:r w:rsidRPr="00FF24C9">
              <w:rPr>
                <w:rFonts w:ascii="Times New Roman" w:hAnsi="Times New Roman"/>
                <w:sz w:val="18"/>
                <w:szCs w:val="18"/>
              </w:rPr>
              <w:t>0</w:t>
            </w:r>
          </w:p>
        </w:tc>
        <w:tc>
          <w:tcPr>
            <w:tcW w:w="339" w:type="pct"/>
            <w:vAlign w:val="center"/>
          </w:tcPr>
          <w:p w:rsidR="00DE0FEA" w:rsidRPr="00FF24C9" w:rsidRDefault="00DE0FEA" w:rsidP="00FF24C9">
            <w:pPr>
              <w:spacing w:after="0" w:line="240" w:lineRule="auto"/>
              <w:jc w:val="right"/>
              <w:rPr>
                <w:rFonts w:ascii="Times New Roman" w:hAnsi="Times New Roman"/>
                <w:sz w:val="18"/>
                <w:szCs w:val="18"/>
              </w:rPr>
            </w:pPr>
            <w:r w:rsidRPr="00FF24C9">
              <w:rPr>
                <w:rFonts w:ascii="Times New Roman" w:hAnsi="Times New Roman"/>
                <w:sz w:val="18"/>
                <w:szCs w:val="18"/>
              </w:rPr>
              <w:t>34980,0</w:t>
            </w:r>
          </w:p>
        </w:tc>
        <w:tc>
          <w:tcPr>
            <w:tcW w:w="338" w:type="pct"/>
            <w:vAlign w:val="center"/>
          </w:tcPr>
          <w:p w:rsidR="00DE0FEA" w:rsidRPr="00FF24C9" w:rsidRDefault="00DE0FEA" w:rsidP="00FF24C9">
            <w:pPr>
              <w:spacing w:after="0" w:line="240" w:lineRule="auto"/>
              <w:jc w:val="right"/>
              <w:rPr>
                <w:rFonts w:ascii="Times New Roman" w:hAnsi="Times New Roman"/>
                <w:sz w:val="18"/>
                <w:szCs w:val="18"/>
              </w:rPr>
            </w:pPr>
            <w:r w:rsidRPr="00FF24C9">
              <w:rPr>
                <w:rFonts w:ascii="Times New Roman" w:hAnsi="Times New Roman"/>
                <w:sz w:val="18"/>
                <w:szCs w:val="18"/>
              </w:rPr>
              <w:t>10000,0</w:t>
            </w:r>
          </w:p>
        </w:tc>
        <w:tc>
          <w:tcPr>
            <w:tcW w:w="193" w:type="pct"/>
            <w:vAlign w:val="center"/>
          </w:tcPr>
          <w:p w:rsidR="00DE0FEA" w:rsidRPr="00FF24C9" w:rsidRDefault="00DE0FEA" w:rsidP="00FF24C9">
            <w:pPr>
              <w:spacing w:after="0" w:line="240" w:lineRule="auto"/>
              <w:jc w:val="right"/>
              <w:rPr>
                <w:rFonts w:ascii="Times New Roman" w:hAnsi="Times New Roman"/>
                <w:sz w:val="18"/>
                <w:szCs w:val="18"/>
              </w:rPr>
            </w:pPr>
            <w:r w:rsidRPr="00FF24C9">
              <w:rPr>
                <w:rFonts w:ascii="Times New Roman" w:hAnsi="Times New Roman"/>
                <w:sz w:val="18"/>
                <w:szCs w:val="18"/>
              </w:rPr>
              <w:t>0</w:t>
            </w:r>
          </w:p>
        </w:tc>
        <w:tc>
          <w:tcPr>
            <w:tcW w:w="194" w:type="pct"/>
            <w:vAlign w:val="center"/>
          </w:tcPr>
          <w:p w:rsidR="00DE0FEA" w:rsidRPr="00FF24C9" w:rsidRDefault="00DE0FEA" w:rsidP="00FF24C9">
            <w:pPr>
              <w:spacing w:after="0" w:line="240" w:lineRule="auto"/>
              <w:jc w:val="right"/>
              <w:rPr>
                <w:rFonts w:ascii="Times New Roman" w:hAnsi="Times New Roman"/>
                <w:sz w:val="18"/>
                <w:szCs w:val="18"/>
              </w:rPr>
            </w:pPr>
            <w:r w:rsidRPr="00FF24C9">
              <w:rPr>
                <w:rFonts w:ascii="Times New Roman" w:hAnsi="Times New Roman"/>
                <w:sz w:val="18"/>
                <w:szCs w:val="18"/>
              </w:rPr>
              <w:t>0</w:t>
            </w:r>
          </w:p>
        </w:tc>
        <w:tc>
          <w:tcPr>
            <w:tcW w:w="241" w:type="pct"/>
            <w:vAlign w:val="center"/>
          </w:tcPr>
          <w:p w:rsidR="00DE0FEA" w:rsidRPr="00FF24C9" w:rsidRDefault="00DE0FEA" w:rsidP="00FF24C9">
            <w:pPr>
              <w:spacing w:after="0" w:line="240" w:lineRule="auto"/>
              <w:jc w:val="right"/>
              <w:rPr>
                <w:rFonts w:ascii="Times New Roman" w:hAnsi="Times New Roman"/>
                <w:sz w:val="18"/>
                <w:szCs w:val="18"/>
              </w:rPr>
            </w:pPr>
            <w:r w:rsidRPr="00FF24C9">
              <w:rPr>
                <w:rFonts w:ascii="Times New Roman" w:hAnsi="Times New Roman"/>
                <w:sz w:val="18"/>
                <w:szCs w:val="18"/>
              </w:rPr>
              <w:t>0</w:t>
            </w:r>
          </w:p>
        </w:tc>
        <w:tc>
          <w:tcPr>
            <w:tcW w:w="972" w:type="pct"/>
          </w:tcPr>
          <w:p w:rsidR="00DE0FEA" w:rsidRPr="00FF24C9" w:rsidRDefault="00DE0FEA" w:rsidP="00FF24C9">
            <w:pPr>
              <w:spacing w:after="0" w:line="240" w:lineRule="auto"/>
              <w:rPr>
                <w:rFonts w:ascii="Times New Roman" w:hAnsi="Times New Roman"/>
                <w:sz w:val="18"/>
                <w:szCs w:val="18"/>
              </w:rPr>
            </w:pPr>
          </w:p>
        </w:tc>
      </w:tr>
      <w:tr w:rsidR="00DE0FEA" w:rsidRPr="00FF24C9" w:rsidTr="00FF24C9">
        <w:trPr>
          <w:trHeight w:val="453"/>
          <w:jc w:val="center"/>
        </w:trPr>
        <w:tc>
          <w:tcPr>
            <w:tcW w:w="205" w:type="pct"/>
            <w:vMerge w:val="restart"/>
          </w:tcPr>
          <w:p w:rsidR="00DE0FEA" w:rsidRPr="00FF24C9" w:rsidRDefault="00DE0FEA" w:rsidP="00FF24C9">
            <w:pPr>
              <w:spacing w:before="120" w:after="0" w:line="240" w:lineRule="auto"/>
              <w:jc w:val="center"/>
              <w:rPr>
                <w:rFonts w:ascii="Times New Roman" w:hAnsi="Times New Roman"/>
                <w:sz w:val="18"/>
                <w:szCs w:val="18"/>
              </w:rPr>
            </w:pPr>
            <w:r w:rsidRPr="00FF24C9">
              <w:rPr>
                <w:rFonts w:ascii="Times New Roman" w:hAnsi="Times New Roman"/>
                <w:sz w:val="18"/>
                <w:szCs w:val="18"/>
              </w:rPr>
              <w:t>4</w:t>
            </w:r>
          </w:p>
        </w:tc>
        <w:tc>
          <w:tcPr>
            <w:tcW w:w="1117" w:type="pct"/>
            <w:vMerge w:val="restart"/>
          </w:tcPr>
          <w:p w:rsidR="00DE0FEA" w:rsidRPr="00FF24C9" w:rsidRDefault="00DE0FEA" w:rsidP="00FF24C9">
            <w:pPr>
              <w:spacing w:before="120" w:after="0" w:line="240" w:lineRule="auto"/>
              <w:rPr>
                <w:rFonts w:ascii="Times New Roman" w:hAnsi="Times New Roman"/>
                <w:sz w:val="18"/>
                <w:szCs w:val="18"/>
              </w:rPr>
            </w:pPr>
            <w:r w:rsidRPr="00FF24C9">
              <w:rPr>
                <w:rFonts w:ascii="Times New Roman" w:hAnsi="Times New Roman"/>
                <w:bCs/>
                <w:sz w:val="18"/>
                <w:szCs w:val="18"/>
              </w:rPr>
              <w:t>Замена нецелесообразности участков трубопроводов тепловых сетей</w:t>
            </w:r>
          </w:p>
        </w:tc>
        <w:tc>
          <w:tcPr>
            <w:tcW w:w="773" w:type="pct"/>
            <w:vAlign w:val="center"/>
          </w:tcPr>
          <w:p w:rsidR="00DE0FEA" w:rsidRPr="00FF24C9" w:rsidRDefault="00DE0FEA" w:rsidP="00FF24C9">
            <w:pPr>
              <w:spacing w:after="0" w:line="240" w:lineRule="auto"/>
              <w:rPr>
                <w:rFonts w:ascii="Times New Roman" w:hAnsi="Times New Roman"/>
                <w:sz w:val="18"/>
                <w:szCs w:val="18"/>
              </w:rPr>
            </w:pPr>
            <w:r w:rsidRPr="00FF24C9">
              <w:rPr>
                <w:rFonts w:ascii="Times New Roman" w:hAnsi="Times New Roman"/>
                <w:sz w:val="18"/>
                <w:szCs w:val="18"/>
              </w:rPr>
              <w:t>областной бюджет</w:t>
            </w:r>
          </w:p>
        </w:tc>
        <w:tc>
          <w:tcPr>
            <w:tcW w:w="338" w:type="pct"/>
            <w:vAlign w:val="center"/>
          </w:tcPr>
          <w:p w:rsidR="00DE0FEA" w:rsidRPr="00FF24C9" w:rsidRDefault="00DE0FEA" w:rsidP="00FF24C9">
            <w:pPr>
              <w:spacing w:after="0" w:line="240" w:lineRule="auto"/>
              <w:jc w:val="right"/>
              <w:rPr>
                <w:rFonts w:ascii="Times New Roman" w:hAnsi="Times New Roman"/>
                <w:sz w:val="18"/>
                <w:szCs w:val="18"/>
              </w:rPr>
            </w:pPr>
            <w:r w:rsidRPr="00FF24C9">
              <w:rPr>
                <w:rFonts w:ascii="Times New Roman" w:hAnsi="Times New Roman"/>
                <w:sz w:val="18"/>
                <w:szCs w:val="18"/>
              </w:rPr>
              <w:t>3942,2</w:t>
            </w:r>
          </w:p>
        </w:tc>
        <w:tc>
          <w:tcPr>
            <w:tcW w:w="290" w:type="pct"/>
            <w:vAlign w:val="center"/>
          </w:tcPr>
          <w:p w:rsidR="00DE0FEA" w:rsidRPr="00FF24C9" w:rsidRDefault="00DE0FEA" w:rsidP="00FF24C9">
            <w:pPr>
              <w:spacing w:after="0" w:line="240" w:lineRule="auto"/>
              <w:jc w:val="right"/>
              <w:rPr>
                <w:rFonts w:ascii="Times New Roman" w:hAnsi="Times New Roman"/>
                <w:sz w:val="18"/>
                <w:szCs w:val="18"/>
              </w:rPr>
            </w:pPr>
            <w:r w:rsidRPr="00FF24C9">
              <w:rPr>
                <w:rFonts w:ascii="Times New Roman" w:hAnsi="Times New Roman"/>
                <w:sz w:val="18"/>
                <w:szCs w:val="18"/>
              </w:rPr>
              <w:t>1453,3</w:t>
            </w:r>
          </w:p>
        </w:tc>
        <w:tc>
          <w:tcPr>
            <w:tcW w:w="339" w:type="pct"/>
            <w:vAlign w:val="center"/>
          </w:tcPr>
          <w:p w:rsidR="00DE0FEA" w:rsidRPr="00FF24C9" w:rsidRDefault="00DE0FEA" w:rsidP="00FF24C9">
            <w:pPr>
              <w:spacing w:after="0" w:line="240" w:lineRule="auto"/>
              <w:jc w:val="right"/>
              <w:rPr>
                <w:rFonts w:ascii="Times New Roman" w:hAnsi="Times New Roman"/>
                <w:sz w:val="18"/>
                <w:szCs w:val="18"/>
              </w:rPr>
            </w:pPr>
            <w:r w:rsidRPr="00FF24C9">
              <w:rPr>
                <w:rFonts w:ascii="Times New Roman" w:hAnsi="Times New Roman"/>
                <w:sz w:val="18"/>
                <w:szCs w:val="18"/>
              </w:rPr>
              <w:t>2488,9</w:t>
            </w:r>
          </w:p>
        </w:tc>
        <w:tc>
          <w:tcPr>
            <w:tcW w:w="338" w:type="pct"/>
            <w:vAlign w:val="center"/>
          </w:tcPr>
          <w:p w:rsidR="00DE0FEA" w:rsidRPr="00FF24C9" w:rsidRDefault="00DE0FEA" w:rsidP="00FF24C9">
            <w:pPr>
              <w:spacing w:after="0" w:line="240" w:lineRule="auto"/>
              <w:jc w:val="right"/>
              <w:rPr>
                <w:rFonts w:ascii="Times New Roman" w:hAnsi="Times New Roman"/>
                <w:sz w:val="18"/>
                <w:szCs w:val="18"/>
              </w:rPr>
            </w:pPr>
            <w:r w:rsidRPr="00FF24C9">
              <w:rPr>
                <w:rFonts w:ascii="Times New Roman" w:hAnsi="Times New Roman"/>
                <w:sz w:val="18"/>
                <w:szCs w:val="18"/>
              </w:rPr>
              <w:t>0</w:t>
            </w:r>
          </w:p>
        </w:tc>
        <w:tc>
          <w:tcPr>
            <w:tcW w:w="193" w:type="pct"/>
            <w:vAlign w:val="center"/>
          </w:tcPr>
          <w:p w:rsidR="00DE0FEA" w:rsidRPr="00FF24C9" w:rsidRDefault="00DE0FEA" w:rsidP="00FF24C9">
            <w:pPr>
              <w:spacing w:after="0" w:line="240" w:lineRule="auto"/>
              <w:jc w:val="right"/>
              <w:rPr>
                <w:rFonts w:ascii="Times New Roman" w:hAnsi="Times New Roman"/>
                <w:sz w:val="18"/>
                <w:szCs w:val="18"/>
              </w:rPr>
            </w:pPr>
            <w:r w:rsidRPr="00FF24C9">
              <w:rPr>
                <w:rFonts w:ascii="Times New Roman" w:hAnsi="Times New Roman"/>
                <w:sz w:val="18"/>
                <w:szCs w:val="18"/>
              </w:rPr>
              <w:t>0</w:t>
            </w:r>
          </w:p>
        </w:tc>
        <w:tc>
          <w:tcPr>
            <w:tcW w:w="194" w:type="pct"/>
            <w:vAlign w:val="center"/>
          </w:tcPr>
          <w:p w:rsidR="00DE0FEA" w:rsidRPr="00FF24C9" w:rsidRDefault="00DE0FEA" w:rsidP="00FF24C9">
            <w:pPr>
              <w:spacing w:after="0" w:line="240" w:lineRule="auto"/>
              <w:jc w:val="right"/>
              <w:rPr>
                <w:rFonts w:ascii="Times New Roman" w:hAnsi="Times New Roman"/>
                <w:sz w:val="18"/>
                <w:szCs w:val="18"/>
              </w:rPr>
            </w:pPr>
            <w:r w:rsidRPr="00FF24C9">
              <w:rPr>
                <w:rFonts w:ascii="Times New Roman" w:hAnsi="Times New Roman"/>
                <w:sz w:val="18"/>
                <w:szCs w:val="18"/>
              </w:rPr>
              <w:t>0</w:t>
            </w:r>
          </w:p>
        </w:tc>
        <w:tc>
          <w:tcPr>
            <w:tcW w:w="241" w:type="pct"/>
            <w:vAlign w:val="center"/>
          </w:tcPr>
          <w:p w:rsidR="00DE0FEA" w:rsidRPr="00FF24C9" w:rsidRDefault="00DE0FEA" w:rsidP="00FF24C9">
            <w:pPr>
              <w:spacing w:after="0" w:line="240" w:lineRule="auto"/>
              <w:jc w:val="right"/>
              <w:rPr>
                <w:rFonts w:ascii="Times New Roman" w:hAnsi="Times New Roman"/>
                <w:sz w:val="18"/>
                <w:szCs w:val="18"/>
              </w:rPr>
            </w:pPr>
            <w:r w:rsidRPr="00FF24C9">
              <w:rPr>
                <w:rFonts w:ascii="Times New Roman" w:hAnsi="Times New Roman"/>
                <w:sz w:val="18"/>
                <w:szCs w:val="18"/>
              </w:rPr>
              <w:t>0</w:t>
            </w:r>
          </w:p>
        </w:tc>
        <w:tc>
          <w:tcPr>
            <w:tcW w:w="972" w:type="pct"/>
            <w:vMerge w:val="restart"/>
          </w:tcPr>
          <w:p w:rsidR="00DE0FEA" w:rsidRPr="00FF24C9" w:rsidRDefault="00DE0FEA" w:rsidP="00FF24C9">
            <w:pPr>
              <w:spacing w:before="240" w:after="0" w:line="240" w:lineRule="auto"/>
              <w:rPr>
                <w:rFonts w:ascii="Times New Roman" w:hAnsi="Times New Roman"/>
                <w:sz w:val="18"/>
                <w:szCs w:val="18"/>
              </w:rPr>
            </w:pPr>
            <w:r w:rsidRPr="00FF24C9">
              <w:rPr>
                <w:rFonts w:ascii="Times New Roman" w:hAnsi="Times New Roman"/>
                <w:sz w:val="18"/>
                <w:szCs w:val="18"/>
              </w:rPr>
              <w:t>Уменьшение износа сетей</w:t>
            </w:r>
          </w:p>
        </w:tc>
      </w:tr>
      <w:tr w:rsidR="00DE0FEA" w:rsidRPr="00FF24C9" w:rsidTr="00FF24C9">
        <w:trPr>
          <w:trHeight w:val="416"/>
          <w:jc w:val="center"/>
        </w:trPr>
        <w:tc>
          <w:tcPr>
            <w:tcW w:w="205" w:type="pct"/>
            <w:vMerge/>
          </w:tcPr>
          <w:p w:rsidR="00DE0FEA" w:rsidRPr="00FF24C9" w:rsidRDefault="00DE0FEA" w:rsidP="00FF24C9">
            <w:pPr>
              <w:spacing w:before="120" w:after="0" w:line="240" w:lineRule="auto"/>
              <w:jc w:val="center"/>
              <w:rPr>
                <w:rFonts w:ascii="Times New Roman" w:hAnsi="Times New Roman"/>
                <w:sz w:val="18"/>
                <w:szCs w:val="18"/>
              </w:rPr>
            </w:pPr>
          </w:p>
        </w:tc>
        <w:tc>
          <w:tcPr>
            <w:tcW w:w="1117" w:type="pct"/>
            <w:vMerge/>
          </w:tcPr>
          <w:p w:rsidR="00DE0FEA" w:rsidRPr="00FF24C9" w:rsidRDefault="00DE0FEA" w:rsidP="00FF24C9">
            <w:pPr>
              <w:spacing w:before="120" w:after="0" w:line="240" w:lineRule="auto"/>
              <w:rPr>
                <w:rFonts w:ascii="Times New Roman" w:hAnsi="Times New Roman"/>
                <w:bCs/>
                <w:sz w:val="18"/>
                <w:szCs w:val="18"/>
              </w:rPr>
            </w:pPr>
          </w:p>
        </w:tc>
        <w:tc>
          <w:tcPr>
            <w:tcW w:w="773" w:type="pct"/>
            <w:vAlign w:val="center"/>
          </w:tcPr>
          <w:p w:rsidR="00DE0FEA" w:rsidRPr="00FF24C9" w:rsidRDefault="00DE0FEA" w:rsidP="00FF24C9">
            <w:pPr>
              <w:spacing w:after="0" w:line="240" w:lineRule="auto"/>
              <w:rPr>
                <w:rFonts w:ascii="Times New Roman" w:hAnsi="Times New Roman"/>
                <w:sz w:val="18"/>
                <w:szCs w:val="18"/>
              </w:rPr>
            </w:pPr>
            <w:r w:rsidRPr="00FF24C9">
              <w:rPr>
                <w:rFonts w:ascii="Times New Roman" w:hAnsi="Times New Roman"/>
                <w:sz w:val="18"/>
                <w:szCs w:val="18"/>
              </w:rPr>
              <w:t>бюджет Притобольного района</w:t>
            </w:r>
          </w:p>
        </w:tc>
        <w:tc>
          <w:tcPr>
            <w:tcW w:w="338" w:type="pct"/>
            <w:vAlign w:val="center"/>
          </w:tcPr>
          <w:p w:rsidR="00DE0FEA" w:rsidRPr="00FF24C9" w:rsidRDefault="00DE0FEA" w:rsidP="00FF24C9">
            <w:pPr>
              <w:spacing w:after="0" w:line="240" w:lineRule="auto"/>
              <w:jc w:val="right"/>
              <w:rPr>
                <w:rFonts w:ascii="Times New Roman" w:hAnsi="Times New Roman"/>
                <w:sz w:val="18"/>
                <w:szCs w:val="18"/>
              </w:rPr>
            </w:pPr>
            <w:r w:rsidRPr="00FF24C9">
              <w:rPr>
                <w:rFonts w:ascii="Times New Roman" w:hAnsi="Times New Roman"/>
                <w:sz w:val="18"/>
                <w:szCs w:val="18"/>
              </w:rPr>
              <w:t>1058,9</w:t>
            </w:r>
          </w:p>
        </w:tc>
        <w:tc>
          <w:tcPr>
            <w:tcW w:w="290" w:type="pct"/>
            <w:vAlign w:val="center"/>
          </w:tcPr>
          <w:p w:rsidR="00DE0FEA" w:rsidRPr="00FF24C9" w:rsidRDefault="00DE0FEA" w:rsidP="00FF24C9">
            <w:pPr>
              <w:spacing w:after="0" w:line="240" w:lineRule="auto"/>
              <w:jc w:val="right"/>
              <w:rPr>
                <w:rFonts w:ascii="Times New Roman" w:hAnsi="Times New Roman"/>
                <w:sz w:val="18"/>
                <w:szCs w:val="18"/>
              </w:rPr>
            </w:pPr>
            <w:r w:rsidRPr="00FF24C9">
              <w:rPr>
                <w:rFonts w:ascii="Times New Roman" w:hAnsi="Times New Roman"/>
                <w:sz w:val="18"/>
                <w:szCs w:val="18"/>
              </w:rPr>
              <w:t>915,6</w:t>
            </w:r>
          </w:p>
        </w:tc>
        <w:tc>
          <w:tcPr>
            <w:tcW w:w="339" w:type="pct"/>
            <w:vAlign w:val="center"/>
          </w:tcPr>
          <w:p w:rsidR="00DE0FEA" w:rsidRPr="00FF24C9" w:rsidRDefault="00DE0FEA" w:rsidP="00FF24C9">
            <w:pPr>
              <w:spacing w:after="0" w:line="240" w:lineRule="auto"/>
              <w:jc w:val="right"/>
              <w:rPr>
                <w:rFonts w:ascii="Times New Roman" w:hAnsi="Times New Roman"/>
                <w:sz w:val="18"/>
                <w:szCs w:val="18"/>
              </w:rPr>
            </w:pPr>
            <w:r w:rsidRPr="00FF24C9">
              <w:rPr>
                <w:rFonts w:ascii="Times New Roman" w:hAnsi="Times New Roman"/>
                <w:sz w:val="18"/>
                <w:szCs w:val="18"/>
              </w:rPr>
              <w:t>143,3</w:t>
            </w:r>
          </w:p>
        </w:tc>
        <w:tc>
          <w:tcPr>
            <w:tcW w:w="338" w:type="pct"/>
            <w:vAlign w:val="center"/>
          </w:tcPr>
          <w:p w:rsidR="00DE0FEA" w:rsidRPr="00FF24C9" w:rsidRDefault="00DE0FEA" w:rsidP="00FF24C9">
            <w:pPr>
              <w:spacing w:after="0" w:line="240" w:lineRule="auto"/>
              <w:jc w:val="right"/>
              <w:rPr>
                <w:rFonts w:ascii="Times New Roman" w:hAnsi="Times New Roman"/>
                <w:sz w:val="18"/>
                <w:szCs w:val="18"/>
              </w:rPr>
            </w:pPr>
            <w:r w:rsidRPr="00FF24C9">
              <w:rPr>
                <w:rFonts w:ascii="Times New Roman" w:hAnsi="Times New Roman"/>
                <w:sz w:val="18"/>
                <w:szCs w:val="18"/>
              </w:rPr>
              <w:t>0</w:t>
            </w:r>
          </w:p>
        </w:tc>
        <w:tc>
          <w:tcPr>
            <w:tcW w:w="193" w:type="pct"/>
            <w:vAlign w:val="center"/>
          </w:tcPr>
          <w:p w:rsidR="00DE0FEA" w:rsidRPr="00FF24C9" w:rsidRDefault="00DE0FEA" w:rsidP="00FF24C9">
            <w:pPr>
              <w:spacing w:after="0" w:line="240" w:lineRule="auto"/>
              <w:jc w:val="right"/>
              <w:rPr>
                <w:rFonts w:ascii="Times New Roman" w:hAnsi="Times New Roman"/>
                <w:sz w:val="18"/>
                <w:szCs w:val="18"/>
              </w:rPr>
            </w:pPr>
            <w:r w:rsidRPr="00FF24C9">
              <w:rPr>
                <w:rFonts w:ascii="Times New Roman" w:hAnsi="Times New Roman"/>
                <w:sz w:val="18"/>
                <w:szCs w:val="18"/>
              </w:rPr>
              <w:t>0</w:t>
            </w:r>
          </w:p>
        </w:tc>
        <w:tc>
          <w:tcPr>
            <w:tcW w:w="194" w:type="pct"/>
            <w:vAlign w:val="center"/>
          </w:tcPr>
          <w:p w:rsidR="00DE0FEA" w:rsidRPr="00FF24C9" w:rsidRDefault="00DE0FEA" w:rsidP="00FF24C9">
            <w:pPr>
              <w:spacing w:after="0" w:line="240" w:lineRule="auto"/>
              <w:jc w:val="right"/>
              <w:rPr>
                <w:rFonts w:ascii="Times New Roman" w:hAnsi="Times New Roman"/>
                <w:sz w:val="18"/>
                <w:szCs w:val="18"/>
              </w:rPr>
            </w:pPr>
            <w:r w:rsidRPr="00FF24C9">
              <w:rPr>
                <w:rFonts w:ascii="Times New Roman" w:hAnsi="Times New Roman"/>
                <w:sz w:val="18"/>
                <w:szCs w:val="18"/>
              </w:rPr>
              <w:t>0</w:t>
            </w:r>
          </w:p>
        </w:tc>
        <w:tc>
          <w:tcPr>
            <w:tcW w:w="241" w:type="pct"/>
            <w:vAlign w:val="center"/>
          </w:tcPr>
          <w:p w:rsidR="00DE0FEA" w:rsidRPr="00FF24C9" w:rsidRDefault="00DE0FEA" w:rsidP="00FF24C9">
            <w:pPr>
              <w:spacing w:after="0" w:line="240" w:lineRule="auto"/>
              <w:jc w:val="right"/>
              <w:rPr>
                <w:rFonts w:ascii="Times New Roman" w:hAnsi="Times New Roman"/>
                <w:sz w:val="18"/>
                <w:szCs w:val="18"/>
              </w:rPr>
            </w:pPr>
            <w:r w:rsidRPr="00FF24C9">
              <w:rPr>
                <w:rFonts w:ascii="Times New Roman" w:hAnsi="Times New Roman"/>
                <w:sz w:val="18"/>
                <w:szCs w:val="18"/>
              </w:rPr>
              <w:t>0</w:t>
            </w:r>
          </w:p>
        </w:tc>
        <w:tc>
          <w:tcPr>
            <w:tcW w:w="972" w:type="pct"/>
            <w:vMerge/>
          </w:tcPr>
          <w:p w:rsidR="00DE0FEA" w:rsidRPr="00FF24C9" w:rsidRDefault="00DE0FEA" w:rsidP="00FF24C9">
            <w:pPr>
              <w:spacing w:after="0" w:line="240" w:lineRule="auto"/>
              <w:rPr>
                <w:rFonts w:ascii="Times New Roman" w:hAnsi="Times New Roman"/>
                <w:sz w:val="18"/>
                <w:szCs w:val="18"/>
              </w:rPr>
            </w:pPr>
          </w:p>
        </w:tc>
      </w:tr>
      <w:tr w:rsidR="00DE0FEA" w:rsidRPr="00FF24C9" w:rsidTr="00FF24C9">
        <w:trPr>
          <w:trHeight w:val="138"/>
          <w:jc w:val="center"/>
        </w:trPr>
        <w:tc>
          <w:tcPr>
            <w:tcW w:w="5000" w:type="pct"/>
            <w:gridSpan w:val="11"/>
          </w:tcPr>
          <w:p w:rsidR="00DE0FEA" w:rsidRPr="00FF24C9" w:rsidRDefault="00DE0FEA" w:rsidP="00FF24C9">
            <w:pPr>
              <w:spacing w:after="0" w:line="240" w:lineRule="auto"/>
              <w:jc w:val="center"/>
              <w:rPr>
                <w:rFonts w:ascii="Times New Roman" w:hAnsi="Times New Roman"/>
                <w:b/>
                <w:sz w:val="18"/>
                <w:szCs w:val="18"/>
              </w:rPr>
            </w:pPr>
            <w:r w:rsidRPr="00FF24C9">
              <w:rPr>
                <w:rFonts w:ascii="Times New Roman" w:hAnsi="Times New Roman"/>
                <w:b/>
                <w:sz w:val="18"/>
                <w:szCs w:val="18"/>
              </w:rPr>
              <w:t>Задача 2. Развитие системы водоснабжения</w:t>
            </w:r>
          </w:p>
        </w:tc>
      </w:tr>
      <w:tr w:rsidR="00DE0FEA" w:rsidRPr="00FF24C9" w:rsidTr="00FF24C9">
        <w:trPr>
          <w:trHeight w:val="545"/>
          <w:jc w:val="center"/>
        </w:trPr>
        <w:tc>
          <w:tcPr>
            <w:tcW w:w="205" w:type="pct"/>
            <w:vAlign w:val="center"/>
          </w:tcPr>
          <w:p w:rsidR="00DE0FEA" w:rsidRPr="00FF24C9" w:rsidRDefault="00DE0FEA" w:rsidP="00FF24C9">
            <w:pPr>
              <w:spacing w:after="0" w:line="240" w:lineRule="auto"/>
              <w:jc w:val="center"/>
              <w:rPr>
                <w:rFonts w:ascii="Times New Roman" w:hAnsi="Times New Roman"/>
                <w:sz w:val="18"/>
                <w:szCs w:val="18"/>
              </w:rPr>
            </w:pPr>
            <w:r w:rsidRPr="00FF24C9">
              <w:rPr>
                <w:rFonts w:ascii="Times New Roman" w:hAnsi="Times New Roman"/>
                <w:sz w:val="18"/>
                <w:szCs w:val="18"/>
              </w:rPr>
              <w:t>5</w:t>
            </w:r>
          </w:p>
        </w:tc>
        <w:tc>
          <w:tcPr>
            <w:tcW w:w="1117" w:type="pct"/>
            <w:vAlign w:val="center"/>
          </w:tcPr>
          <w:p w:rsidR="00DE0FEA" w:rsidRPr="00FF24C9" w:rsidRDefault="00DE0FEA" w:rsidP="00FF24C9">
            <w:pPr>
              <w:spacing w:after="0" w:line="240" w:lineRule="auto"/>
              <w:rPr>
                <w:rFonts w:ascii="Times New Roman" w:hAnsi="Times New Roman"/>
                <w:sz w:val="18"/>
                <w:szCs w:val="18"/>
              </w:rPr>
            </w:pPr>
            <w:r w:rsidRPr="00FF24C9">
              <w:rPr>
                <w:rFonts w:ascii="Times New Roman" w:hAnsi="Times New Roman"/>
                <w:sz w:val="18"/>
                <w:szCs w:val="18"/>
              </w:rPr>
              <w:t>Ремонт разводящих сетей водопровода</w:t>
            </w:r>
          </w:p>
        </w:tc>
        <w:tc>
          <w:tcPr>
            <w:tcW w:w="773" w:type="pct"/>
            <w:vAlign w:val="center"/>
          </w:tcPr>
          <w:p w:rsidR="00DE0FEA" w:rsidRPr="00FF24C9" w:rsidRDefault="00DE0FEA" w:rsidP="00FF24C9">
            <w:pPr>
              <w:spacing w:after="0" w:line="240" w:lineRule="auto"/>
              <w:rPr>
                <w:rFonts w:ascii="Times New Roman" w:hAnsi="Times New Roman"/>
                <w:b/>
                <w:bCs/>
                <w:sz w:val="18"/>
                <w:szCs w:val="18"/>
              </w:rPr>
            </w:pPr>
            <w:r w:rsidRPr="00FF24C9">
              <w:rPr>
                <w:rFonts w:ascii="Times New Roman" w:hAnsi="Times New Roman"/>
                <w:sz w:val="18"/>
                <w:szCs w:val="18"/>
              </w:rPr>
              <w:t>бюджет Притобольного района</w:t>
            </w:r>
          </w:p>
        </w:tc>
        <w:tc>
          <w:tcPr>
            <w:tcW w:w="338" w:type="pct"/>
            <w:vAlign w:val="center"/>
          </w:tcPr>
          <w:p w:rsidR="00DE0FEA" w:rsidRPr="00FF24C9" w:rsidRDefault="00DE0FEA" w:rsidP="00FF24C9">
            <w:pPr>
              <w:spacing w:after="0" w:line="240" w:lineRule="auto"/>
              <w:jc w:val="right"/>
              <w:rPr>
                <w:rFonts w:ascii="Times New Roman" w:hAnsi="Times New Roman"/>
                <w:sz w:val="18"/>
                <w:szCs w:val="18"/>
              </w:rPr>
            </w:pPr>
            <w:r w:rsidRPr="00FF24C9">
              <w:rPr>
                <w:rFonts w:ascii="Times New Roman" w:hAnsi="Times New Roman"/>
                <w:sz w:val="18"/>
                <w:szCs w:val="18"/>
              </w:rPr>
              <w:t>0</w:t>
            </w:r>
          </w:p>
        </w:tc>
        <w:tc>
          <w:tcPr>
            <w:tcW w:w="290" w:type="pct"/>
            <w:vAlign w:val="center"/>
          </w:tcPr>
          <w:p w:rsidR="00DE0FEA" w:rsidRPr="00FF24C9" w:rsidRDefault="00DE0FEA" w:rsidP="00FF24C9">
            <w:pPr>
              <w:spacing w:after="0" w:line="240" w:lineRule="auto"/>
              <w:jc w:val="right"/>
              <w:rPr>
                <w:rFonts w:ascii="Times New Roman" w:hAnsi="Times New Roman"/>
                <w:sz w:val="18"/>
                <w:szCs w:val="18"/>
              </w:rPr>
            </w:pPr>
            <w:r w:rsidRPr="00FF24C9">
              <w:rPr>
                <w:rFonts w:ascii="Times New Roman" w:hAnsi="Times New Roman"/>
                <w:sz w:val="18"/>
                <w:szCs w:val="18"/>
              </w:rPr>
              <w:t>0</w:t>
            </w:r>
          </w:p>
        </w:tc>
        <w:tc>
          <w:tcPr>
            <w:tcW w:w="339" w:type="pct"/>
            <w:vAlign w:val="center"/>
          </w:tcPr>
          <w:p w:rsidR="00DE0FEA" w:rsidRPr="00FF24C9" w:rsidRDefault="00DE0FEA" w:rsidP="00FF24C9">
            <w:pPr>
              <w:spacing w:after="0" w:line="240" w:lineRule="auto"/>
              <w:jc w:val="right"/>
              <w:rPr>
                <w:rFonts w:ascii="Times New Roman" w:hAnsi="Times New Roman"/>
                <w:sz w:val="18"/>
                <w:szCs w:val="18"/>
              </w:rPr>
            </w:pPr>
            <w:r w:rsidRPr="00FF24C9">
              <w:rPr>
                <w:rFonts w:ascii="Times New Roman" w:hAnsi="Times New Roman"/>
                <w:sz w:val="18"/>
                <w:szCs w:val="18"/>
              </w:rPr>
              <w:t>0</w:t>
            </w:r>
          </w:p>
        </w:tc>
        <w:tc>
          <w:tcPr>
            <w:tcW w:w="338" w:type="pct"/>
            <w:vAlign w:val="center"/>
          </w:tcPr>
          <w:p w:rsidR="00DE0FEA" w:rsidRPr="00FF24C9" w:rsidRDefault="00DE0FEA" w:rsidP="00FF24C9">
            <w:pPr>
              <w:spacing w:after="0" w:line="240" w:lineRule="auto"/>
              <w:jc w:val="right"/>
              <w:rPr>
                <w:rFonts w:ascii="Times New Roman" w:hAnsi="Times New Roman"/>
                <w:sz w:val="18"/>
                <w:szCs w:val="18"/>
              </w:rPr>
            </w:pPr>
            <w:r w:rsidRPr="00FF24C9">
              <w:rPr>
                <w:rFonts w:ascii="Times New Roman" w:hAnsi="Times New Roman"/>
                <w:sz w:val="18"/>
                <w:szCs w:val="18"/>
              </w:rPr>
              <w:t>0</w:t>
            </w:r>
          </w:p>
        </w:tc>
        <w:tc>
          <w:tcPr>
            <w:tcW w:w="193" w:type="pct"/>
            <w:vAlign w:val="center"/>
          </w:tcPr>
          <w:p w:rsidR="00DE0FEA" w:rsidRPr="00FF24C9" w:rsidRDefault="00DE0FEA" w:rsidP="00FF24C9">
            <w:pPr>
              <w:spacing w:after="0" w:line="240" w:lineRule="auto"/>
              <w:jc w:val="right"/>
              <w:rPr>
                <w:rFonts w:ascii="Times New Roman" w:hAnsi="Times New Roman"/>
                <w:sz w:val="18"/>
                <w:szCs w:val="18"/>
              </w:rPr>
            </w:pPr>
            <w:r w:rsidRPr="00FF24C9">
              <w:rPr>
                <w:rFonts w:ascii="Times New Roman" w:hAnsi="Times New Roman"/>
                <w:sz w:val="18"/>
                <w:szCs w:val="18"/>
              </w:rPr>
              <w:t>0</w:t>
            </w:r>
          </w:p>
        </w:tc>
        <w:tc>
          <w:tcPr>
            <w:tcW w:w="194" w:type="pct"/>
            <w:vAlign w:val="center"/>
          </w:tcPr>
          <w:p w:rsidR="00DE0FEA" w:rsidRPr="00FF24C9" w:rsidRDefault="00DE0FEA" w:rsidP="00FF24C9">
            <w:pPr>
              <w:spacing w:after="0" w:line="240" w:lineRule="auto"/>
              <w:jc w:val="right"/>
              <w:rPr>
                <w:rFonts w:ascii="Times New Roman" w:hAnsi="Times New Roman"/>
                <w:sz w:val="18"/>
                <w:szCs w:val="18"/>
              </w:rPr>
            </w:pPr>
            <w:r w:rsidRPr="00FF24C9">
              <w:rPr>
                <w:rFonts w:ascii="Times New Roman" w:hAnsi="Times New Roman"/>
                <w:sz w:val="18"/>
                <w:szCs w:val="18"/>
              </w:rPr>
              <w:t>0</w:t>
            </w:r>
          </w:p>
        </w:tc>
        <w:tc>
          <w:tcPr>
            <w:tcW w:w="241" w:type="pct"/>
            <w:vAlign w:val="center"/>
          </w:tcPr>
          <w:p w:rsidR="00DE0FEA" w:rsidRPr="00FF24C9" w:rsidRDefault="00DE0FEA" w:rsidP="00FF24C9">
            <w:pPr>
              <w:spacing w:after="0" w:line="240" w:lineRule="auto"/>
              <w:jc w:val="right"/>
              <w:rPr>
                <w:rFonts w:ascii="Times New Roman" w:hAnsi="Times New Roman"/>
                <w:sz w:val="18"/>
                <w:szCs w:val="18"/>
              </w:rPr>
            </w:pPr>
            <w:r w:rsidRPr="00FF24C9">
              <w:rPr>
                <w:rFonts w:ascii="Times New Roman" w:hAnsi="Times New Roman"/>
                <w:sz w:val="18"/>
                <w:szCs w:val="18"/>
              </w:rPr>
              <w:t>0</w:t>
            </w:r>
          </w:p>
        </w:tc>
        <w:tc>
          <w:tcPr>
            <w:tcW w:w="972" w:type="pct"/>
            <w:vAlign w:val="center"/>
          </w:tcPr>
          <w:p w:rsidR="00DE0FEA" w:rsidRPr="00FF24C9" w:rsidRDefault="00DE0FEA" w:rsidP="00FF24C9">
            <w:pPr>
              <w:spacing w:after="0" w:line="240" w:lineRule="auto"/>
              <w:rPr>
                <w:rFonts w:ascii="Times New Roman" w:hAnsi="Times New Roman"/>
                <w:sz w:val="18"/>
                <w:szCs w:val="18"/>
              </w:rPr>
            </w:pPr>
            <w:r w:rsidRPr="00FF24C9">
              <w:rPr>
                <w:rFonts w:ascii="Times New Roman" w:hAnsi="Times New Roman"/>
                <w:sz w:val="18"/>
                <w:szCs w:val="18"/>
              </w:rPr>
              <w:t>Уменьшение утечек и неучтенного расхода в водопроводных сетях</w:t>
            </w:r>
          </w:p>
        </w:tc>
      </w:tr>
      <w:tr w:rsidR="00DE0FEA" w:rsidRPr="00FF24C9" w:rsidTr="00FF24C9">
        <w:trPr>
          <w:trHeight w:val="285"/>
          <w:jc w:val="center"/>
        </w:trPr>
        <w:tc>
          <w:tcPr>
            <w:tcW w:w="5000" w:type="pct"/>
            <w:gridSpan w:val="11"/>
          </w:tcPr>
          <w:p w:rsidR="00DE0FEA" w:rsidRPr="00FF24C9" w:rsidRDefault="00DE0FEA" w:rsidP="00FF24C9">
            <w:pPr>
              <w:spacing w:after="0" w:line="240" w:lineRule="auto"/>
              <w:jc w:val="center"/>
              <w:rPr>
                <w:rFonts w:ascii="Times New Roman" w:hAnsi="Times New Roman"/>
                <w:b/>
                <w:sz w:val="18"/>
                <w:szCs w:val="18"/>
              </w:rPr>
            </w:pPr>
            <w:r w:rsidRPr="00FF24C9">
              <w:rPr>
                <w:rFonts w:ascii="Times New Roman" w:hAnsi="Times New Roman"/>
                <w:b/>
                <w:sz w:val="18"/>
                <w:szCs w:val="18"/>
              </w:rPr>
              <w:t>Задача 3. Развитие системы вывоза жидких бытовых отходов</w:t>
            </w:r>
          </w:p>
        </w:tc>
      </w:tr>
      <w:tr w:rsidR="00DE0FEA" w:rsidRPr="00FF24C9" w:rsidTr="00FF24C9">
        <w:trPr>
          <w:trHeight w:val="554"/>
          <w:jc w:val="center"/>
        </w:trPr>
        <w:tc>
          <w:tcPr>
            <w:tcW w:w="205" w:type="pct"/>
            <w:vAlign w:val="center"/>
          </w:tcPr>
          <w:p w:rsidR="00DE0FEA" w:rsidRPr="00FF24C9" w:rsidRDefault="00DE0FEA" w:rsidP="00FF24C9">
            <w:pPr>
              <w:spacing w:after="0" w:line="240" w:lineRule="auto"/>
              <w:jc w:val="center"/>
              <w:rPr>
                <w:rFonts w:ascii="Times New Roman" w:hAnsi="Times New Roman"/>
                <w:sz w:val="18"/>
                <w:szCs w:val="18"/>
              </w:rPr>
            </w:pPr>
            <w:r w:rsidRPr="00FF24C9">
              <w:rPr>
                <w:rFonts w:ascii="Times New Roman" w:hAnsi="Times New Roman"/>
                <w:sz w:val="18"/>
                <w:szCs w:val="18"/>
              </w:rPr>
              <w:t>6</w:t>
            </w:r>
          </w:p>
        </w:tc>
        <w:tc>
          <w:tcPr>
            <w:tcW w:w="1117" w:type="pct"/>
            <w:vAlign w:val="center"/>
          </w:tcPr>
          <w:p w:rsidR="00DE0FEA" w:rsidRPr="00FF24C9" w:rsidRDefault="00DE0FEA" w:rsidP="00FF24C9">
            <w:pPr>
              <w:spacing w:after="0" w:line="240" w:lineRule="auto"/>
              <w:rPr>
                <w:rFonts w:ascii="Times New Roman" w:hAnsi="Times New Roman"/>
                <w:sz w:val="18"/>
                <w:szCs w:val="18"/>
              </w:rPr>
            </w:pPr>
            <w:r w:rsidRPr="00FF24C9">
              <w:rPr>
                <w:rFonts w:ascii="Times New Roman" w:hAnsi="Times New Roman"/>
                <w:sz w:val="18"/>
                <w:szCs w:val="18"/>
              </w:rPr>
              <w:t>Ремонт объекта размещения жидких бытовых отходов</w:t>
            </w:r>
          </w:p>
        </w:tc>
        <w:tc>
          <w:tcPr>
            <w:tcW w:w="773" w:type="pct"/>
            <w:vAlign w:val="center"/>
          </w:tcPr>
          <w:p w:rsidR="00DE0FEA" w:rsidRPr="00FF24C9" w:rsidRDefault="00DE0FEA" w:rsidP="00FF24C9">
            <w:pPr>
              <w:spacing w:after="0" w:line="240" w:lineRule="auto"/>
              <w:rPr>
                <w:rFonts w:ascii="Times New Roman" w:hAnsi="Times New Roman"/>
                <w:b/>
                <w:bCs/>
                <w:sz w:val="18"/>
                <w:szCs w:val="18"/>
              </w:rPr>
            </w:pPr>
            <w:r w:rsidRPr="00FF24C9">
              <w:rPr>
                <w:rFonts w:ascii="Times New Roman" w:hAnsi="Times New Roman"/>
                <w:sz w:val="18"/>
                <w:szCs w:val="18"/>
              </w:rPr>
              <w:t>бюджет Притобольного района</w:t>
            </w:r>
          </w:p>
        </w:tc>
        <w:tc>
          <w:tcPr>
            <w:tcW w:w="338" w:type="pct"/>
            <w:vAlign w:val="center"/>
          </w:tcPr>
          <w:p w:rsidR="00DE0FEA" w:rsidRPr="00FF24C9" w:rsidRDefault="00DE0FEA" w:rsidP="00FF24C9">
            <w:pPr>
              <w:spacing w:after="0" w:line="240" w:lineRule="auto"/>
              <w:jc w:val="right"/>
              <w:rPr>
                <w:rFonts w:ascii="Times New Roman" w:hAnsi="Times New Roman"/>
                <w:sz w:val="18"/>
                <w:szCs w:val="18"/>
              </w:rPr>
            </w:pPr>
            <w:r w:rsidRPr="00FF24C9">
              <w:rPr>
                <w:rFonts w:ascii="Times New Roman" w:hAnsi="Times New Roman"/>
                <w:sz w:val="18"/>
                <w:szCs w:val="18"/>
              </w:rPr>
              <w:t>0</w:t>
            </w:r>
          </w:p>
        </w:tc>
        <w:tc>
          <w:tcPr>
            <w:tcW w:w="290" w:type="pct"/>
            <w:vAlign w:val="center"/>
          </w:tcPr>
          <w:p w:rsidR="00DE0FEA" w:rsidRPr="00FF24C9" w:rsidRDefault="00DE0FEA" w:rsidP="00FF24C9">
            <w:pPr>
              <w:spacing w:after="0" w:line="240" w:lineRule="auto"/>
              <w:jc w:val="right"/>
              <w:rPr>
                <w:rFonts w:ascii="Times New Roman" w:hAnsi="Times New Roman"/>
                <w:sz w:val="18"/>
                <w:szCs w:val="18"/>
              </w:rPr>
            </w:pPr>
            <w:r w:rsidRPr="00FF24C9">
              <w:rPr>
                <w:rFonts w:ascii="Times New Roman" w:hAnsi="Times New Roman"/>
                <w:sz w:val="18"/>
                <w:szCs w:val="18"/>
              </w:rPr>
              <w:t>0</w:t>
            </w:r>
          </w:p>
        </w:tc>
        <w:tc>
          <w:tcPr>
            <w:tcW w:w="339" w:type="pct"/>
            <w:vAlign w:val="center"/>
          </w:tcPr>
          <w:p w:rsidR="00DE0FEA" w:rsidRPr="00FF24C9" w:rsidRDefault="00DE0FEA" w:rsidP="00FF24C9">
            <w:pPr>
              <w:spacing w:after="0" w:line="240" w:lineRule="auto"/>
              <w:jc w:val="right"/>
              <w:rPr>
                <w:rFonts w:ascii="Times New Roman" w:hAnsi="Times New Roman"/>
                <w:sz w:val="18"/>
                <w:szCs w:val="18"/>
              </w:rPr>
            </w:pPr>
            <w:r w:rsidRPr="00FF24C9">
              <w:rPr>
                <w:rFonts w:ascii="Times New Roman" w:hAnsi="Times New Roman"/>
                <w:sz w:val="18"/>
                <w:szCs w:val="18"/>
              </w:rPr>
              <w:t>0</w:t>
            </w:r>
          </w:p>
        </w:tc>
        <w:tc>
          <w:tcPr>
            <w:tcW w:w="338" w:type="pct"/>
            <w:vAlign w:val="center"/>
          </w:tcPr>
          <w:p w:rsidR="00DE0FEA" w:rsidRPr="00FF24C9" w:rsidRDefault="00DE0FEA" w:rsidP="00FF24C9">
            <w:pPr>
              <w:spacing w:after="0" w:line="240" w:lineRule="auto"/>
              <w:jc w:val="right"/>
              <w:rPr>
                <w:rFonts w:ascii="Times New Roman" w:hAnsi="Times New Roman"/>
                <w:sz w:val="18"/>
                <w:szCs w:val="18"/>
              </w:rPr>
            </w:pPr>
            <w:r w:rsidRPr="00FF24C9">
              <w:rPr>
                <w:rFonts w:ascii="Times New Roman" w:hAnsi="Times New Roman"/>
                <w:sz w:val="18"/>
                <w:szCs w:val="18"/>
              </w:rPr>
              <w:t>0</w:t>
            </w:r>
          </w:p>
        </w:tc>
        <w:tc>
          <w:tcPr>
            <w:tcW w:w="193" w:type="pct"/>
            <w:vAlign w:val="center"/>
          </w:tcPr>
          <w:p w:rsidR="00DE0FEA" w:rsidRPr="00FF24C9" w:rsidRDefault="00DE0FEA" w:rsidP="00FF24C9">
            <w:pPr>
              <w:spacing w:after="0" w:line="240" w:lineRule="auto"/>
              <w:jc w:val="right"/>
              <w:rPr>
                <w:rFonts w:ascii="Times New Roman" w:hAnsi="Times New Roman"/>
                <w:sz w:val="18"/>
                <w:szCs w:val="18"/>
              </w:rPr>
            </w:pPr>
            <w:r w:rsidRPr="00FF24C9">
              <w:rPr>
                <w:rFonts w:ascii="Times New Roman" w:hAnsi="Times New Roman"/>
                <w:sz w:val="18"/>
                <w:szCs w:val="18"/>
              </w:rPr>
              <w:t>0</w:t>
            </w:r>
          </w:p>
        </w:tc>
        <w:tc>
          <w:tcPr>
            <w:tcW w:w="194" w:type="pct"/>
            <w:vAlign w:val="center"/>
          </w:tcPr>
          <w:p w:rsidR="00DE0FEA" w:rsidRPr="00FF24C9" w:rsidRDefault="00DE0FEA" w:rsidP="00FF24C9">
            <w:pPr>
              <w:spacing w:after="0" w:line="240" w:lineRule="auto"/>
              <w:jc w:val="right"/>
              <w:rPr>
                <w:rFonts w:ascii="Times New Roman" w:hAnsi="Times New Roman"/>
                <w:sz w:val="18"/>
                <w:szCs w:val="18"/>
              </w:rPr>
            </w:pPr>
            <w:r w:rsidRPr="00FF24C9">
              <w:rPr>
                <w:rFonts w:ascii="Times New Roman" w:hAnsi="Times New Roman"/>
                <w:sz w:val="18"/>
                <w:szCs w:val="18"/>
              </w:rPr>
              <w:t>0</w:t>
            </w:r>
          </w:p>
        </w:tc>
        <w:tc>
          <w:tcPr>
            <w:tcW w:w="241" w:type="pct"/>
            <w:vAlign w:val="center"/>
          </w:tcPr>
          <w:p w:rsidR="00DE0FEA" w:rsidRPr="00FF24C9" w:rsidRDefault="00DE0FEA" w:rsidP="00FF24C9">
            <w:pPr>
              <w:spacing w:after="0" w:line="240" w:lineRule="auto"/>
              <w:jc w:val="right"/>
              <w:rPr>
                <w:rFonts w:ascii="Times New Roman" w:hAnsi="Times New Roman"/>
                <w:sz w:val="18"/>
                <w:szCs w:val="18"/>
              </w:rPr>
            </w:pPr>
            <w:r w:rsidRPr="00FF24C9">
              <w:rPr>
                <w:rFonts w:ascii="Times New Roman" w:hAnsi="Times New Roman"/>
                <w:sz w:val="18"/>
                <w:szCs w:val="18"/>
              </w:rPr>
              <w:t>0</w:t>
            </w:r>
          </w:p>
        </w:tc>
        <w:tc>
          <w:tcPr>
            <w:tcW w:w="972" w:type="pct"/>
            <w:vAlign w:val="center"/>
          </w:tcPr>
          <w:p w:rsidR="00DE0FEA" w:rsidRPr="00FF24C9" w:rsidRDefault="00DE0FEA" w:rsidP="00FF24C9">
            <w:pPr>
              <w:spacing w:after="0" w:line="240" w:lineRule="auto"/>
              <w:rPr>
                <w:rFonts w:ascii="Times New Roman" w:hAnsi="Times New Roman"/>
                <w:sz w:val="18"/>
                <w:szCs w:val="18"/>
              </w:rPr>
            </w:pPr>
            <w:r w:rsidRPr="00FF24C9">
              <w:rPr>
                <w:rFonts w:ascii="Times New Roman" w:hAnsi="Times New Roman"/>
                <w:sz w:val="18"/>
                <w:szCs w:val="18"/>
              </w:rPr>
              <w:t>Предотвращение угрозы загрязнения окружающей среды</w:t>
            </w:r>
          </w:p>
        </w:tc>
      </w:tr>
      <w:tr w:rsidR="00DE0FEA" w:rsidRPr="00FF24C9" w:rsidTr="00FF24C9">
        <w:trPr>
          <w:trHeight w:val="369"/>
          <w:jc w:val="center"/>
        </w:trPr>
        <w:tc>
          <w:tcPr>
            <w:tcW w:w="205" w:type="pct"/>
            <w:vAlign w:val="center"/>
          </w:tcPr>
          <w:p w:rsidR="00DE0FEA" w:rsidRPr="00FF24C9" w:rsidRDefault="00DE0FEA" w:rsidP="00FF24C9">
            <w:pPr>
              <w:spacing w:after="0" w:line="240" w:lineRule="auto"/>
              <w:jc w:val="center"/>
              <w:rPr>
                <w:rFonts w:ascii="Times New Roman" w:hAnsi="Times New Roman"/>
                <w:sz w:val="18"/>
                <w:szCs w:val="18"/>
              </w:rPr>
            </w:pPr>
            <w:r w:rsidRPr="00FF24C9">
              <w:rPr>
                <w:rFonts w:ascii="Times New Roman" w:hAnsi="Times New Roman"/>
                <w:sz w:val="18"/>
                <w:szCs w:val="18"/>
              </w:rPr>
              <w:t>7</w:t>
            </w:r>
          </w:p>
        </w:tc>
        <w:tc>
          <w:tcPr>
            <w:tcW w:w="1117" w:type="pct"/>
            <w:vAlign w:val="center"/>
          </w:tcPr>
          <w:p w:rsidR="00DE0FEA" w:rsidRPr="00FF24C9" w:rsidRDefault="00DE0FEA" w:rsidP="00FF24C9">
            <w:pPr>
              <w:spacing w:after="0" w:line="240" w:lineRule="auto"/>
              <w:rPr>
                <w:rFonts w:ascii="Times New Roman" w:hAnsi="Times New Roman"/>
                <w:sz w:val="18"/>
                <w:szCs w:val="18"/>
              </w:rPr>
            </w:pPr>
            <w:r w:rsidRPr="00FF24C9">
              <w:rPr>
                <w:rFonts w:ascii="Times New Roman" w:hAnsi="Times New Roman"/>
                <w:sz w:val="18"/>
                <w:szCs w:val="18"/>
              </w:rPr>
              <w:t>ВСЕГО</w:t>
            </w:r>
          </w:p>
        </w:tc>
        <w:tc>
          <w:tcPr>
            <w:tcW w:w="773" w:type="pct"/>
            <w:vAlign w:val="center"/>
          </w:tcPr>
          <w:p w:rsidR="00DE0FEA" w:rsidRPr="00FF24C9" w:rsidRDefault="00DE0FEA" w:rsidP="00FF24C9">
            <w:pPr>
              <w:spacing w:after="0" w:line="240" w:lineRule="auto"/>
              <w:rPr>
                <w:rFonts w:ascii="Times New Roman" w:hAnsi="Times New Roman"/>
                <w:sz w:val="18"/>
                <w:szCs w:val="18"/>
              </w:rPr>
            </w:pPr>
            <w:r w:rsidRPr="00FF24C9">
              <w:rPr>
                <w:rFonts w:ascii="Times New Roman" w:hAnsi="Times New Roman"/>
                <w:sz w:val="18"/>
                <w:szCs w:val="18"/>
              </w:rPr>
              <w:t>бюджет Притобольного района</w:t>
            </w:r>
          </w:p>
        </w:tc>
        <w:tc>
          <w:tcPr>
            <w:tcW w:w="338" w:type="pct"/>
            <w:vAlign w:val="center"/>
          </w:tcPr>
          <w:p w:rsidR="00DE0FEA" w:rsidRPr="00FF24C9" w:rsidRDefault="00DE0FEA" w:rsidP="00FF24C9">
            <w:pPr>
              <w:spacing w:after="0" w:line="240" w:lineRule="auto"/>
              <w:jc w:val="right"/>
              <w:rPr>
                <w:rFonts w:ascii="Times New Roman" w:hAnsi="Times New Roman"/>
                <w:sz w:val="18"/>
                <w:szCs w:val="18"/>
              </w:rPr>
            </w:pPr>
            <w:r w:rsidRPr="00FF24C9">
              <w:rPr>
                <w:rFonts w:ascii="Times New Roman" w:hAnsi="Times New Roman"/>
                <w:sz w:val="18"/>
                <w:szCs w:val="18"/>
              </w:rPr>
              <w:t>50123,1</w:t>
            </w:r>
          </w:p>
        </w:tc>
        <w:tc>
          <w:tcPr>
            <w:tcW w:w="290" w:type="pct"/>
            <w:vAlign w:val="center"/>
          </w:tcPr>
          <w:p w:rsidR="00DE0FEA" w:rsidRPr="00FF24C9" w:rsidRDefault="00DE0FEA" w:rsidP="00FF24C9">
            <w:pPr>
              <w:spacing w:after="0" w:line="240" w:lineRule="auto"/>
              <w:jc w:val="right"/>
              <w:rPr>
                <w:rFonts w:ascii="Times New Roman" w:hAnsi="Times New Roman"/>
                <w:sz w:val="18"/>
                <w:szCs w:val="18"/>
              </w:rPr>
            </w:pPr>
            <w:r w:rsidRPr="00FF24C9">
              <w:rPr>
                <w:rFonts w:ascii="Times New Roman" w:hAnsi="Times New Roman"/>
                <w:sz w:val="18"/>
                <w:szCs w:val="18"/>
              </w:rPr>
              <w:t>2510,9</w:t>
            </w:r>
          </w:p>
        </w:tc>
        <w:tc>
          <w:tcPr>
            <w:tcW w:w="339" w:type="pct"/>
            <w:vAlign w:val="center"/>
          </w:tcPr>
          <w:p w:rsidR="00DE0FEA" w:rsidRPr="00FF24C9" w:rsidRDefault="00DE0FEA" w:rsidP="00FF24C9">
            <w:pPr>
              <w:spacing w:after="0" w:line="240" w:lineRule="auto"/>
              <w:jc w:val="right"/>
              <w:rPr>
                <w:rFonts w:ascii="Times New Roman" w:hAnsi="Times New Roman"/>
                <w:sz w:val="18"/>
                <w:szCs w:val="18"/>
              </w:rPr>
            </w:pPr>
            <w:r w:rsidRPr="00FF24C9">
              <w:rPr>
                <w:rFonts w:ascii="Times New Roman" w:hAnsi="Times New Roman"/>
                <w:sz w:val="18"/>
                <w:szCs w:val="18"/>
              </w:rPr>
              <w:t>37612,2</w:t>
            </w:r>
          </w:p>
        </w:tc>
        <w:tc>
          <w:tcPr>
            <w:tcW w:w="338" w:type="pct"/>
            <w:vAlign w:val="center"/>
          </w:tcPr>
          <w:p w:rsidR="00DE0FEA" w:rsidRPr="00FF24C9" w:rsidRDefault="00DE0FEA" w:rsidP="00FF24C9">
            <w:pPr>
              <w:spacing w:after="0" w:line="240" w:lineRule="auto"/>
              <w:jc w:val="right"/>
              <w:rPr>
                <w:rFonts w:ascii="Times New Roman" w:hAnsi="Times New Roman"/>
                <w:sz w:val="18"/>
                <w:szCs w:val="18"/>
              </w:rPr>
            </w:pPr>
            <w:r w:rsidRPr="00FF24C9">
              <w:rPr>
                <w:rFonts w:ascii="Times New Roman" w:hAnsi="Times New Roman"/>
                <w:sz w:val="18"/>
                <w:szCs w:val="18"/>
              </w:rPr>
              <w:t>10000,0</w:t>
            </w:r>
          </w:p>
        </w:tc>
        <w:tc>
          <w:tcPr>
            <w:tcW w:w="193" w:type="pct"/>
            <w:vAlign w:val="center"/>
          </w:tcPr>
          <w:p w:rsidR="00DE0FEA" w:rsidRPr="00FF24C9" w:rsidRDefault="00DE0FEA" w:rsidP="00FF24C9">
            <w:pPr>
              <w:spacing w:after="0" w:line="240" w:lineRule="auto"/>
              <w:jc w:val="right"/>
              <w:rPr>
                <w:rFonts w:ascii="Times New Roman" w:hAnsi="Times New Roman"/>
                <w:sz w:val="18"/>
                <w:szCs w:val="18"/>
              </w:rPr>
            </w:pPr>
            <w:r w:rsidRPr="00FF24C9">
              <w:rPr>
                <w:rFonts w:ascii="Times New Roman" w:hAnsi="Times New Roman"/>
                <w:sz w:val="18"/>
                <w:szCs w:val="18"/>
              </w:rPr>
              <w:t>0</w:t>
            </w:r>
          </w:p>
        </w:tc>
        <w:tc>
          <w:tcPr>
            <w:tcW w:w="194" w:type="pct"/>
            <w:vAlign w:val="center"/>
          </w:tcPr>
          <w:p w:rsidR="00DE0FEA" w:rsidRPr="00FF24C9" w:rsidRDefault="00DE0FEA" w:rsidP="00FF24C9">
            <w:pPr>
              <w:spacing w:after="0" w:line="240" w:lineRule="auto"/>
              <w:jc w:val="right"/>
              <w:rPr>
                <w:rFonts w:ascii="Times New Roman" w:hAnsi="Times New Roman"/>
                <w:sz w:val="18"/>
                <w:szCs w:val="18"/>
              </w:rPr>
            </w:pPr>
            <w:r w:rsidRPr="00FF24C9">
              <w:rPr>
                <w:rFonts w:ascii="Times New Roman" w:hAnsi="Times New Roman"/>
                <w:sz w:val="18"/>
                <w:szCs w:val="18"/>
              </w:rPr>
              <w:t>0</w:t>
            </w:r>
          </w:p>
        </w:tc>
        <w:tc>
          <w:tcPr>
            <w:tcW w:w="241" w:type="pct"/>
            <w:vAlign w:val="center"/>
          </w:tcPr>
          <w:p w:rsidR="00DE0FEA" w:rsidRPr="00FF24C9" w:rsidRDefault="00DE0FEA" w:rsidP="00FF24C9">
            <w:pPr>
              <w:spacing w:after="0" w:line="240" w:lineRule="auto"/>
              <w:jc w:val="right"/>
              <w:rPr>
                <w:rFonts w:ascii="Times New Roman" w:hAnsi="Times New Roman"/>
                <w:sz w:val="18"/>
                <w:szCs w:val="18"/>
              </w:rPr>
            </w:pPr>
            <w:r w:rsidRPr="00FF24C9">
              <w:rPr>
                <w:rFonts w:ascii="Times New Roman" w:hAnsi="Times New Roman"/>
                <w:sz w:val="18"/>
                <w:szCs w:val="18"/>
              </w:rPr>
              <w:t>0</w:t>
            </w:r>
          </w:p>
        </w:tc>
        <w:tc>
          <w:tcPr>
            <w:tcW w:w="972" w:type="pct"/>
            <w:vAlign w:val="center"/>
          </w:tcPr>
          <w:p w:rsidR="00DE0FEA" w:rsidRPr="00FF24C9" w:rsidRDefault="00DE0FEA" w:rsidP="00FF24C9">
            <w:pPr>
              <w:spacing w:after="0" w:line="240" w:lineRule="auto"/>
              <w:rPr>
                <w:rFonts w:ascii="Times New Roman" w:hAnsi="Times New Roman"/>
                <w:sz w:val="18"/>
                <w:szCs w:val="18"/>
              </w:rPr>
            </w:pPr>
          </w:p>
        </w:tc>
      </w:tr>
    </w:tbl>
    <w:p w:rsidR="00DE0FEA" w:rsidRPr="00FF24C9" w:rsidRDefault="00DE0FEA" w:rsidP="00FF24C9">
      <w:pPr>
        <w:widowControl w:val="0"/>
        <w:suppressAutoHyphens/>
        <w:autoSpaceDE w:val="0"/>
        <w:spacing w:after="0" w:line="240" w:lineRule="auto"/>
        <w:jc w:val="both"/>
        <w:rPr>
          <w:rFonts w:ascii="Times New Roman" w:hAnsi="Times New Roman"/>
          <w:sz w:val="18"/>
          <w:szCs w:val="18"/>
          <w:lang w:eastAsia="ar-SA"/>
        </w:rPr>
      </w:pPr>
    </w:p>
    <w:p w:rsidR="00DE0FEA" w:rsidRPr="00491894" w:rsidRDefault="00DE0FEA" w:rsidP="00491894">
      <w:pPr>
        <w:spacing w:after="0" w:line="240" w:lineRule="auto"/>
        <w:jc w:val="center"/>
        <w:outlineLvl w:val="0"/>
        <w:rPr>
          <w:rFonts w:ascii="Times New Roman" w:hAnsi="Times New Roman"/>
          <w:b/>
          <w:sz w:val="18"/>
          <w:szCs w:val="18"/>
        </w:rPr>
      </w:pPr>
      <w:r w:rsidRPr="00491894">
        <w:rPr>
          <w:rFonts w:ascii="Times New Roman" w:hAnsi="Times New Roman"/>
          <w:b/>
          <w:sz w:val="18"/>
          <w:szCs w:val="18"/>
        </w:rPr>
        <w:t>РОССИЙСКАЯ ФЕДЕРАЦИЯ</w:t>
      </w:r>
    </w:p>
    <w:p w:rsidR="00DE0FEA" w:rsidRPr="00491894" w:rsidRDefault="00DE0FEA" w:rsidP="00491894">
      <w:pPr>
        <w:spacing w:after="0" w:line="240" w:lineRule="auto"/>
        <w:jc w:val="center"/>
        <w:outlineLvl w:val="0"/>
        <w:rPr>
          <w:rFonts w:ascii="Times New Roman" w:hAnsi="Times New Roman"/>
          <w:b/>
          <w:sz w:val="18"/>
          <w:szCs w:val="18"/>
        </w:rPr>
      </w:pPr>
      <w:r w:rsidRPr="00491894">
        <w:rPr>
          <w:rFonts w:ascii="Times New Roman" w:hAnsi="Times New Roman"/>
          <w:b/>
          <w:sz w:val="18"/>
          <w:szCs w:val="18"/>
        </w:rPr>
        <w:t>КУРГАНСКАЯ ОБЛАСТЬ</w:t>
      </w:r>
    </w:p>
    <w:p w:rsidR="00DE0FEA" w:rsidRPr="00491894" w:rsidRDefault="00DE0FEA" w:rsidP="00491894">
      <w:pPr>
        <w:spacing w:after="0" w:line="240" w:lineRule="auto"/>
        <w:jc w:val="center"/>
        <w:outlineLvl w:val="0"/>
        <w:rPr>
          <w:rFonts w:ascii="Times New Roman" w:hAnsi="Times New Roman"/>
          <w:b/>
          <w:sz w:val="18"/>
          <w:szCs w:val="18"/>
        </w:rPr>
      </w:pPr>
      <w:r w:rsidRPr="00491894">
        <w:rPr>
          <w:rFonts w:ascii="Times New Roman" w:hAnsi="Times New Roman"/>
          <w:b/>
          <w:sz w:val="18"/>
          <w:szCs w:val="18"/>
        </w:rPr>
        <w:t>ПРИТОБОЛЬНЫЙ РАЙОН</w:t>
      </w:r>
    </w:p>
    <w:p w:rsidR="00DE0FEA" w:rsidRPr="00491894" w:rsidRDefault="00DE0FEA" w:rsidP="00491894">
      <w:pPr>
        <w:spacing w:after="0" w:line="240" w:lineRule="auto"/>
        <w:jc w:val="center"/>
        <w:outlineLvl w:val="0"/>
        <w:rPr>
          <w:rFonts w:ascii="Times New Roman" w:hAnsi="Times New Roman"/>
          <w:b/>
          <w:sz w:val="18"/>
          <w:szCs w:val="18"/>
        </w:rPr>
      </w:pPr>
      <w:r w:rsidRPr="00491894">
        <w:rPr>
          <w:rFonts w:ascii="Times New Roman" w:hAnsi="Times New Roman"/>
          <w:b/>
          <w:sz w:val="18"/>
          <w:szCs w:val="18"/>
        </w:rPr>
        <w:t>АДМИНИСТРАЦИЯ ПРИТОБОЛЬНОГО РАЙОНА</w:t>
      </w:r>
    </w:p>
    <w:p w:rsidR="00DE0FEA" w:rsidRPr="00491894" w:rsidRDefault="00DE0FEA" w:rsidP="00491894">
      <w:pPr>
        <w:spacing w:after="0" w:line="240" w:lineRule="auto"/>
        <w:jc w:val="center"/>
        <w:outlineLvl w:val="0"/>
        <w:rPr>
          <w:rFonts w:ascii="Times New Roman" w:hAnsi="Times New Roman"/>
          <w:sz w:val="18"/>
          <w:szCs w:val="18"/>
        </w:rPr>
      </w:pPr>
      <w:r w:rsidRPr="00491894">
        <w:rPr>
          <w:rFonts w:ascii="Times New Roman" w:hAnsi="Times New Roman"/>
          <w:b/>
          <w:sz w:val="18"/>
          <w:szCs w:val="18"/>
        </w:rPr>
        <w:t>ПОСТАНОВЛЕНИЕ</w:t>
      </w:r>
    </w:p>
    <w:p w:rsidR="00DE0FEA" w:rsidRPr="00491894" w:rsidRDefault="00DE0FEA" w:rsidP="00491894">
      <w:pPr>
        <w:spacing w:after="0" w:line="240" w:lineRule="auto"/>
        <w:ind w:right="6236"/>
        <w:jc w:val="both"/>
        <w:rPr>
          <w:rFonts w:ascii="Times New Roman" w:hAnsi="Times New Roman"/>
          <w:b/>
          <w:sz w:val="18"/>
          <w:szCs w:val="18"/>
        </w:rPr>
      </w:pPr>
      <w:r w:rsidRPr="00491894">
        <w:rPr>
          <w:rFonts w:ascii="Times New Roman" w:hAnsi="Times New Roman"/>
          <w:b/>
          <w:sz w:val="18"/>
          <w:szCs w:val="18"/>
        </w:rPr>
        <w:t xml:space="preserve">от 15 ноября 2022 года № 296 с. Глядянское Об утверждении порядка использования безнадзорных домашних животных, принятых в собственность Притобольного района  </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ab/>
        <w:t>В соответствии со статьёй 231 Гражданского кодекса Российской Федерации, 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Администрация Притобольного района</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ПОСТАНОВЛЯЕТ:</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ab/>
        <w:t>1.Утвердить прилагаемый Порядок использования безнадзорных домашних животных, принятых в собственность Притобольного района согласно приложению  1.</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ab/>
        <w:t>2. Определить перечень лиц, уполномоченных на принятие решений о  принятии в собственность безнадзорных домашних животных, а также дальнейшего их использования согласно приложению  2.</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ab/>
        <w:t>3. Настоящее постановление опубликовать в информационном бюллетене «Муниципальный вестник Притоболья» и разместить на официальном сайте Администрации Притобольного района в сети «Интернет».</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ab/>
        <w:t xml:space="preserve">4. Настоящее постановление вступает в силу со дня его официального опубликования в информационном бюллетене «Муниципальный вестник Притоболья». </w:t>
      </w:r>
    </w:p>
    <w:p w:rsidR="00DE0FEA" w:rsidRPr="00491894" w:rsidRDefault="00DE0FEA" w:rsidP="00491894">
      <w:pPr>
        <w:spacing w:after="0" w:line="240" w:lineRule="auto"/>
        <w:ind w:right="-6"/>
        <w:jc w:val="both"/>
        <w:rPr>
          <w:rFonts w:ascii="Times New Roman" w:hAnsi="Times New Roman"/>
          <w:sz w:val="18"/>
          <w:szCs w:val="18"/>
        </w:rPr>
      </w:pPr>
      <w:r w:rsidRPr="00491894">
        <w:rPr>
          <w:rFonts w:ascii="Times New Roman" w:hAnsi="Times New Roman"/>
          <w:sz w:val="18"/>
          <w:szCs w:val="18"/>
        </w:rPr>
        <w:tab/>
        <w:t xml:space="preserve">5. Контроль за выполнением настоящего постановления оставляю за собой. </w:t>
      </w:r>
    </w:p>
    <w:p w:rsidR="00DE0FEA" w:rsidRPr="00491894" w:rsidRDefault="00DE0FEA" w:rsidP="00491894">
      <w:pPr>
        <w:spacing w:after="0" w:line="240" w:lineRule="auto"/>
        <w:ind w:right="-6"/>
        <w:jc w:val="both"/>
        <w:rPr>
          <w:rFonts w:ascii="Times New Roman" w:hAnsi="Times New Roman"/>
          <w:sz w:val="18"/>
          <w:szCs w:val="18"/>
        </w:rPr>
      </w:pPr>
    </w:p>
    <w:p w:rsidR="00DE0FEA" w:rsidRPr="00491894" w:rsidRDefault="00DE0FEA" w:rsidP="00491894">
      <w:pPr>
        <w:spacing w:after="0" w:line="240" w:lineRule="auto"/>
        <w:ind w:right="-6"/>
        <w:jc w:val="both"/>
        <w:rPr>
          <w:rFonts w:ascii="Times New Roman" w:hAnsi="Times New Roman"/>
          <w:sz w:val="18"/>
          <w:szCs w:val="18"/>
        </w:rPr>
      </w:pPr>
      <w:r w:rsidRPr="00491894">
        <w:rPr>
          <w:rFonts w:ascii="Times New Roman" w:hAnsi="Times New Roman"/>
          <w:sz w:val="18"/>
          <w:szCs w:val="18"/>
        </w:rPr>
        <w:t>Глава Притобольного района</w:t>
      </w:r>
      <w:r w:rsidRPr="00491894">
        <w:rPr>
          <w:rFonts w:ascii="Times New Roman" w:hAnsi="Times New Roman"/>
          <w:sz w:val="18"/>
          <w:szCs w:val="18"/>
        </w:rPr>
        <w:tab/>
      </w:r>
      <w:r w:rsidRPr="00491894">
        <w:rPr>
          <w:rFonts w:ascii="Times New Roman" w:hAnsi="Times New Roman"/>
          <w:sz w:val="18"/>
          <w:szCs w:val="18"/>
        </w:rPr>
        <w:tab/>
      </w:r>
      <w:r w:rsidRPr="00491894">
        <w:rPr>
          <w:rFonts w:ascii="Times New Roman" w:hAnsi="Times New Roman"/>
          <w:sz w:val="18"/>
          <w:szCs w:val="18"/>
        </w:rPr>
        <w:tab/>
      </w:r>
      <w:r w:rsidRPr="00491894">
        <w:rPr>
          <w:rFonts w:ascii="Times New Roman" w:hAnsi="Times New Roman"/>
          <w:sz w:val="18"/>
          <w:szCs w:val="18"/>
        </w:rPr>
        <w:tab/>
      </w:r>
      <w:r w:rsidRPr="00491894">
        <w:rPr>
          <w:rFonts w:ascii="Times New Roman" w:hAnsi="Times New Roman"/>
          <w:sz w:val="18"/>
          <w:szCs w:val="18"/>
        </w:rPr>
        <w:tab/>
      </w:r>
      <w:r w:rsidRPr="00491894">
        <w:rPr>
          <w:rFonts w:ascii="Times New Roman" w:hAnsi="Times New Roman"/>
          <w:sz w:val="18"/>
          <w:szCs w:val="18"/>
        </w:rPr>
        <w:tab/>
      </w:r>
      <w:r w:rsidRPr="00491894">
        <w:rPr>
          <w:rFonts w:ascii="Times New Roman" w:hAnsi="Times New Roman"/>
          <w:sz w:val="18"/>
          <w:szCs w:val="18"/>
        </w:rPr>
        <w:tab/>
      </w:r>
      <w:r w:rsidRPr="00491894">
        <w:rPr>
          <w:rFonts w:ascii="Times New Roman" w:hAnsi="Times New Roman"/>
          <w:sz w:val="18"/>
          <w:szCs w:val="18"/>
        </w:rPr>
        <w:tab/>
      </w:r>
      <w:r w:rsidRPr="00491894">
        <w:rPr>
          <w:rFonts w:ascii="Times New Roman" w:hAnsi="Times New Roman"/>
          <w:sz w:val="18"/>
          <w:szCs w:val="18"/>
        </w:rPr>
        <w:tab/>
      </w:r>
      <w:r w:rsidRPr="00491894">
        <w:rPr>
          <w:rFonts w:ascii="Times New Roman" w:hAnsi="Times New Roman"/>
          <w:sz w:val="18"/>
          <w:szCs w:val="18"/>
        </w:rPr>
        <w:tab/>
        <w:t>Д.А. Спиридонов</w:t>
      </w:r>
    </w:p>
    <w:p w:rsidR="00DE0FEA" w:rsidRPr="00491894" w:rsidRDefault="00DE0FEA" w:rsidP="00491894">
      <w:pPr>
        <w:spacing w:after="0" w:line="240" w:lineRule="auto"/>
        <w:ind w:right="-6"/>
        <w:jc w:val="both"/>
        <w:rPr>
          <w:rFonts w:ascii="Times New Roman" w:hAnsi="Times New Roman"/>
          <w:sz w:val="18"/>
          <w:szCs w:val="18"/>
        </w:rPr>
      </w:pPr>
    </w:p>
    <w:p w:rsidR="00DE0FEA" w:rsidRPr="00491894" w:rsidRDefault="00DE0FEA" w:rsidP="00491894">
      <w:pPr>
        <w:spacing w:after="0" w:line="240" w:lineRule="auto"/>
        <w:ind w:left="5387"/>
        <w:jc w:val="both"/>
        <w:rPr>
          <w:rFonts w:ascii="Times New Roman" w:hAnsi="Times New Roman"/>
          <w:sz w:val="18"/>
          <w:szCs w:val="18"/>
        </w:rPr>
      </w:pPr>
      <w:r w:rsidRPr="00491894">
        <w:rPr>
          <w:rFonts w:ascii="Times New Roman" w:hAnsi="Times New Roman"/>
          <w:sz w:val="18"/>
          <w:szCs w:val="18"/>
        </w:rPr>
        <w:t>Приложение  1</w:t>
      </w:r>
    </w:p>
    <w:p w:rsidR="00DE0FEA" w:rsidRPr="00491894" w:rsidRDefault="00DE0FEA" w:rsidP="00491894">
      <w:pPr>
        <w:spacing w:after="0" w:line="240" w:lineRule="auto"/>
        <w:ind w:left="5387" w:right="-2"/>
        <w:jc w:val="both"/>
        <w:rPr>
          <w:rFonts w:ascii="Times New Roman" w:hAnsi="Times New Roman"/>
          <w:sz w:val="18"/>
          <w:szCs w:val="18"/>
        </w:rPr>
      </w:pPr>
      <w:r w:rsidRPr="00491894">
        <w:rPr>
          <w:rFonts w:ascii="Times New Roman" w:hAnsi="Times New Roman"/>
          <w:sz w:val="18"/>
          <w:szCs w:val="18"/>
        </w:rPr>
        <w:t>к постановлению Администрации Притобольного района от 15 ноября   2022 года  № 296 «Об утверждении порядка использования безнадзорных домашних животных, принятых в собственность Притобольного района»</w:t>
      </w:r>
    </w:p>
    <w:p w:rsidR="00DE0FEA" w:rsidRPr="00491894" w:rsidRDefault="00DE0FEA" w:rsidP="00491894">
      <w:pPr>
        <w:spacing w:after="0" w:line="240" w:lineRule="auto"/>
        <w:ind w:left="5387"/>
        <w:jc w:val="both"/>
        <w:rPr>
          <w:rFonts w:ascii="Times New Roman" w:hAnsi="Times New Roman"/>
          <w:sz w:val="18"/>
          <w:szCs w:val="18"/>
        </w:rPr>
      </w:pPr>
    </w:p>
    <w:p w:rsidR="00DE0FEA" w:rsidRPr="00491894" w:rsidRDefault="00DE0FEA" w:rsidP="00491894">
      <w:pPr>
        <w:spacing w:after="0" w:line="240" w:lineRule="auto"/>
        <w:jc w:val="center"/>
        <w:rPr>
          <w:rFonts w:ascii="Times New Roman" w:hAnsi="Times New Roman"/>
          <w:sz w:val="18"/>
          <w:szCs w:val="18"/>
        </w:rPr>
      </w:pPr>
      <w:r w:rsidRPr="00491894">
        <w:rPr>
          <w:rFonts w:ascii="Times New Roman" w:hAnsi="Times New Roman"/>
          <w:sz w:val="18"/>
          <w:szCs w:val="18"/>
        </w:rPr>
        <w:t>Порядок</w:t>
      </w:r>
    </w:p>
    <w:p w:rsidR="00DE0FEA" w:rsidRPr="00491894" w:rsidRDefault="00DE0FEA" w:rsidP="00491894">
      <w:pPr>
        <w:spacing w:after="0" w:line="240" w:lineRule="auto"/>
        <w:jc w:val="center"/>
        <w:rPr>
          <w:rFonts w:ascii="Times New Roman" w:hAnsi="Times New Roman"/>
          <w:sz w:val="18"/>
          <w:szCs w:val="18"/>
        </w:rPr>
      </w:pPr>
      <w:r w:rsidRPr="00491894">
        <w:rPr>
          <w:rFonts w:ascii="Times New Roman" w:hAnsi="Times New Roman"/>
          <w:sz w:val="18"/>
          <w:szCs w:val="18"/>
        </w:rPr>
        <w:t xml:space="preserve">использования безнадзорных домашних животных, принятых в собственность Притобольного района </w:t>
      </w:r>
    </w:p>
    <w:p w:rsidR="00DE0FEA" w:rsidRPr="00491894" w:rsidRDefault="00DE0FEA" w:rsidP="00491894">
      <w:pPr>
        <w:spacing w:after="0" w:line="240" w:lineRule="auto"/>
        <w:jc w:val="center"/>
        <w:rPr>
          <w:rFonts w:ascii="Times New Roman" w:hAnsi="Times New Roman"/>
          <w:b/>
          <w:sz w:val="18"/>
          <w:szCs w:val="18"/>
        </w:rPr>
      </w:pPr>
      <w:r w:rsidRPr="00491894">
        <w:rPr>
          <w:rFonts w:ascii="Times New Roman" w:hAnsi="Times New Roman"/>
          <w:b/>
          <w:sz w:val="18"/>
          <w:szCs w:val="18"/>
        </w:rPr>
        <w:t>1. Общие положения</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ab/>
        <w:t>1.1. Настоящий Порядок использования безнадзорных домашних животных, принятых в собственность Притобольного района (далее - Порядок), устанавливает правила использования безнадзорных домашних животных, принятых в собственность Притобольного района.</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ab/>
        <w:t>1.2. В собственность Притобольного района по истечении срока, установленного частью 1 статьи 231 Гражданского кодекса Российской Федерации,  могут быть приняты безнадзорные домашние животные, задержанные на территории Притобольного района</w:t>
      </w:r>
      <w:r w:rsidRPr="00491894">
        <w:rPr>
          <w:rFonts w:ascii="Times New Roman" w:hAnsi="Times New Roman"/>
          <w:sz w:val="18"/>
          <w:szCs w:val="18"/>
        </w:rPr>
        <w:tab/>
        <w:t>, содержавшиеся в приюте и не возвращенные их владельцам и (или) не переданные заинтересованным гражданам или организациям и которые не могут быть возвращены на прежние места их обитания.</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ab/>
        <w:t xml:space="preserve">1.3. К безнадзорным домашним животным в настоящем Порядке относятся животные без владельца или владелец, которых, неизвестен. </w:t>
      </w:r>
    </w:p>
    <w:p w:rsidR="00DE0FEA" w:rsidRPr="00491894" w:rsidRDefault="00DE0FEA" w:rsidP="00491894">
      <w:pPr>
        <w:spacing w:after="0" w:line="240" w:lineRule="auto"/>
        <w:jc w:val="center"/>
        <w:rPr>
          <w:rFonts w:ascii="Times New Roman" w:hAnsi="Times New Roman"/>
          <w:b/>
          <w:sz w:val="18"/>
          <w:szCs w:val="18"/>
        </w:rPr>
      </w:pPr>
      <w:r w:rsidRPr="00491894">
        <w:rPr>
          <w:rFonts w:ascii="Times New Roman" w:hAnsi="Times New Roman"/>
          <w:b/>
          <w:sz w:val="18"/>
          <w:szCs w:val="18"/>
        </w:rPr>
        <w:t>2. Приемка безнадзорных домашних животных в собственность муниципального образования</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ab/>
        <w:t>2.1. В собственность</w:t>
      </w:r>
      <w:r w:rsidRPr="00491894">
        <w:rPr>
          <w:rFonts w:ascii="Times New Roman" w:hAnsi="Times New Roman"/>
          <w:sz w:val="18"/>
          <w:szCs w:val="18"/>
        </w:rPr>
        <w:tab/>
        <w:t>Притобольного района могут быть переданы безнадзорные домашние животные, о задержании которых в соответствии с частью 1 статьи 230 Гражданского кодекса Российской Федерации, Администрация Притобольного района письменно уведомлена. Приемка безнадзорных домашних животных в собственность муниципального образования осуществляется Администрацией Притобольного района на основании акта приёма-передачи безнадзорных домашних животных в собственность Притобольного района (далее - акт приёма-передачи).</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ab/>
        <w:t>2.2. При передаче безнадзорных домашних животных в собственность Притобольного района к акту приёма-передачи (приложение 2) должны прилагаться на каждое животное следующие документы (в соответствии с формами, утвержденными действующим законодательством):</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ab/>
      </w:r>
      <w:r w:rsidRPr="00491894">
        <w:rPr>
          <w:rFonts w:ascii="Times New Roman" w:hAnsi="Times New Roman"/>
          <w:sz w:val="18"/>
          <w:szCs w:val="18"/>
        </w:rPr>
        <w:tab/>
        <w:t>1). Карточка учёта животного без владельца, оформленная на каждое животное (приложение 1);</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ab/>
      </w:r>
      <w:r w:rsidRPr="00491894">
        <w:rPr>
          <w:rFonts w:ascii="Times New Roman" w:hAnsi="Times New Roman"/>
          <w:sz w:val="18"/>
          <w:szCs w:val="18"/>
        </w:rPr>
        <w:tab/>
        <w:t>2). Копия видеозаписи процесса задержания животного без владельца;</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ab/>
      </w:r>
      <w:r w:rsidRPr="00491894">
        <w:rPr>
          <w:rFonts w:ascii="Times New Roman" w:hAnsi="Times New Roman"/>
          <w:sz w:val="18"/>
          <w:szCs w:val="18"/>
        </w:rPr>
        <w:tab/>
        <w:t>3). Выписка из журнала регистрации информации о местах нахождения животного без владельца.</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ab/>
        <w:t>2.3. Передача безнадзорного домашнего животного в муниципальную собственность осуществляется безвозмездно.</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ab/>
        <w:t>2.4. С момента приёмки в собственность</w:t>
      </w:r>
      <w:r w:rsidRPr="00491894">
        <w:rPr>
          <w:rFonts w:ascii="Times New Roman" w:hAnsi="Times New Roman"/>
          <w:sz w:val="18"/>
          <w:szCs w:val="18"/>
        </w:rPr>
        <w:tab/>
        <w:t>Притобольного района и на весь период нахождения в казне Притобольного района животные передаются на оперативный и технический учёт в Администрацию Притобольного района.</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ab/>
        <w:t>2.5. Основанием для отказа в принятии безнадзорных домашних животных в собственность Притобольного района является предоставление не в полном объеме документов, предусмотренных подпунктами 1-3 пункта 2.2. настоящего Порядка.</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ab/>
        <w:t>2.6. Предоставление документа, указанного в подпункте 1 пункта 2.2. настоящего Порядка без указания сведений о результате освидетельствования специалистом в области ветеринарии на предмет наличия (отсутствия) немотивированной агрессивности.</w:t>
      </w:r>
    </w:p>
    <w:p w:rsidR="00DE0FEA" w:rsidRPr="00491894" w:rsidRDefault="00DE0FEA" w:rsidP="00491894">
      <w:pPr>
        <w:spacing w:after="0" w:line="240" w:lineRule="auto"/>
        <w:jc w:val="center"/>
        <w:rPr>
          <w:rFonts w:ascii="Times New Roman" w:hAnsi="Times New Roman"/>
          <w:b/>
          <w:sz w:val="18"/>
          <w:szCs w:val="18"/>
        </w:rPr>
      </w:pPr>
      <w:r w:rsidRPr="00491894">
        <w:rPr>
          <w:rFonts w:ascii="Times New Roman" w:hAnsi="Times New Roman"/>
          <w:b/>
          <w:sz w:val="18"/>
          <w:szCs w:val="18"/>
        </w:rPr>
        <w:t>3. Использование безнадзорных домашних животных, принятых в собственность муниципального образования</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ab/>
        <w:t>3.1. Безнадзорные домашние животные, принятые в собственность (далее - животные), используются одним из следующих способов:</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ab/>
        <w:t>1). Возврат животных их прежним владельцам;</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ab/>
        <w:t>2). Безвозмездная передача животных заинтересованным гражданам или организациям;</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ab/>
        <w:t>3). Передача животных муниципальным учреждениям (предприятиям);</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ab/>
        <w:t>4). Передача животных в полицию;</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ab/>
        <w:t>5). Продажа животных на торгах;</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ab/>
        <w:t>6). Размещение в приюте и содержание в них животных до наступления естественной смерти таких животных;</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ab/>
        <w:t>7). Умерщвление животных в случае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тяжёлого неизлечимого заболевания животного или неизлечимых последствий острой травмы, несовместимых с жизнью животного, возникших после или в момент принятия животных в муниципальную собственность, которое производится специалистом в области ветеринарии гуманными методами, гарантирующими быструю и безболезненную смерть, и утилизация трупов животных.</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ab/>
        <w:t>3.2. Животные подлежат возврату их прежним владельцам по их заявлениям с соблюдением требований законодательства Российской Федерации.</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ab/>
        <w:t>Возврат животных их владельцам осуществляется по заявлению в соответствии с формой, предусмотренной приложением 2 к настоящему Порядку, при предъявлении документов или иных доказательств, подтверждающих право собственности на животное (родословная, ветеринарный паспорт, электронная идентификация и иное). Доказательством права собственности на животное могут являться свидетельские показания, которые оформляются в письменном виде в форме заявления свидетеля, совместные фотографии с животным, фотографии животного и т.д..</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ab/>
        <w:t>В случае возврата животного владельцу он возмещает администрации расходы, связанные с содержанием животного за весь период его нахождения в собственности Притобольного района с зачётом выгод, извлеченных от пользования ими.</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ab/>
        <w:t>3.3. Животные, не возвращённые их прежним владельцам, могут быть безвозмездно переданы в собственность заинтересованным гражданам или организациям по их письменным заявлениям.</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ab/>
        <w:t>3.4. Животные закрепляются на праве оперативного управления (хозяйственного ведения) за муниципальными учреждениями (предприятиями) района только в случае, если указанные животные могут быть использованы в рамках осуществления уставной деятельности учреждений (предприятий).</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 xml:space="preserve"> </w:t>
      </w:r>
      <w:r w:rsidRPr="00491894">
        <w:rPr>
          <w:rFonts w:ascii="Times New Roman" w:hAnsi="Times New Roman"/>
          <w:sz w:val="18"/>
          <w:szCs w:val="18"/>
        </w:rPr>
        <w:tab/>
        <w:t>3.5. Ценные породы животных могут быть реализованы посредством проведения торгов. Средства от продажи животных перечисляются в доход бюджета муниципального образования.</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ab/>
        <w:t>3.6. Размещение в приюте и содержание в них животных осуществляется на основании муниципального контракта на содержание животных, принятых в муниципальную собственность, на текущий год по результатам открытого конкурса.</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ab/>
        <w:t>Одновременно приюту передаётся заполненная в соответствующей части карточка учёта животного и копия видеозаписи, указанной в подпункте 2 пункта 2.2. настоящего Порядка.</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ab/>
        <w:t>Содержание животных в приюте осуществляется до их естественной смерти или до принятия решения об использовании животных в соответствии с подпунктами 1 - 4, 6 пункта 3.1. настоящего Порядка.</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ab/>
        <w:t>Содержание животных в приюте осуществляется с соблюдением принципов гуманного обращения с животными, способами, не допускающими их размножение и нанесения ущерба их жизни и здоровью.</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ab/>
        <w:t>Сведения о карантинировании, маркировании, вакцинации, кастрации, лечении, умерщвлении животного вносятся в карточку учёта.</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ab/>
        <w:t>Хранение карточки учёта осуществляется приютом для животных, из которого животное выбыло по основаниям, предусмотренным подпунктами 1 - 4, 6 пункта 3.1. настоящего Порядка, а также в случае наступления естественной смерти, в течение трёх лет со дня его выбытия. В случае ликвидации приюта карточки учёта передаются для хранения в пределах срока, предусмотренного настоящим абзацем, в отдел  по управлению муниципальным имуществом Администрации Притобольного района.</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ab/>
        <w:t xml:space="preserve">3.7. С момента приёмки в собственность </w:t>
      </w:r>
      <w:r w:rsidRPr="00491894">
        <w:rPr>
          <w:rFonts w:ascii="Times New Roman" w:hAnsi="Times New Roman"/>
          <w:sz w:val="18"/>
          <w:szCs w:val="18"/>
        </w:rPr>
        <w:tab/>
        <w:t xml:space="preserve"> Притобольного района мероприятия, предусмотренные пунктом 3.1.  настоящего Порядка в отношении животных, осуществляются за счёт средств Притобольного района в пределах выделенных лимитов</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бюджетных обязательств.</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ab/>
        <w:t>3.8. Решение о наличии показаний и необходимости умерщвления животного принимается специалистом в области ветеринарии приюта гуманными методами, гарантирующими быструю и безболезненную смерть и вносится в карточку учёта.</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ab/>
        <w:t xml:space="preserve">3.9. Трупы животных подлежат утилизации в соответствии с Ветеринарно-санитарными правилами сбора, утилизации и уничтожения биологических отходов, утвержденными Министерством сельского хозяйства и продовольствия Российской Федерации 4 декабря 1995 года </w:t>
      </w:r>
      <w:r w:rsidRPr="00491894">
        <w:rPr>
          <w:rFonts w:ascii="Times New Roman" w:hAnsi="Times New Roman"/>
          <w:sz w:val="18"/>
          <w:szCs w:val="18"/>
          <w:lang w:val="en-US" w:eastAsia="en-US"/>
        </w:rPr>
        <w:t>N</w:t>
      </w:r>
      <w:r w:rsidRPr="00491894">
        <w:rPr>
          <w:rFonts w:ascii="Times New Roman" w:hAnsi="Times New Roman"/>
          <w:sz w:val="18"/>
          <w:szCs w:val="18"/>
          <w:lang w:eastAsia="en-US"/>
        </w:rPr>
        <w:t xml:space="preserve"> </w:t>
      </w:r>
      <w:r w:rsidRPr="00491894">
        <w:rPr>
          <w:rFonts w:ascii="Times New Roman" w:hAnsi="Times New Roman"/>
          <w:sz w:val="18"/>
          <w:szCs w:val="18"/>
        </w:rPr>
        <w:t>13-7-2/469.</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ab/>
        <w:t>3.10. Списание муниципального движимого имущества проводится по акту выбытия в соответствии с формой, который является основанием для осуществления процедуры списания.</w:t>
      </w:r>
    </w:p>
    <w:p w:rsidR="00DE0FEA" w:rsidRPr="00491894" w:rsidRDefault="00DE0FEA" w:rsidP="00491894">
      <w:pPr>
        <w:spacing w:after="0" w:line="240" w:lineRule="auto"/>
        <w:ind w:left="5670"/>
        <w:jc w:val="both"/>
        <w:rPr>
          <w:rFonts w:ascii="Times New Roman" w:hAnsi="Times New Roman"/>
          <w:sz w:val="18"/>
          <w:szCs w:val="18"/>
        </w:rPr>
      </w:pPr>
      <w:r w:rsidRPr="00491894">
        <w:rPr>
          <w:rFonts w:ascii="Times New Roman" w:hAnsi="Times New Roman"/>
          <w:sz w:val="18"/>
          <w:szCs w:val="18"/>
        </w:rPr>
        <w:t>Приложение 1 к Порядку использования безнадзорных домашних животных, принятых в муниципальную собственность Притобольного района</w:t>
      </w:r>
    </w:p>
    <w:p w:rsidR="00DE0FEA" w:rsidRPr="00491894" w:rsidRDefault="00DE0FEA" w:rsidP="00491894">
      <w:pPr>
        <w:spacing w:after="0" w:line="240" w:lineRule="auto"/>
        <w:ind w:left="5670"/>
        <w:jc w:val="right"/>
        <w:rPr>
          <w:rFonts w:ascii="Times New Roman" w:hAnsi="Times New Roman"/>
          <w:i/>
          <w:sz w:val="18"/>
          <w:szCs w:val="18"/>
        </w:rPr>
      </w:pPr>
      <w:r w:rsidRPr="00491894">
        <w:rPr>
          <w:rFonts w:ascii="Times New Roman" w:hAnsi="Times New Roman"/>
          <w:i/>
          <w:sz w:val="18"/>
          <w:szCs w:val="18"/>
        </w:rPr>
        <w:t>форма</w:t>
      </w:r>
    </w:p>
    <w:p w:rsidR="00DE0FEA" w:rsidRPr="00491894" w:rsidRDefault="00DE0FEA" w:rsidP="00491894">
      <w:pPr>
        <w:spacing w:after="0" w:line="240" w:lineRule="auto"/>
        <w:ind w:left="5670"/>
        <w:jc w:val="right"/>
        <w:rPr>
          <w:rFonts w:ascii="Times New Roman" w:hAnsi="Times New Roman"/>
          <w:i/>
          <w:sz w:val="18"/>
          <w:szCs w:val="18"/>
        </w:rPr>
      </w:pPr>
    </w:p>
    <w:p w:rsidR="00DE0FEA" w:rsidRPr="00491894" w:rsidRDefault="00DE0FEA" w:rsidP="00491894">
      <w:pPr>
        <w:spacing w:after="0" w:line="240" w:lineRule="auto"/>
        <w:jc w:val="center"/>
        <w:rPr>
          <w:rFonts w:ascii="Times New Roman" w:hAnsi="Times New Roman"/>
          <w:sz w:val="18"/>
          <w:szCs w:val="18"/>
        </w:rPr>
      </w:pPr>
      <w:r w:rsidRPr="00491894">
        <w:rPr>
          <w:rFonts w:ascii="Times New Roman" w:hAnsi="Times New Roman"/>
          <w:sz w:val="18"/>
          <w:szCs w:val="18"/>
        </w:rPr>
        <w:t>Карточка учёта</w:t>
      </w:r>
    </w:p>
    <w:p w:rsidR="00DE0FEA" w:rsidRPr="00491894" w:rsidRDefault="00DE0FEA" w:rsidP="00491894">
      <w:pPr>
        <w:spacing w:after="0" w:line="240" w:lineRule="auto"/>
        <w:jc w:val="center"/>
        <w:rPr>
          <w:rFonts w:ascii="Times New Roman" w:hAnsi="Times New Roman"/>
          <w:sz w:val="18"/>
          <w:szCs w:val="18"/>
        </w:rPr>
      </w:pPr>
      <w:r w:rsidRPr="00491894">
        <w:rPr>
          <w:rFonts w:ascii="Times New Roman" w:hAnsi="Times New Roman"/>
          <w:sz w:val="18"/>
          <w:szCs w:val="18"/>
        </w:rPr>
        <w:t>животного без владельца</w:t>
      </w:r>
    </w:p>
    <w:p w:rsidR="00DE0FEA" w:rsidRPr="00491894" w:rsidRDefault="00DE0FEA" w:rsidP="00491894">
      <w:pPr>
        <w:spacing w:after="0" w:line="240" w:lineRule="auto"/>
        <w:jc w:val="right"/>
        <w:rPr>
          <w:rFonts w:ascii="Times New Roman" w:hAnsi="Times New Roman"/>
          <w:sz w:val="18"/>
          <w:szCs w:val="18"/>
        </w:rPr>
      </w:pPr>
      <w:r w:rsidRPr="00491894">
        <w:rPr>
          <w:rFonts w:ascii="Times New Roman" w:hAnsi="Times New Roman"/>
          <w:sz w:val="18"/>
          <w:szCs w:val="18"/>
        </w:rPr>
        <w:t>Фото</w:t>
      </w:r>
    </w:p>
    <w:p w:rsidR="00DE0FEA" w:rsidRPr="00491894" w:rsidRDefault="00DE0FEA" w:rsidP="00491894">
      <w:pPr>
        <w:spacing w:after="0" w:line="240" w:lineRule="auto"/>
        <w:jc w:val="right"/>
        <w:rPr>
          <w:rFonts w:ascii="Times New Roman" w:hAnsi="Times New Roman"/>
          <w:sz w:val="18"/>
          <w:szCs w:val="18"/>
        </w:rPr>
      </w:pPr>
      <w:r w:rsidRPr="00491894">
        <w:rPr>
          <w:rFonts w:ascii="Times New Roman" w:hAnsi="Times New Roman"/>
          <w:sz w:val="18"/>
          <w:szCs w:val="18"/>
        </w:rPr>
        <w:t>животного</w:t>
      </w:r>
    </w:p>
    <w:p w:rsidR="00DE0FEA" w:rsidRPr="00491894" w:rsidRDefault="00DE0FEA" w:rsidP="00491894">
      <w:pPr>
        <w:spacing w:after="0" w:line="240" w:lineRule="auto"/>
        <w:jc w:val="right"/>
        <w:rPr>
          <w:rFonts w:ascii="Times New Roman" w:hAnsi="Times New Roman"/>
          <w:sz w:val="18"/>
          <w:szCs w:val="18"/>
        </w:rPr>
      </w:pP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 xml:space="preserve">Карточка учёта животного </w:t>
      </w:r>
      <w:r w:rsidRPr="00491894">
        <w:rPr>
          <w:rFonts w:ascii="Times New Roman" w:hAnsi="Times New Roman"/>
          <w:sz w:val="18"/>
          <w:szCs w:val="18"/>
          <w:lang w:eastAsia="en-US"/>
        </w:rPr>
        <w:t>№ ____________________________________________________</w:t>
      </w:r>
      <w:r w:rsidRPr="00491894">
        <w:rPr>
          <w:rFonts w:ascii="Times New Roman" w:hAnsi="Times New Roman"/>
          <w:sz w:val="18"/>
          <w:szCs w:val="18"/>
        </w:rPr>
        <w:tab/>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Поступление в приют: «____» _______________ 20____ г.</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__________________________________________________________________________</w:t>
      </w:r>
    </w:p>
    <w:p w:rsidR="00DE0FEA" w:rsidRPr="00491894" w:rsidRDefault="00DE0FEA" w:rsidP="00491894">
      <w:pPr>
        <w:spacing w:after="0" w:line="240" w:lineRule="auto"/>
        <w:jc w:val="center"/>
        <w:rPr>
          <w:rFonts w:ascii="Times New Roman" w:hAnsi="Times New Roman"/>
          <w:sz w:val="18"/>
          <w:szCs w:val="18"/>
        </w:rPr>
      </w:pPr>
      <w:r w:rsidRPr="00491894">
        <w:rPr>
          <w:rFonts w:ascii="Times New Roman" w:hAnsi="Times New Roman"/>
          <w:sz w:val="18"/>
          <w:szCs w:val="18"/>
        </w:rPr>
        <w:t>(наименование организации, осуществившей задержание животного без владельца)</w:t>
      </w:r>
    </w:p>
    <w:p w:rsidR="00DE0FEA" w:rsidRPr="00491894" w:rsidRDefault="00DE0FEA" w:rsidP="00491894">
      <w:pPr>
        <w:spacing w:after="0" w:line="240" w:lineRule="auto"/>
        <w:jc w:val="center"/>
        <w:rPr>
          <w:rFonts w:ascii="Times New Roman" w:hAnsi="Times New Roman"/>
          <w:sz w:val="18"/>
          <w:szCs w:val="18"/>
        </w:rPr>
      </w:pP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«___» ___________ 20__ г. в ____ ч._____ мин. осуществлено задержание животного</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(указывается дата и время задержания)</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в соответствии с информацией от «_____» _____________ 20___г. &lt;*&gt; по адресу:</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_____________________________________________________________________________________________________________________________________________________________________________________________________________________________________</w:t>
      </w:r>
    </w:p>
    <w:p w:rsidR="00DE0FEA" w:rsidRPr="00491894" w:rsidRDefault="00DE0FEA" w:rsidP="00491894">
      <w:pPr>
        <w:spacing w:after="0" w:line="240" w:lineRule="auto"/>
        <w:jc w:val="center"/>
        <w:rPr>
          <w:rFonts w:ascii="Times New Roman" w:hAnsi="Times New Roman"/>
          <w:sz w:val="18"/>
          <w:szCs w:val="18"/>
        </w:rPr>
      </w:pPr>
      <w:r w:rsidRPr="00491894">
        <w:rPr>
          <w:rFonts w:ascii="Times New Roman" w:hAnsi="Times New Roman"/>
          <w:sz w:val="18"/>
          <w:szCs w:val="18"/>
        </w:rPr>
        <w:t>(указывается место нахождения животного без владельца на момент задержания)</w:t>
      </w:r>
    </w:p>
    <w:p w:rsidR="00DE0FEA" w:rsidRPr="00491894" w:rsidRDefault="00DE0FEA" w:rsidP="00491894">
      <w:pPr>
        <w:spacing w:after="0" w:line="240" w:lineRule="auto"/>
        <w:jc w:val="center"/>
        <w:rPr>
          <w:rFonts w:ascii="Times New Roman" w:hAnsi="Times New Roman"/>
          <w:sz w:val="18"/>
          <w:szCs w:val="18"/>
        </w:rPr>
      </w:pPr>
      <w:r w:rsidRPr="00491894">
        <w:rPr>
          <w:rFonts w:ascii="Times New Roman" w:hAnsi="Times New Roman"/>
          <w:sz w:val="18"/>
          <w:szCs w:val="18"/>
        </w:rPr>
        <w:t xml:space="preserve">и произведена транспортировка животного из места задержания в приют для животных _________________________________________________________________________________________________________________________________________________________ (указывается наименование и местонахождение приюта для животных) </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Видеозапись</w:t>
      </w:r>
      <w:r w:rsidRPr="00491894">
        <w:rPr>
          <w:rFonts w:ascii="Times New Roman" w:hAnsi="Times New Roman"/>
          <w:sz w:val="18"/>
          <w:szCs w:val="18"/>
        </w:rPr>
        <w:tab/>
        <w:t>процесса задержания животного: _____________________________________</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_____________________________________________________________________________</w:t>
      </w:r>
    </w:p>
    <w:p w:rsidR="00DE0FEA" w:rsidRPr="00491894" w:rsidRDefault="00DE0FEA" w:rsidP="00491894">
      <w:pPr>
        <w:spacing w:after="0" w:line="240" w:lineRule="auto"/>
        <w:jc w:val="center"/>
        <w:rPr>
          <w:rFonts w:ascii="Times New Roman" w:hAnsi="Times New Roman"/>
          <w:sz w:val="18"/>
          <w:szCs w:val="18"/>
        </w:rPr>
      </w:pPr>
      <w:r w:rsidRPr="00491894">
        <w:rPr>
          <w:rFonts w:ascii="Times New Roman" w:hAnsi="Times New Roman"/>
          <w:sz w:val="18"/>
          <w:szCs w:val="18"/>
        </w:rPr>
        <w:t>(название файла)</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Способ обездвиживания: ______________________________________________________</w:t>
      </w:r>
      <w:r w:rsidRPr="00491894">
        <w:rPr>
          <w:rFonts w:ascii="Times New Roman" w:hAnsi="Times New Roman"/>
          <w:sz w:val="18"/>
          <w:szCs w:val="18"/>
        </w:rPr>
        <w:tab/>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Вид животного__________________ порода_________________ пол животного__________</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Возраст (примерный) ________________________________________________________</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Масса животного _________________________________________________________ Высота животного в холке_____________________________________________________</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Окрас животного ______________________________________________________________</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Особые приметы (в том числе наличие электронного микрочипа, клейма и иных меток):</w:t>
      </w:r>
      <w:r w:rsidRPr="00491894">
        <w:rPr>
          <w:rFonts w:ascii="Times New Roman" w:hAnsi="Times New Roman"/>
          <w:sz w:val="18"/>
          <w:szCs w:val="18"/>
        </w:rPr>
        <w:tab/>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____________________________________________________________________________</w:t>
      </w:r>
      <w:r w:rsidRPr="00491894">
        <w:rPr>
          <w:rFonts w:ascii="Times New Roman" w:hAnsi="Times New Roman"/>
          <w:sz w:val="18"/>
          <w:szCs w:val="18"/>
        </w:rPr>
        <w:tab/>
      </w:r>
    </w:p>
    <w:p w:rsidR="00DE0FEA" w:rsidRPr="00491894" w:rsidRDefault="00DE0FEA" w:rsidP="00491894">
      <w:pPr>
        <w:spacing w:after="0" w:line="240" w:lineRule="auto"/>
        <w:jc w:val="both"/>
        <w:rPr>
          <w:rFonts w:ascii="Times New Roman" w:hAnsi="Times New Roman"/>
          <w:sz w:val="18"/>
          <w:szCs w:val="18"/>
        </w:rPr>
      </w:pP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Заявитель &lt;*&gt;:_________________________________________________________________</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____________________________________________________________________________</w:t>
      </w:r>
    </w:p>
    <w:p w:rsidR="00DE0FEA" w:rsidRPr="00491894" w:rsidRDefault="00DE0FEA" w:rsidP="00491894">
      <w:pPr>
        <w:spacing w:after="0" w:line="240" w:lineRule="auto"/>
        <w:jc w:val="center"/>
        <w:rPr>
          <w:rFonts w:ascii="Times New Roman" w:hAnsi="Times New Roman"/>
          <w:sz w:val="18"/>
          <w:szCs w:val="18"/>
        </w:rPr>
      </w:pPr>
      <w:r w:rsidRPr="00491894">
        <w:rPr>
          <w:rFonts w:ascii="Times New Roman" w:hAnsi="Times New Roman"/>
          <w:sz w:val="18"/>
          <w:szCs w:val="18"/>
        </w:rPr>
        <w:t xml:space="preserve">(указываются наименование и местонахождение юридического лица или Ф.И.О., адрес места жительства,  телефон физического лица (в случае получения от физического лица согласия на обработку персональных данных) </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 xml:space="preserve">Представитель организации, осуществляющей </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задержание животных без владельцев _____________________________________________</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 xml:space="preserve">                                                                           (подпись)                     (ФИО)            (дата)</w:t>
      </w:r>
    </w:p>
    <w:p w:rsidR="00DE0FEA" w:rsidRPr="00491894" w:rsidRDefault="00DE0FEA" w:rsidP="00491894">
      <w:pPr>
        <w:spacing w:after="0" w:line="240" w:lineRule="auto"/>
        <w:jc w:val="both"/>
        <w:rPr>
          <w:rFonts w:ascii="Times New Roman" w:hAnsi="Times New Roman"/>
          <w:sz w:val="18"/>
          <w:szCs w:val="18"/>
        </w:rPr>
      </w:pP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Представитель приюта для животных  ____________________________________________</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 xml:space="preserve">                                                                           (подпись)                     (ФИО)            (дата)</w:t>
      </w:r>
    </w:p>
    <w:p w:rsidR="00DE0FEA" w:rsidRPr="00491894" w:rsidRDefault="00DE0FEA" w:rsidP="00491894">
      <w:pPr>
        <w:spacing w:after="0" w:line="240" w:lineRule="auto"/>
        <w:jc w:val="both"/>
        <w:rPr>
          <w:rFonts w:ascii="Times New Roman" w:hAnsi="Times New Roman"/>
          <w:sz w:val="18"/>
          <w:szCs w:val="18"/>
        </w:rPr>
      </w:pP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Первичный осмотр и оценка состояния здоровья: «____» _______________ 20____ г.</w:t>
      </w:r>
    </w:p>
    <w:p w:rsidR="00DE0FEA" w:rsidRPr="00491894" w:rsidRDefault="00DE0FEA" w:rsidP="00491894">
      <w:pPr>
        <w:spacing w:after="0" w:line="240" w:lineRule="auto"/>
        <w:jc w:val="both"/>
        <w:rPr>
          <w:rFonts w:ascii="Times New Roman" w:hAnsi="Times New Roman"/>
          <w:sz w:val="18"/>
          <w:szCs w:val="18"/>
        </w:rPr>
      </w:pP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Результаты: ___________________________________________________________________</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_____________________________________________________________________________________________________________________________________________________________________________________________________________________________________</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Рекомендации: ______________________________________________________________</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_______________________________________________________________________________________________________________________________________________________________________________________________________________________________________</w:t>
      </w:r>
    </w:p>
    <w:p w:rsidR="00DE0FEA" w:rsidRPr="00491894" w:rsidRDefault="00DE0FEA" w:rsidP="00491894">
      <w:pPr>
        <w:spacing w:after="0" w:line="240" w:lineRule="auto"/>
        <w:jc w:val="both"/>
        <w:rPr>
          <w:rFonts w:ascii="Times New Roman" w:hAnsi="Times New Roman"/>
          <w:sz w:val="18"/>
          <w:szCs w:val="18"/>
        </w:rPr>
      </w:pP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Проведена специалистом в области ветеринарии _________________________________</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 xml:space="preserve">                                                                                             (подпись)                       (ФИО)</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Проведена процедура маркирования животного: «___»______________ 20___ г.</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Присвоенный уникальный идентификационный номер: ______________________________</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Проведена специалистом в области ветеринарии_________________________________</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 xml:space="preserve">                                                                                             (подпись)                       (ФИО)</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Вакцинация против бешенства: «___»______________ 20___ г.</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Вакцина: _______________________________________ Серия № _____________________</w:t>
      </w:r>
      <w:r w:rsidRPr="00491894">
        <w:rPr>
          <w:rFonts w:ascii="Times New Roman" w:hAnsi="Times New Roman"/>
          <w:sz w:val="18"/>
          <w:szCs w:val="18"/>
          <w:lang w:eastAsia="en-US"/>
        </w:rPr>
        <w:t xml:space="preserve"> </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Вакцинация против иных заболеваний: «___»______________ 20___ г.</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Вакцина: _______________________________________ Серия № _____________________ Проведена специалистом в области ветеринарии_________________________________</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 xml:space="preserve">                                                                                             (подпись)                       (ФИО)</w:t>
      </w:r>
      <w:r w:rsidRPr="00491894">
        <w:rPr>
          <w:rFonts w:ascii="Times New Roman" w:hAnsi="Times New Roman"/>
          <w:sz w:val="18"/>
          <w:szCs w:val="18"/>
        </w:rPr>
        <w:tab/>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Кастрация: «___»______________ 20___ г.</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Проведена специалистом в области ветеринарии_________________________________</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 xml:space="preserve">                                                                                             (подпись)                       (ФИО)</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Клинический осмотр &lt;**&gt;: «___»______________ 20___ г.</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Рекомендации: ________________________________________________________________</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_______________________________________________________________________________________________________________________________________________________________________________________________________________________________________</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Ветеринарная помощь (при необходимости): _______________________________________</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_______________________________________________________________________________________________________________________________________________________________________________________________________________________________________</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Проведён специалистом в области ветеринарии _________________________________</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 xml:space="preserve">                                                                                             (подпись)                       (ФИО)</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Выбытие: «___»______________ 20___ г.</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Возврат животного владельцу: ___________________________________________________</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__________________________________________________________________________</w:t>
      </w:r>
    </w:p>
    <w:p w:rsidR="00DE0FEA" w:rsidRPr="00491894" w:rsidRDefault="00DE0FEA" w:rsidP="00491894">
      <w:pPr>
        <w:spacing w:after="0" w:line="240" w:lineRule="auto"/>
        <w:jc w:val="center"/>
        <w:rPr>
          <w:rFonts w:ascii="Times New Roman" w:hAnsi="Times New Roman"/>
          <w:sz w:val="18"/>
          <w:szCs w:val="18"/>
        </w:rPr>
      </w:pPr>
      <w:r w:rsidRPr="00491894">
        <w:rPr>
          <w:rFonts w:ascii="Times New Roman" w:hAnsi="Times New Roman"/>
          <w:sz w:val="18"/>
          <w:szCs w:val="18"/>
        </w:rPr>
        <w:t>(Ф.И.О. владельца животного, адрес места проживания, телефон (в случае получения от него согласия на обработку персональных данных) и основания возврата)</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Представитель приюта для животных __________________________________________</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 xml:space="preserve">                                                                                             (подпись)                       (ФИО)</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Передача животного новому владельцу: ___________________________________________</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_____________________________________________________________________________</w:t>
      </w:r>
    </w:p>
    <w:p w:rsidR="00DE0FEA" w:rsidRPr="00491894" w:rsidRDefault="00DE0FEA" w:rsidP="00491894">
      <w:pPr>
        <w:spacing w:after="0" w:line="240" w:lineRule="auto"/>
        <w:jc w:val="center"/>
        <w:rPr>
          <w:rFonts w:ascii="Times New Roman" w:hAnsi="Times New Roman"/>
          <w:sz w:val="18"/>
          <w:szCs w:val="18"/>
        </w:rPr>
      </w:pPr>
      <w:r w:rsidRPr="00491894">
        <w:rPr>
          <w:rFonts w:ascii="Times New Roman" w:hAnsi="Times New Roman"/>
          <w:sz w:val="18"/>
          <w:szCs w:val="18"/>
        </w:rPr>
        <w:t>(Ф.И.О. нового владельца, адрес места проживания, телефон (в случае получения от него согласия на обработку персональных данных) и основания возврата)</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Представитель приюта для животных __________________________________________</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 xml:space="preserve">                                                                                             (подпись)                       (ФИО)</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ab/>
        <w:t xml:space="preserve"> </w:t>
      </w:r>
      <w:r w:rsidRPr="00491894">
        <w:rPr>
          <w:rFonts w:ascii="Times New Roman" w:hAnsi="Times New Roman"/>
          <w:sz w:val="18"/>
          <w:szCs w:val="18"/>
        </w:rPr>
        <w:tab/>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Адрес возврата животного на прежнее место обитания: ______________________________</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_____________________________________________________________________________</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Видеозапись процесса возврата животного на прежнее место обитания:________________</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_____________________________________________________________________________</w:t>
      </w:r>
    </w:p>
    <w:p w:rsidR="00DE0FEA" w:rsidRPr="00491894" w:rsidRDefault="00DE0FEA" w:rsidP="00491894">
      <w:pPr>
        <w:spacing w:after="0" w:line="240" w:lineRule="auto"/>
        <w:jc w:val="center"/>
        <w:rPr>
          <w:rFonts w:ascii="Times New Roman" w:hAnsi="Times New Roman"/>
          <w:sz w:val="18"/>
          <w:szCs w:val="18"/>
        </w:rPr>
      </w:pPr>
      <w:r w:rsidRPr="00491894">
        <w:rPr>
          <w:rFonts w:ascii="Times New Roman" w:hAnsi="Times New Roman"/>
          <w:sz w:val="18"/>
          <w:szCs w:val="18"/>
        </w:rPr>
        <w:t>(наименование файла)</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Представитель организации, осуществляющей</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задержание животных без владельцев ____________________________________________</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 xml:space="preserve">                                                                           (подпись)                     (ФИО)            (дата)</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ab/>
        <w:t xml:space="preserve"> </w:t>
      </w:r>
      <w:r w:rsidRPr="00491894">
        <w:rPr>
          <w:rFonts w:ascii="Times New Roman" w:hAnsi="Times New Roman"/>
          <w:sz w:val="18"/>
          <w:szCs w:val="18"/>
        </w:rPr>
        <w:tab/>
        <w:t xml:space="preserve"> </w:t>
      </w:r>
      <w:r w:rsidRPr="00491894">
        <w:rPr>
          <w:rFonts w:ascii="Times New Roman" w:hAnsi="Times New Roman"/>
          <w:sz w:val="18"/>
          <w:szCs w:val="18"/>
        </w:rPr>
        <w:tab/>
      </w:r>
      <w:r w:rsidRPr="00491894">
        <w:rPr>
          <w:rFonts w:ascii="Times New Roman" w:hAnsi="Times New Roman"/>
          <w:sz w:val="18"/>
          <w:szCs w:val="18"/>
        </w:rPr>
        <w:tab/>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Умерщвление: «___»______________ 20___ г.</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Основание для принятия решения о наличии показаний и необходимости умерщвления животного без владельца (с приложением подтверждающих документов)_______________</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_____________________________________________________________________________</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Проведено специалистом в области ветеринарии ___________________________________</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 xml:space="preserve">                                                                                             (подпись)                       (ФИО)</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Наступление естественной смерти: «___»______________ 20___ г.</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Утилизация: «___»______________ 20___ г.</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Представитель специализированной организации___________________________________</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 xml:space="preserve">                                                                                             (подпись)                       (ФИО)</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 xml:space="preserve"> Примечание. Сведения об осуществлении задержания животного в карточку учёта не вносятся в случае передачи животного в приют его владельцем.</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_______________________</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&lt;*&gt; Указанная информация не вносится в карточку учёта в случае осуществления задержания животных без владельцев в рамках утверждаемого государственной ветеринарной организацией Курганской области плана задержания животных без владельцев.</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&lt;**&gt; Указывается информация об осуществлении лечебно-профилактических мероприятий за период нахождения в приюте для животных.</w:t>
      </w:r>
    </w:p>
    <w:p w:rsidR="00DE0FEA" w:rsidRPr="00491894" w:rsidRDefault="00DE0FEA" w:rsidP="00491894">
      <w:pPr>
        <w:widowControl w:val="0"/>
        <w:spacing w:after="0" w:line="274" w:lineRule="exact"/>
        <w:ind w:left="5580"/>
        <w:jc w:val="right"/>
        <w:rPr>
          <w:rFonts w:ascii="Times New Roman" w:hAnsi="Times New Roman"/>
          <w:b/>
          <w:bCs/>
          <w:color w:val="000000"/>
          <w:sz w:val="18"/>
          <w:szCs w:val="18"/>
        </w:rPr>
      </w:pPr>
    </w:p>
    <w:p w:rsidR="00DE0FEA" w:rsidRPr="00491894" w:rsidRDefault="00DE0FEA" w:rsidP="00491894">
      <w:pPr>
        <w:spacing w:after="0" w:line="240" w:lineRule="auto"/>
        <w:ind w:left="5670"/>
        <w:jc w:val="both"/>
        <w:rPr>
          <w:rFonts w:ascii="Times New Roman" w:hAnsi="Times New Roman"/>
          <w:sz w:val="18"/>
          <w:szCs w:val="18"/>
        </w:rPr>
      </w:pPr>
      <w:r w:rsidRPr="00491894">
        <w:rPr>
          <w:rFonts w:ascii="Times New Roman" w:hAnsi="Times New Roman"/>
          <w:sz w:val="18"/>
          <w:szCs w:val="18"/>
        </w:rPr>
        <w:t>Приложение 2 к Порядку использования безнадзорных домашних животных, принятых в муниципальную собственность Притобольного района</w:t>
      </w:r>
    </w:p>
    <w:p w:rsidR="00DE0FEA" w:rsidRPr="00491894" w:rsidRDefault="00DE0FEA" w:rsidP="00491894">
      <w:pPr>
        <w:spacing w:after="0" w:line="240" w:lineRule="auto"/>
        <w:ind w:left="5387"/>
        <w:jc w:val="both"/>
        <w:rPr>
          <w:rFonts w:ascii="Times New Roman" w:hAnsi="Times New Roman"/>
          <w:sz w:val="18"/>
          <w:szCs w:val="18"/>
        </w:rPr>
      </w:pPr>
    </w:p>
    <w:p w:rsidR="00DE0FEA" w:rsidRPr="00491894" w:rsidRDefault="00DE0FEA" w:rsidP="00491894">
      <w:pPr>
        <w:widowControl w:val="0"/>
        <w:spacing w:after="0" w:line="190" w:lineRule="exact"/>
        <w:ind w:right="60"/>
        <w:jc w:val="center"/>
        <w:rPr>
          <w:rFonts w:ascii="Times New Roman" w:hAnsi="Times New Roman"/>
          <w:sz w:val="18"/>
          <w:szCs w:val="18"/>
        </w:rPr>
      </w:pPr>
      <w:r w:rsidRPr="00491894">
        <w:rPr>
          <w:rFonts w:ascii="Times New Roman" w:hAnsi="Times New Roman"/>
          <w:color w:val="000000"/>
          <w:sz w:val="18"/>
          <w:szCs w:val="18"/>
        </w:rPr>
        <w:t>АКТ</w:t>
      </w:r>
    </w:p>
    <w:p w:rsidR="00DE0FEA" w:rsidRPr="00491894" w:rsidRDefault="00DE0FEA" w:rsidP="00491894">
      <w:pPr>
        <w:widowControl w:val="0"/>
        <w:tabs>
          <w:tab w:val="left" w:pos="6771"/>
        </w:tabs>
        <w:spacing w:after="0" w:line="451" w:lineRule="exact"/>
        <w:ind w:left="2000" w:right="60" w:firstLine="620"/>
        <w:rPr>
          <w:rFonts w:ascii="Times New Roman" w:hAnsi="Times New Roman"/>
          <w:color w:val="000000"/>
          <w:sz w:val="18"/>
          <w:szCs w:val="18"/>
        </w:rPr>
      </w:pPr>
      <w:r w:rsidRPr="00491894">
        <w:rPr>
          <w:rFonts w:ascii="Times New Roman" w:hAnsi="Times New Roman"/>
          <w:color w:val="000000"/>
          <w:sz w:val="18"/>
          <w:szCs w:val="18"/>
        </w:rPr>
        <w:t xml:space="preserve">приёма-передачи безнадзорного животного </w:t>
      </w:r>
    </w:p>
    <w:p w:rsidR="00DE0FEA" w:rsidRPr="00491894" w:rsidRDefault="00DE0FEA" w:rsidP="00491894">
      <w:pPr>
        <w:widowControl w:val="0"/>
        <w:tabs>
          <w:tab w:val="left" w:pos="6771"/>
        </w:tabs>
        <w:spacing w:after="0" w:line="451" w:lineRule="exact"/>
        <w:ind w:left="2000" w:right="60" w:firstLine="620"/>
        <w:rPr>
          <w:rFonts w:ascii="Times New Roman" w:hAnsi="Times New Roman"/>
          <w:color w:val="000000"/>
          <w:sz w:val="18"/>
          <w:szCs w:val="18"/>
        </w:rPr>
      </w:pPr>
    </w:p>
    <w:p w:rsidR="00DE0FEA" w:rsidRPr="00491894" w:rsidRDefault="00DE0FEA" w:rsidP="00491894">
      <w:pPr>
        <w:widowControl w:val="0"/>
        <w:tabs>
          <w:tab w:val="left" w:pos="6771"/>
        </w:tabs>
        <w:spacing w:after="0" w:line="451" w:lineRule="exact"/>
        <w:ind w:right="60" w:firstLine="620"/>
        <w:rPr>
          <w:rFonts w:ascii="Times New Roman" w:hAnsi="Times New Roman"/>
          <w:sz w:val="18"/>
          <w:szCs w:val="18"/>
        </w:rPr>
      </w:pPr>
      <w:r w:rsidRPr="00491894">
        <w:rPr>
          <w:rFonts w:ascii="Times New Roman" w:hAnsi="Times New Roman"/>
          <w:color w:val="000000"/>
          <w:sz w:val="18"/>
          <w:szCs w:val="18"/>
        </w:rPr>
        <w:t>«__» _________________20 ___ г.                                                          ______________</w:t>
      </w:r>
    </w:p>
    <w:p w:rsidR="00DE0FEA" w:rsidRPr="00491894" w:rsidRDefault="00DE0FEA" w:rsidP="00491894">
      <w:pPr>
        <w:widowControl w:val="0"/>
        <w:spacing w:after="0" w:line="230" w:lineRule="exact"/>
        <w:ind w:right="5780" w:firstLine="560"/>
        <w:rPr>
          <w:rFonts w:ascii="Times New Roman" w:hAnsi="Times New Roman"/>
          <w:color w:val="000000"/>
          <w:sz w:val="18"/>
          <w:szCs w:val="18"/>
        </w:rPr>
      </w:pPr>
    </w:p>
    <w:p w:rsidR="00DE0FEA" w:rsidRPr="00491894" w:rsidRDefault="00DE0FEA" w:rsidP="00491894">
      <w:pPr>
        <w:widowControl w:val="0"/>
        <w:spacing w:after="0" w:line="230" w:lineRule="exact"/>
        <w:ind w:right="-2" w:firstLine="560"/>
        <w:rPr>
          <w:rFonts w:ascii="Times New Roman" w:hAnsi="Times New Roman"/>
          <w:color w:val="000000"/>
          <w:sz w:val="18"/>
          <w:szCs w:val="18"/>
          <w:u w:val="single"/>
        </w:rPr>
      </w:pPr>
      <w:r w:rsidRPr="00491894">
        <w:rPr>
          <w:rFonts w:ascii="Times New Roman" w:hAnsi="Times New Roman"/>
          <w:color w:val="000000"/>
          <w:sz w:val="18"/>
          <w:szCs w:val="18"/>
          <w:u w:val="single"/>
        </w:rPr>
        <w:t>Комиссия в составе председателя ___________________________________________ и членов комиссии: ____________________________________________________________</w:t>
      </w:r>
    </w:p>
    <w:p w:rsidR="00DE0FEA" w:rsidRPr="00491894" w:rsidRDefault="00DE0FEA" w:rsidP="00491894">
      <w:pPr>
        <w:widowControl w:val="0"/>
        <w:spacing w:after="0" w:line="230" w:lineRule="exact"/>
        <w:ind w:right="-2"/>
        <w:rPr>
          <w:rFonts w:ascii="Times New Roman" w:hAnsi="Times New Roman"/>
          <w:sz w:val="18"/>
          <w:szCs w:val="18"/>
          <w:u w:val="single"/>
        </w:rPr>
      </w:pPr>
      <w:r w:rsidRPr="00491894">
        <w:rPr>
          <w:rFonts w:ascii="Times New Roman" w:hAnsi="Times New Roman"/>
          <w:color w:val="000000"/>
          <w:sz w:val="18"/>
          <w:szCs w:val="18"/>
          <w:u w:val="single"/>
        </w:rPr>
        <w:t>__________________________________________________________________________________________________________________________________________________________</w:t>
      </w:r>
    </w:p>
    <w:p w:rsidR="00DE0FEA" w:rsidRPr="00491894" w:rsidRDefault="00DE0FEA" w:rsidP="00491894">
      <w:pPr>
        <w:widowControl w:val="0"/>
        <w:spacing w:after="0" w:line="190" w:lineRule="exact"/>
        <w:ind w:right="-2"/>
        <w:jc w:val="both"/>
        <w:rPr>
          <w:rFonts w:ascii="Times New Roman" w:hAnsi="Times New Roman"/>
          <w:color w:val="000000"/>
          <w:sz w:val="18"/>
          <w:szCs w:val="18"/>
          <w:u w:val="single"/>
        </w:rPr>
      </w:pPr>
      <w:r w:rsidRPr="00491894">
        <w:rPr>
          <w:rFonts w:ascii="Times New Roman" w:hAnsi="Times New Roman"/>
          <w:color w:val="000000"/>
          <w:sz w:val="18"/>
          <w:szCs w:val="18"/>
          <w:u w:val="single"/>
        </w:rPr>
        <w:t>составили настоящий акт в том, что безнадзорное животное _________________________</w:t>
      </w:r>
    </w:p>
    <w:p w:rsidR="00DE0FEA" w:rsidRPr="00491894" w:rsidRDefault="00DE0FEA" w:rsidP="00491894">
      <w:pPr>
        <w:widowControl w:val="0"/>
        <w:spacing w:after="0" w:line="190" w:lineRule="exact"/>
        <w:ind w:right="-2"/>
        <w:jc w:val="both"/>
        <w:rPr>
          <w:rFonts w:ascii="Times New Roman" w:hAnsi="Times New Roman"/>
          <w:sz w:val="18"/>
          <w:szCs w:val="18"/>
          <w:u w:val="single"/>
        </w:rPr>
      </w:pPr>
      <w:r w:rsidRPr="00491894">
        <w:rPr>
          <w:rFonts w:ascii="Times New Roman" w:hAnsi="Times New Roman"/>
          <w:color w:val="000000"/>
          <w:sz w:val="18"/>
          <w:szCs w:val="18"/>
          <w:u w:val="single"/>
        </w:rPr>
        <w:t>__________________________________________________________________________________________________________________________________________________________</w:t>
      </w:r>
    </w:p>
    <w:p w:rsidR="00DE0FEA" w:rsidRPr="00491894" w:rsidRDefault="00DE0FEA" w:rsidP="00491894">
      <w:pPr>
        <w:widowControl w:val="0"/>
        <w:spacing w:after="0" w:line="226" w:lineRule="exact"/>
        <w:ind w:right="-2" w:firstLine="1800"/>
        <w:rPr>
          <w:rFonts w:ascii="Times New Roman" w:hAnsi="Times New Roman"/>
          <w:color w:val="000000"/>
          <w:sz w:val="18"/>
          <w:szCs w:val="18"/>
          <w:u w:val="single"/>
        </w:rPr>
      </w:pPr>
      <w:r w:rsidRPr="00491894">
        <w:rPr>
          <w:rFonts w:ascii="Times New Roman" w:hAnsi="Times New Roman"/>
          <w:color w:val="000000"/>
          <w:sz w:val="18"/>
          <w:szCs w:val="18"/>
        </w:rPr>
        <w:t>(вид, порода, кличка, пол, окрас, возраст, особые приметы)</w:t>
      </w:r>
      <w:r w:rsidRPr="00491894">
        <w:rPr>
          <w:rFonts w:ascii="Times New Roman" w:hAnsi="Times New Roman"/>
          <w:color w:val="000000"/>
          <w:sz w:val="18"/>
          <w:szCs w:val="18"/>
          <w:u w:val="single"/>
        </w:rPr>
        <w:t xml:space="preserve"> </w:t>
      </w:r>
    </w:p>
    <w:p w:rsidR="00DE0FEA" w:rsidRPr="00491894" w:rsidRDefault="00DE0FEA" w:rsidP="00491894">
      <w:pPr>
        <w:widowControl w:val="0"/>
        <w:spacing w:after="0" w:line="226" w:lineRule="exact"/>
        <w:ind w:right="-2"/>
        <w:jc w:val="both"/>
        <w:rPr>
          <w:rFonts w:ascii="Times New Roman" w:hAnsi="Times New Roman"/>
          <w:sz w:val="18"/>
          <w:szCs w:val="18"/>
          <w:u w:val="single"/>
        </w:rPr>
      </w:pPr>
      <w:r w:rsidRPr="00491894">
        <w:rPr>
          <w:rFonts w:ascii="Times New Roman" w:hAnsi="Times New Roman"/>
          <w:color w:val="000000"/>
          <w:sz w:val="18"/>
          <w:szCs w:val="18"/>
          <w:u w:val="single"/>
        </w:rPr>
        <w:t>осмотрено. В результате осмотра комиссия установила:</w:t>
      </w:r>
    </w:p>
    <w:p w:rsidR="00DE0FEA" w:rsidRPr="00491894" w:rsidRDefault="00DE0FEA" w:rsidP="00491894">
      <w:pPr>
        <w:widowControl w:val="0"/>
        <w:tabs>
          <w:tab w:val="left" w:leader="underscore" w:pos="4924"/>
          <w:tab w:val="left" w:leader="underscore" w:pos="8962"/>
        </w:tabs>
        <w:spacing w:after="0" w:line="226" w:lineRule="exact"/>
        <w:ind w:right="-2"/>
        <w:jc w:val="both"/>
        <w:rPr>
          <w:rFonts w:ascii="Times New Roman" w:hAnsi="Times New Roman"/>
          <w:sz w:val="18"/>
          <w:szCs w:val="18"/>
          <w:u w:val="single"/>
        </w:rPr>
      </w:pPr>
      <w:r w:rsidRPr="00491894">
        <w:rPr>
          <w:rFonts w:ascii="Times New Roman" w:hAnsi="Times New Roman"/>
          <w:color w:val="000000"/>
          <w:sz w:val="18"/>
          <w:szCs w:val="18"/>
          <w:u w:val="single"/>
        </w:rPr>
        <w:t xml:space="preserve">упитанность </w:t>
      </w:r>
      <w:r w:rsidRPr="00491894">
        <w:rPr>
          <w:rFonts w:ascii="Times New Roman" w:hAnsi="Times New Roman"/>
          <w:color w:val="000000"/>
          <w:sz w:val="18"/>
          <w:szCs w:val="18"/>
          <w:u w:val="single"/>
        </w:rPr>
        <w:tab/>
        <w:t xml:space="preserve">, характер поведения </w:t>
      </w:r>
      <w:r w:rsidRPr="00491894">
        <w:rPr>
          <w:rFonts w:ascii="Times New Roman" w:hAnsi="Times New Roman"/>
          <w:color w:val="000000"/>
          <w:sz w:val="18"/>
          <w:szCs w:val="18"/>
          <w:u w:val="single"/>
        </w:rPr>
        <w:tab/>
      </w:r>
    </w:p>
    <w:p w:rsidR="00DE0FEA" w:rsidRPr="00491894" w:rsidRDefault="00DE0FEA" w:rsidP="00491894">
      <w:pPr>
        <w:widowControl w:val="0"/>
        <w:tabs>
          <w:tab w:val="left" w:leader="underscore" w:pos="4924"/>
          <w:tab w:val="left" w:leader="underscore" w:pos="8962"/>
        </w:tabs>
        <w:spacing w:after="0" w:line="226" w:lineRule="exact"/>
        <w:ind w:right="-2"/>
        <w:jc w:val="both"/>
        <w:rPr>
          <w:rFonts w:ascii="Times New Roman" w:hAnsi="Times New Roman"/>
          <w:sz w:val="18"/>
          <w:szCs w:val="18"/>
          <w:u w:val="single"/>
        </w:rPr>
      </w:pPr>
      <w:r w:rsidRPr="00491894">
        <w:rPr>
          <w:rFonts w:ascii="Times New Roman" w:hAnsi="Times New Roman"/>
          <w:color w:val="000000"/>
          <w:sz w:val="18"/>
          <w:szCs w:val="18"/>
          <w:u w:val="single"/>
        </w:rPr>
        <w:t xml:space="preserve">выставочная оценка </w:t>
      </w:r>
      <w:r w:rsidRPr="00491894">
        <w:rPr>
          <w:rFonts w:ascii="Times New Roman" w:hAnsi="Times New Roman"/>
          <w:color w:val="000000"/>
          <w:sz w:val="18"/>
          <w:szCs w:val="18"/>
          <w:u w:val="single"/>
        </w:rPr>
        <w:tab/>
        <w:t xml:space="preserve">, диплом на испытаниях </w:t>
      </w:r>
      <w:r w:rsidRPr="00491894">
        <w:rPr>
          <w:rFonts w:ascii="Times New Roman" w:hAnsi="Times New Roman"/>
          <w:color w:val="000000"/>
          <w:sz w:val="18"/>
          <w:szCs w:val="18"/>
          <w:u w:val="single"/>
        </w:rPr>
        <w:tab/>
      </w:r>
    </w:p>
    <w:p w:rsidR="00DE0FEA" w:rsidRPr="00491894" w:rsidRDefault="00DE0FEA" w:rsidP="00491894">
      <w:pPr>
        <w:widowControl w:val="0"/>
        <w:tabs>
          <w:tab w:val="left" w:leader="underscore" w:pos="8962"/>
        </w:tabs>
        <w:spacing w:after="0" w:line="226" w:lineRule="exact"/>
        <w:ind w:right="-2"/>
        <w:jc w:val="both"/>
        <w:rPr>
          <w:rFonts w:ascii="Times New Roman" w:hAnsi="Times New Roman"/>
          <w:sz w:val="18"/>
          <w:szCs w:val="18"/>
          <w:u w:val="single"/>
        </w:rPr>
      </w:pPr>
      <w:r w:rsidRPr="00491894">
        <w:rPr>
          <w:rFonts w:ascii="Times New Roman" w:hAnsi="Times New Roman"/>
          <w:color w:val="000000"/>
          <w:sz w:val="18"/>
          <w:szCs w:val="18"/>
          <w:u w:val="single"/>
        </w:rPr>
        <w:t xml:space="preserve">пригодность для несения службы </w:t>
      </w:r>
      <w:r w:rsidRPr="00491894">
        <w:rPr>
          <w:rFonts w:ascii="Times New Roman" w:hAnsi="Times New Roman"/>
          <w:color w:val="000000"/>
          <w:sz w:val="18"/>
          <w:szCs w:val="18"/>
          <w:u w:val="single"/>
        </w:rPr>
        <w:tab/>
      </w:r>
    </w:p>
    <w:p w:rsidR="00DE0FEA" w:rsidRPr="00491894" w:rsidRDefault="00DE0FEA" w:rsidP="00491894">
      <w:pPr>
        <w:widowControl w:val="0"/>
        <w:spacing w:after="0" w:line="226" w:lineRule="exact"/>
        <w:ind w:right="-2"/>
        <w:jc w:val="both"/>
        <w:rPr>
          <w:rFonts w:ascii="Times New Roman" w:hAnsi="Times New Roman"/>
          <w:sz w:val="18"/>
          <w:szCs w:val="18"/>
          <w:u w:val="single"/>
        </w:rPr>
      </w:pPr>
      <w:r w:rsidRPr="00491894">
        <w:rPr>
          <w:rFonts w:ascii="Times New Roman" w:hAnsi="Times New Roman"/>
          <w:color w:val="000000"/>
          <w:sz w:val="18"/>
          <w:szCs w:val="18"/>
          <w:u w:val="single"/>
        </w:rPr>
        <w:t>Безнадзорное животное оценивается в сумме</w:t>
      </w:r>
    </w:p>
    <w:p w:rsidR="00DE0FEA" w:rsidRPr="00491894" w:rsidRDefault="00DE0FEA" w:rsidP="00491894">
      <w:pPr>
        <w:widowControl w:val="0"/>
        <w:tabs>
          <w:tab w:val="left" w:leader="underscore" w:pos="195"/>
          <w:tab w:val="left" w:leader="underscore" w:pos="4924"/>
        </w:tabs>
        <w:spacing w:after="0" w:line="226" w:lineRule="exact"/>
        <w:ind w:right="-2"/>
        <w:jc w:val="both"/>
        <w:rPr>
          <w:rFonts w:ascii="Times New Roman" w:hAnsi="Times New Roman"/>
          <w:sz w:val="18"/>
          <w:szCs w:val="18"/>
          <w:u w:val="single"/>
        </w:rPr>
      </w:pPr>
      <w:r w:rsidRPr="00491894">
        <w:rPr>
          <w:rFonts w:ascii="Times New Roman" w:hAnsi="Times New Roman"/>
          <w:color w:val="000000"/>
          <w:sz w:val="18"/>
          <w:szCs w:val="18"/>
          <w:u w:val="single"/>
        </w:rPr>
        <w:tab/>
      </w:r>
      <w:r w:rsidRPr="00491894">
        <w:rPr>
          <w:rFonts w:ascii="Times New Roman" w:hAnsi="Times New Roman"/>
          <w:color w:val="000000"/>
          <w:sz w:val="18"/>
          <w:szCs w:val="18"/>
          <w:u w:val="single"/>
        </w:rPr>
        <w:tab/>
        <w:t>______________________________ рублей</w:t>
      </w:r>
    </w:p>
    <w:p w:rsidR="00DE0FEA" w:rsidRPr="00491894" w:rsidRDefault="00DE0FEA" w:rsidP="00491894">
      <w:pPr>
        <w:widowControl w:val="0"/>
        <w:spacing w:after="0" w:line="226" w:lineRule="exact"/>
        <w:ind w:right="-2"/>
        <w:jc w:val="center"/>
        <w:rPr>
          <w:rFonts w:ascii="Times New Roman" w:hAnsi="Times New Roman"/>
          <w:sz w:val="18"/>
          <w:szCs w:val="18"/>
          <w:u w:val="single"/>
        </w:rPr>
      </w:pPr>
      <w:r w:rsidRPr="00491894">
        <w:rPr>
          <w:rFonts w:ascii="Times New Roman" w:hAnsi="Times New Roman"/>
          <w:color w:val="000000"/>
          <w:sz w:val="18"/>
          <w:szCs w:val="18"/>
          <w:u w:val="single"/>
        </w:rPr>
        <w:t>(прописью)</w:t>
      </w:r>
    </w:p>
    <w:p w:rsidR="00DE0FEA" w:rsidRPr="00491894" w:rsidRDefault="00DE0FEA" w:rsidP="00491894">
      <w:pPr>
        <w:widowControl w:val="0"/>
        <w:spacing w:after="0" w:line="235" w:lineRule="exact"/>
        <w:ind w:right="-2"/>
        <w:jc w:val="both"/>
        <w:rPr>
          <w:rFonts w:ascii="Times New Roman" w:hAnsi="Times New Roman"/>
          <w:sz w:val="18"/>
          <w:szCs w:val="18"/>
          <w:u w:val="single"/>
        </w:rPr>
      </w:pPr>
      <w:r w:rsidRPr="00491894">
        <w:rPr>
          <w:rFonts w:ascii="Times New Roman" w:hAnsi="Times New Roman"/>
          <w:color w:val="000000"/>
          <w:sz w:val="18"/>
          <w:szCs w:val="18"/>
          <w:u w:val="single"/>
        </w:rPr>
        <w:t>Председатель комиссии_________________________________________________________</w:t>
      </w:r>
    </w:p>
    <w:p w:rsidR="00DE0FEA" w:rsidRPr="00491894" w:rsidRDefault="00DE0FEA" w:rsidP="00491894">
      <w:pPr>
        <w:widowControl w:val="0"/>
        <w:spacing w:after="0" w:line="235" w:lineRule="exact"/>
        <w:ind w:right="-2"/>
        <w:jc w:val="center"/>
        <w:rPr>
          <w:rFonts w:ascii="Times New Roman" w:hAnsi="Times New Roman"/>
          <w:color w:val="000000"/>
          <w:sz w:val="18"/>
          <w:szCs w:val="18"/>
        </w:rPr>
      </w:pPr>
      <w:r w:rsidRPr="00491894">
        <w:rPr>
          <w:rFonts w:ascii="Times New Roman" w:hAnsi="Times New Roman"/>
          <w:color w:val="000000"/>
          <w:sz w:val="18"/>
          <w:szCs w:val="18"/>
        </w:rPr>
        <w:t>(должность, воинское звание, подпись, инициалы, фамилия)</w:t>
      </w:r>
    </w:p>
    <w:p w:rsidR="00DE0FEA" w:rsidRPr="00491894" w:rsidRDefault="00DE0FEA" w:rsidP="00491894">
      <w:pPr>
        <w:widowControl w:val="0"/>
        <w:spacing w:after="0" w:line="235" w:lineRule="exact"/>
        <w:ind w:right="-2"/>
        <w:jc w:val="both"/>
        <w:rPr>
          <w:rFonts w:ascii="Times New Roman" w:hAnsi="Times New Roman"/>
          <w:sz w:val="18"/>
          <w:szCs w:val="18"/>
          <w:u w:val="single"/>
        </w:rPr>
      </w:pPr>
      <w:r w:rsidRPr="00491894">
        <w:rPr>
          <w:rFonts w:ascii="Times New Roman" w:hAnsi="Times New Roman"/>
          <w:sz w:val="18"/>
          <w:szCs w:val="18"/>
          <w:u w:val="single"/>
        </w:rPr>
        <w:t>Члены комиссии: ___________________________________________________________</w:t>
      </w:r>
    </w:p>
    <w:p w:rsidR="00DE0FEA" w:rsidRPr="00491894" w:rsidRDefault="00DE0FEA" w:rsidP="00491894">
      <w:pPr>
        <w:widowControl w:val="0"/>
        <w:spacing w:after="0" w:line="235" w:lineRule="exact"/>
        <w:ind w:right="-2"/>
        <w:jc w:val="center"/>
        <w:rPr>
          <w:rFonts w:ascii="Times New Roman" w:hAnsi="Times New Roman"/>
          <w:color w:val="000000"/>
          <w:sz w:val="18"/>
          <w:szCs w:val="18"/>
        </w:rPr>
      </w:pPr>
      <w:r w:rsidRPr="00491894">
        <w:rPr>
          <w:rFonts w:ascii="Times New Roman" w:hAnsi="Times New Roman"/>
          <w:color w:val="000000"/>
          <w:sz w:val="18"/>
          <w:szCs w:val="18"/>
        </w:rPr>
        <w:t>(должность, воинское звание, подпись, инициалы, фамилия)</w:t>
      </w:r>
    </w:p>
    <w:p w:rsidR="00DE0FEA" w:rsidRPr="00491894" w:rsidRDefault="00DE0FEA" w:rsidP="00491894">
      <w:pPr>
        <w:widowControl w:val="0"/>
        <w:spacing w:after="0" w:line="235" w:lineRule="exact"/>
        <w:ind w:right="-2"/>
        <w:jc w:val="both"/>
        <w:rPr>
          <w:rFonts w:ascii="Times New Roman" w:hAnsi="Times New Roman"/>
          <w:sz w:val="18"/>
          <w:szCs w:val="18"/>
          <w:u w:val="single"/>
        </w:rPr>
      </w:pPr>
      <w:r w:rsidRPr="00491894">
        <w:rPr>
          <w:rFonts w:ascii="Times New Roman" w:hAnsi="Times New Roman"/>
          <w:sz w:val="18"/>
          <w:szCs w:val="1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0FEA" w:rsidRPr="00491894" w:rsidRDefault="00DE0FEA" w:rsidP="00491894">
      <w:pPr>
        <w:spacing w:after="0" w:line="240" w:lineRule="auto"/>
        <w:ind w:left="5387" w:right="-2"/>
        <w:jc w:val="both"/>
        <w:rPr>
          <w:rFonts w:ascii="Times New Roman" w:hAnsi="Times New Roman"/>
          <w:sz w:val="18"/>
          <w:szCs w:val="18"/>
          <w:u w:val="single"/>
        </w:rPr>
      </w:pPr>
    </w:p>
    <w:p w:rsidR="00DE0FEA" w:rsidRPr="00491894" w:rsidRDefault="00DE0FEA" w:rsidP="00491894">
      <w:pPr>
        <w:widowControl w:val="0"/>
        <w:spacing w:after="175" w:line="190" w:lineRule="exact"/>
        <w:ind w:right="-2"/>
        <w:jc w:val="both"/>
        <w:rPr>
          <w:rFonts w:ascii="Times New Roman" w:hAnsi="Times New Roman"/>
          <w:sz w:val="18"/>
          <w:szCs w:val="18"/>
          <w:u w:val="single"/>
        </w:rPr>
      </w:pPr>
      <w:r w:rsidRPr="00491894">
        <w:rPr>
          <w:rFonts w:ascii="Times New Roman" w:hAnsi="Times New Roman"/>
          <w:color w:val="000000"/>
          <w:sz w:val="18"/>
          <w:szCs w:val="18"/>
          <w:u w:val="single"/>
        </w:rPr>
        <w:t>Поименованное в акте безнадзорное животное</w:t>
      </w:r>
      <w:r w:rsidRPr="00491894">
        <w:rPr>
          <w:rFonts w:ascii="Times New Roman" w:hAnsi="Times New Roman"/>
          <w:color w:val="000000"/>
          <w:sz w:val="18"/>
          <w:szCs w:val="18"/>
        </w:rPr>
        <w:t>: ____________________________________</w:t>
      </w:r>
    </w:p>
    <w:p w:rsidR="00DE0FEA" w:rsidRPr="00491894" w:rsidRDefault="00DE0FEA" w:rsidP="00491894">
      <w:pPr>
        <w:widowControl w:val="0"/>
        <w:tabs>
          <w:tab w:val="left" w:leader="underscore" w:pos="4114"/>
        </w:tabs>
        <w:spacing w:after="14" w:line="190" w:lineRule="exact"/>
        <w:ind w:right="-2"/>
        <w:jc w:val="both"/>
        <w:rPr>
          <w:rFonts w:ascii="Times New Roman" w:hAnsi="Times New Roman"/>
          <w:sz w:val="18"/>
          <w:szCs w:val="18"/>
        </w:rPr>
      </w:pPr>
      <w:r w:rsidRPr="00491894">
        <w:rPr>
          <w:rFonts w:ascii="Times New Roman" w:hAnsi="Times New Roman"/>
          <w:color w:val="000000"/>
          <w:sz w:val="18"/>
          <w:szCs w:val="18"/>
          <w:u w:val="single"/>
        </w:rPr>
        <w:t>Принял</w:t>
      </w:r>
      <w:r w:rsidRPr="00491894">
        <w:rPr>
          <w:rFonts w:ascii="Times New Roman" w:hAnsi="Times New Roman"/>
          <w:color w:val="000000"/>
          <w:sz w:val="18"/>
          <w:szCs w:val="18"/>
        </w:rPr>
        <w:t xml:space="preserve">_____________________________________________________________________ </w:t>
      </w:r>
      <w:r w:rsidRPr="00491894">
        <w:rPr>
          <w:rFonts w:ascii="Times New Roman" w:hAnsi="Times New Roman"/>
          <w:color w:val="000000"/>
          <w:sz w:val="18"/>
          <w:szCs w:val="18"/>
        </w:rPr>
        <w:tab/>
      </w:r>
    </w:p>
    <w:p w:rsidR="00DE0FEA" w:rsidRPr="00491894" w:rsidRDefault="00DE0FEA" w:rsidP="00491894">
      <w:pPr>
        <w:widowControl w:val="0"/>
        <w:spacing w:after="0" w:line="190" w:lineRule="exact"/>
        <w:ind w:left="200" w:right="-2"/>
        <w:jc w:val="center"/>
        <w:rPr>
          <w:rFonts w:ascii="Times New Roman" w:hAnsi="Times New Roman"/>
          <w:color w:val="000000"/>
          <w:sz w:val="18"/>
          <w:szCs w:val="18"/>
        </w:rPr>
      </w:pPr>
      <w:r w:rsidRPr="00491894">
        <w:rPr>
          <w:rFonts w:ascii="Times New Roman" w:hAnsi="Times New Roman"/>
          <w:color w:val="000000"/>
          <w:sz w:val="18"/>
          <w:szCs w:val="18"/>
        </w:rPr>
        <w:t>(фамилия, имя, отчество (при наличии), подпись)</w:t>
      </w:r>
    </w:p>
    <w:p w:rsidR="00DE0FEA" w:rsidRPr="00491894" w:rsidRDefault="00DE0FEA" w:rsidP="00491894">
      <w:pPr>
        <w:widowControl w:val="0"/>
        <w:spacing w:after="0" w:line="190" w:lineRule="exact"/>
        <w:ind w:left="200" w:right="-2"/>
        <w:jc w:val="center"/>
        <w:rPr>
          <w:rFonts w:ascii="Times New Roman" w:hAnsi="Times New Roman"/>
          <w:sz w:val="18"/>
          <w:szCs w:val="18"/>
        </w:rPr>
      </w:pPr>
    </w:p>
    <w:p w:rsidR="00DE0FEA" w:rsidRPr="00491894" w:rsidRDefault="00DE0FEA" w:rsidP="00491894">
      <w:pPr>
        <w:widowControl w:val="0"/>
        <w:spacing w:after="0" w:line="190" w:lineRule="exact"/>
        <w:ind w:right="-2"/>
        <w:jc w:val="both"/>
        <w:rPr>
          <w:rFonts w:ascii="Times New Roman" w:hAnsi="Times New Roman"/>
          <w:sz w:val="18"/>
          <w:szCs w:val="18"/>
          <w:u w:val="single"/>
        </w:rPr>
      </w:pPr>
      <w:r w:rsidRPr="00491894">
        <w:rPr>
          <w:rFonts w:ascii="Times New Roman" w:hAnsi="Times New Roman"/>
          <w:color w:val="000000"/>
          <w:sz w:val="18"/>
          <w:szCs w:val="18"/>
          <w:u w:val="single"/>
        </w:rPr>
        <w:t>Сдал_________________________________________________________________________</w:t>
      </w:r>
    </w:p>
    <w:p w:rsidR="00DE0FEA" w:rsidRPr="00491894" w:rsidRDefault="00DE0FEA" w:rsidP="00491894">
      <w:pPr>
        <w:widowControl w:val="0"/>
        <w:spacing w:after="0" w:line="190" w:lineRule="exact"/>
        <w:ind w:left="2000" w:right="-2"/>
        <w:rPr>
          <w:rFonts w:ascii="Times New Roman" w:hAnsi="Times New Roman"/>
          <w:sz w:val="18"/>
          <w:szCs w:val="18"/>
        </w:rPr>
      </w:pPr>
      <w:r w:rsidRPr="00491894">
        <w:rPr>
          <w:rFonts w:ascii="Times New Roman" w:hAnsi="Times New Roman"/>
          <w:color w:val="000000"/>
          <w:sz w:val="18"/>
          <w:szCs w:val="18"/>
        </w:rPr>
        <w:t>(фамилия, имя, отчество (при наличии), подпись)</w:t>
      </w:r>
    </w:p>
    <w:p w:rsidR="00DE0FEA" w:rsidRPr="00491894" w:rsidRDefault="00DE0FEA" w:rsidP="00491894">
      <w:pPr>
        <w:spacing w:after="0" w:line="240" w:lineRule="auto"/>
        <w:ind w:left="5387" w:right="-2"/>
        <w:jc w:val="both"/>
        <w:rPr>
          <w:rFonts w:ascii="Times New Roman" w:hAnsi="Times New Roman"/>
          <w:sz w:val="18"/>
          <w:szCs w:val="18"/>
          <w:u w:val="single"/>
        </w:rPr>
      </w:pPr>
    </w:p>
    <w:p w:rsidR="00DE0FEA" w:rsidRPr="00491894" w:rsidRDefault="00DE0FEA" w:rsidP="00491894">
      <w:pPr>
        <w:spacing w:after="0" w:line="240" w:lineRule="auto"/>
        <w:ind w:left="5387"/>
        <w:jc w:val="both"/>
        <w:rPr>
          <w:rFonts w:ascii="Times New Roman" w:hAnsi="Times New Roman"/>
          <w:sz w:val="18"/>
          <w:szCs w:val="18"/>
        </w:rPr>
      </w:pPr>
      <w:r w:rsidRPr="00491894">
        <w:rPr>
          <w:rFonts w:ascii="Times New Roman" w:hAnsi="Times New Roman"/>
          <w:sz w:val="18"/>
          <w:szCs w:val="18"/>
        </w:rPr>
        <w:t>Приложение 2</w:t>
      </w:r>
    </w:p>
    <w:p w:rsidR="00DE0FEA" w:rsidRPr="00491894" w:rsidRDefault="00DE0FEA" w:rsidP="00491894">
      <w:pPr>
        <w:spacing w:after="0" w:line="240" w:lineRule="auto"/>
        <w:ind w:left="5387" w:right="-2"/>
        <w:jc w:val="both"/>
        <w:rPr>
          <w:rFonts w:ascii="Times New Roman" w:hAnsi="Times New Roman"/>
          <w:sz w:val="18"/>
          <w:szCs w:val="18"/>
        </w:rPr>
      </w:pPr>
      <w:r w:rsidRPr="00491894">
        <w:rPr>
          <w:rFonts w:ascii="Times New Roman" w:hAnsi="Times New Roman"/>
          <w:sz w:val="18"/>
          <w:szCs w:val="18"/>
        </w:rPr>
        <w:t>к постановлению Администрации Притобольного района от 15 ноября 2022 года № 296 «Об утверждении порядка использования безнадзорных домашних животных, принятых в собственность Притобольного района»</w:t>
      </w:r>
    </w:p>
    <w:p w:rsidR="00DE0FEA" w:rsidRPr="00491894" w:rsidRDefault="00DE0FEA" w:rsidP="00491894">
      <w:pPr>
        <w:spacing w:after="0" w:line="240" w:lineRule="auto"/>
        <w:jc w:val="both"/>
        <w:rPr>
          <w:rFonts w:ascii="Times New Roman" w:hAnsi="Times New Roman"/>
          <w:sz w:val="18"/>
          <w:szCs w:val="18"/>
        </w:rPr>
      </w:pPr>
    </w:p>
    <w:p w:rsidR="00DE0FEA" w:rsidRPr="00491894" w:rsidRDefault="00DE0FEA" w:rsidP="00491894">
      <w:pPr>
        <w:spacing w:after="0" w:line="240" w:lineRule="auto"/>
        <w:jc w:val="center"/>
        <w:rPr>
          <w:rFonts w:ascii="Times New Roman" w:hAnsi="Times New Roman"/>
          <w:sz w:val="18"/>
          <w:szCs w:val="18"/>
        </w:rPr>
      </w:pPr>
      <w:r w:rsidRPr="00491894">
        <w:rPr>
          <w:rFonts w:ascii="Times New Roman" w:hAnsi="Times New Roman"/>
          <w:sz w:val="18"/>
          <w:szCs w:val="18"/>
        </w:rPr>
        <w:t xml:space="preserve">Перечень лиц, </w:t>
      </w:r>
    </w:p>
    <w:p w:rsidR="00DE0FEA" w:rsidRPr="00491894" w:rsidRDefault="00DE0FEA" w:rsidP="00491894">
      <w:pPr>
        <w:spacing w:after="0" w:line="240" w:lineRule="auto"/>
        <w:jc w:val="center"/>
        <w:rPr>
          <w:rFonts w:ascii="Times New Roman" w:hAnsi="Times New Roman"/>
          <w:sz w:val="18"/>
          <w:szCs w:val="18"/>
        </w:rPr>
      </w:pPr>
      <w:r w:rsidRPr="00491894">
        <w:rPr>
          <w:rFonts w:ascii="Times New Roman" w:hAnsi="Times New Roman"/>
          <w:sz w:val="18"/>
          <w:szCs w:val="18"/>
        </w:rPr>
        <w:t>уполномоченных на принятие решений о  принятии в собственность безнадзорных домашних животных, а также дальнейшего их использования</w:t>
      </w:r>
    </w:p>
    <w:p w:rsidR="00DE0FEA" w:rsidRPr="00491894" w:rsidRDefault="00DE0FEA" w:rsidP="00491894">
      <w:pPr>
        <w:spacing w:after="0" w:line="240" w:lineRule="auto"/>
        <w:jc w:val="both"/>
        <w:rPr>
          <w:rFonts w:ascii="Times New Roman" w:hAnsi="Times New Roman"/>
          <w:sz w:val="18"/>
          <w:szCs w:val="18"/>
        </w:rPr>
      </w:pP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1. Глава Притобольного района;</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2. Заместитель Главы Притобольного района;</w:t>
      </w:r>
    </w:p>
    <w:p w:rsidR="00DE0FEA" w:rsidRPr="00491894" w:rsidRDefault="00DE0FEA" w:rsidP="00491894">
      <w:pPr>
        <w:spacing w:after="0" w:line="240" w:lineRule="auto"/>
        <w:ind w:right="-6"/>
        <w:jc w:val="both"/>
        <w:rPr>
          <w:rFonts w:ascii="Times New Roman" w:hAnsi="Times New Roman"/>
          <w:sz w:val="18"/>
          <w:szCs w:val="18"/>
        </w:rPr>
      </w:pPr>
      <w:r w:rsidRPr="00491894">
        <w:rPr>
          <w:rFonts w:ascii="Times New Roman" w:hAnsi="Times New Roman"/>
          <w:sz w:val="18"/>
          <w:szCs w:val="18"/>
        </w:rPr>
        <w:t>3. Заместитель Главы Притобольного района – руководитель Финансового отдела;</w:t>
      </w:r>
    </w:p>
    <w:p w:rsidR="00DE0FEA" w:rsidRPr="00491894" w:rsidRDefault="00DE0FEA" w:rsidP="00491894">
      <w:pPr>
        <w:spacing w:after="0" w:line="240" w:lineRule="auto"/>
        <w:ind w:right="-6"/>
        <w:jc w:val="both"/>
        <w:rPr>
          <w:rFonts w:ascii="Times New Roman" w:hAnsi="Times New Roman"/>
          <w:sz w:val="18"/>
          <w:szCs w:val="18"/>
        </w:rPr>
      </w:pPr>
      <w:r w:rsidRPr="00491894">
        <w:rPr>
          <w:rFonts w:ascii="Times New Roman" w:hAnsi="Times New Roman"/>
          <w:sz w:val="18"/>
          <w:szCs w:val="18"/>
        </w:rPr>
        <w:t>4. Управляющий делами – руководитель аппарата Администрации Притобольного района;</w:t>
      </w:r>
    </w:p>
    <w:p w:rsidR="00DE0FEA" w:rsidRPr="00491894" w:rsidRDefault="00DE0FEA" w:rsidP="00491894">
      <w:pPr>
        <w:spacing w:after="0" w:line="240" w:lineRule="auto"/>
        <w:ind w:right="-6"/>
        <w:jc w:val="both"/>
        <w:rPr>
          <w:rFonts w:ascii="Times New Roman" w:hAnsi="Times New Roman"/>
          <w:sz w:val="18"/>
          <w:szCs w:val="18"/>
        </w:rPr>
      </w:pPr>
      <w:r w:rsidRPr="00491894">
        <w:rPr>
          <w:rFonts w:ascii="Times New Roman" w:hAnsi="Times New Roman"/>
          <w:sz w:val="18"/>
          <w:szCs w:val="18"/>
        </w:rPr>
        <w:t>5. Руководитель отдела организационной работы;</w:t>
      </w:r>
    </w:p>
    <w:p w:rsidR="00DE0FEA" w:rsidRPr="00491894" w:rsidRDefault="00DE0FEA" w:rsidP="00491894">
      <w:pPr>
        <w:spacing w:after="0" w:line="240" w:lineRule="auto"/>
        <w:ind w:right="-6"/>
        <w:jc w:val="both"/>
        <w:rPr>
          <w:rFonts w:ascii="Times New Roman" w:hAnsi="Times New Roman"/>
          <w:sz w:val="18"/>
          <w:szCs w:val="18"/>
        </w:rPr>
      </w:pPr>
      <w:r w:rsidRPr="00491894">
        <w:rPr>
          <w:rFonts w:ascii="Times New Roman" w:hAnsi="Times New Roman"/>
          <w:sz w:val="18"/>
          <w:szCs w:val="18"/>
        </w:rPr>
        <w:t>6. Руководитель отдела по управлению муниципальным имуществом;</w:t>
      </w:r>
    </w:p>
    <w:p w:rsidR="00DE0FEA" w:rsidRPr="00491894" w:rsidRDefault="00DE0FEA" w:rsidP="00491894">
      <w:pPr>
        <w:spacing w:after="0" w:line="240" w:lineRule="auto"/>
        <w:ind w:right="-6"/>
        <w:jc w:val="both"/>
        <w:rPr>
          <w:rFonts w:ascii="Times New Roman" w:hAnsi="Times New Roman"/>
          <w:sz w:val="18"/>
          <w:szCs w:val="18"/>
        </w:rPr>
      </w:pPr>
      <w:r w:rsidRPr="00491894">
        <w:rPr>
          <w:rFonts w:ascii="Times New Roman" w:hAnsi="Times New Roman"/>
          <w:sz w:val="18"/>
          <w:szCs w:val="18"/>
        </w:rPr>
        <w:t>7. Руководитель отдела по архитектуре, строительству и ЖКХ.</w:t>
      </w:r>
    </w:p>
    <w:p w:rsidR="00DE0FEA" w:rsidRDefault="00DE0FEA" w:rsidP="00F027F8">
      <w:pPr>
        <w:spacing w:after="0" w:line="240" w:lineRule="auto"/>
        <w:rPr>
          <w:rFonts w:ascii="Times New Roman" w:hAnsi="Times New Roman"/>
          <w:sz w:val="18"/>
          <w:szCs w:val="18"/>
        </w:rPr>
      </w:pPr>
    </w:p>
    <w:p w:rsidR="00DE0FEA" w:rsidRPr="00491894" w:rsidRDefault="00DE0FEA" w:rsidP="00491894">
      <w:pPr>
        <w:spacing w:after="0" w:line="240" w:lineRule="auto"/>
        <w:jc w:val="center"/>
        <w:rPr>
          <w:rFonts w:ascii="Times New Roman" w:hAnsi="Times New Roman"/>
          <w:b/>
          <w:sz w:val="18"/>
          <w:szCs w:val="18"/>
        </w:rPr>
      </w:pPr>
      <w:r w:rsidRPr="00491894">
        <w:rPr>
          <w:rFonts w:ascii="Times New Roman" w:hAnsi="Times New Roman"/>
          <w:b/>
          <w:sz w:val="18"/>
          <w:szCs w:val="18"/>
        </w:rPr>
        <w:t>РОССИЙСКАЯ ФЕДЕРАЦИЯ</w:t>
      </w:r>
    </w:p>
    <w:p w:rsidR="00DE0FEA" w:rsidRPr="00491894" w:rsidRDefault="00DE0FEA" w:rsidP="00491894">
      <w:pPr>
        <w:spacing w:after="0" w:line="240" w:lineRule="auto"/>
        <w:jc w:val="center"/>
        <w:rPr>
          <w:rFonts w:ascii="Times New Roman" w:hAnsi="Times New Roman"/>
          <w:b/>
          <w:sz w:val="18"/>
          <w:szCs w:val="18"/>
        </w:rPr>
      </w:pPr>
      <w:r w:rsidRPr="00491894">
        <w:rPr>
          <w:rFonts w:ascii="Times New Roman" w:hAnsi="Times New Roman"/>
          <w:b/>
          <w:sz w:val="18"/>
          <w:szCs w:val="18"/>
        </w:rPr>
        <w:t>КУРГАНСКАЯ ОБЛАСТЬ</w:t>
      </w:r>
    </w:p>
    <w:p w:rsidR="00DE0FEA" w:rsidRPr="00491894" w:rsidRDefault="00DE0FEA" w:rsidP="00491894">
      <w:pPr>
        <w:spacing w:after="0" w:line="240" w:lineRule="auto"/>
        <w:jc w:val="center"/>
        <w:rPr>
          <w:rFonts w:ascii="Times New Roman" w:hAnsi="Times New Roman"/>
          <w:b/>
          <w:sz w:val="18"/>
          <w:szCs w:val="18"/>
        </w:rPr>
      </w:pPr>
      <w:r w:rsidRPr="00491894">
        <w:rPr>
          <w:rFonts w:ascii="Times New Roman" w:hAnsi="Times New Roman"/>
          <w:b/>
          <w:sz w:val="18"/>
          <w:szCs w:val="18"/>
        </w:rPr>
        <w:t xml:space="preserve"> ПРИТОБОЛЬНЫЙ РАЙОН</w:t>
      </w:r>
    </w:p>
    <w:p w:rsidR="00DE0FEA" w:rsidRPr="00491894" w:rsidRDefault="00DE0FEA" w:rsidP="00491894">
      <w:pPr>
        <w:spacing w:after="0" w:line="240" w:lineRule="auto"/>
        <w:jc w:val="center"/>
        <w:rPr>
          <w:rFonts w:ascii="Times New Roman" w:hAnsi="Times New Roman"/>
          <w:b/>
          <w:sz w:val="18"/>
          <w:szCs w:val="18"/>
        </w:rPr>
      </w:pPr>
      <w:r w:rsidRPr="00491894">
        <w:rPr>
          <w:rFonts w:ascii="Times New Roman" w:hAnsi="Times New Roman"/>
          <w:b/>
          <w:sz w:val="18"/>
          <w:szCs w:val="18"/>
        </w:rPr>
        <w:t>АДМИНИСТРАЦИЯ ПРИТОБОЛЬНОГО РАЙОНА</w:t>
      </w:r>
    </w:p>
    <w:p w:rsidR="00DE0FEA" w:rsidRPr="00491894" w:rsidRDefault="00DE0FEA" w:rsidP="00491894">
      <w:pPr>
        <w:spacing w:after="0" w:line="240" w:lineRule="auto"/>
        <w:jc w:val="center"/>
        <w:rPr>
          <w:rFonts w:ascii="Times New Roman" w:hAnsi="Times New Roman"/>
          <w:b/>
          <w:sz w:val="18"/>
          <w:szCs w:val="18"/>
        </w:rPr>
      </w:pPr>
      <w:r w:rsidRPr="00491894">
        <w:rPr>
          <w:rFonts w:ascii="Times New Roman" w:hAnsi="Times New Roman"/>
          <w:b/>
          <w:sz w:val="18"/>
          <w:szCs w:val="18"/>
        </w:rPr>
        <w:t>ПОСТАНОВЛЕНИЕ</w:t>
      </w:r>
    </w:p>
    <w:p w:rsidR="00DE0FEA" w:rsidRPr="00491894" w:rsidRDefault="00DE0FEA" w:rsidP="00491894">
      <w:pPr>
        <w:spacing w:after="0" w:line="240" w:lineRule="auto"/>
        <w:ind w:right="6803"/>
        <w:rPr>
          <w:rFonts w:ascii="Times New Roman" w:hAnsi="Times New Roman"/>
          <w:b/>
          <w:sz w:val="18"/>
          <w:szCs w:val="18"/>
        </w:rPr>
      </w:pPr>
      <w:r w:rsidRPr="00491894">
        <w:rPr>
          <w:rFonts w:ascii="Times New Roman" w:hAnsi="Times New Roman"/>
          <w:b/>
          <w:sz w:val="18"/>
          <w:szCs w:val="18"/>
        </w:rPr>
        <w:t>от  15 ноября 2022 года  № 299</w:t>
      </w:r>
      <w:r>
        <w:rPr>
          <w:rFonts w:ascii="Times New Roman" w:hAnsi="Times New Roman"/>
          <w:b/>
          <w:sz w:val="18"/>
          <w:szCs w:val="18"/>
        </w:rPr>
        <w:t xml:space="preserve"> </w:t>
      </w:r>
      <w:r w:rsidRPr="00491894">
        <w:rPr>
          <w:rFonts w:ascii="Times New Roman" w:hAnsi="Times New Roman"/>
          <w:b/>
          <w:sz w:val="18"/>
          <w:szCs w:val="18"/>
        </w:rPr>
        <w:t>с. Глядянское</w:t>
      </w:r>
      <w:r>
        <w:rPr>
          <w:rFonts w:ascii="Times New Roman" w:hAnsi="Times New Roman"/>
          <w:b/>
          <w:sz w:val="18"/>
          <w:szCs w:val="18"/>
        </w:rPr>
        <w:t xml:space="preserve"> </w:t>
      </w:r>
      <w:r w:rsidRPr="00491894">
        <w:rPr>
          <w:rFonts w:ascii="Times New Roman" w:hAnsi="Times New Roman"/>
          <w:b/>
          <w:sz w:val="18"/>
          <w:szCs w:val="18"/>
          <w:lang w:eastAsia="en-US"/>
        </w:rPr>
        <w:t>О прогнозе социально-экономического развития Притобольного района на 2023 год и плановый период до 2025 года</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ab/>
        <w:t>В соответствии с пунктом 3 статьи 173 Бюджетного Кодекса Российской Федерации, статей 39 Федерального закона от 28 июня 2014 года № 172-ФЗ «О стратегическом планировании в Российской Федерации», постановлением Администрации Притобольного района от 29 декабря 2015 года № 557 «Об утверждении порядка разработки, корректировки, осуществления мониторинга и контроля реализации прогноза социально-экономического развития Притобольного района на среднесрочный период», руководствуясь Федеральным законом от 6 октября 2003 года № 131-ФЗ «Об общих принципах  организации местного самоуправления в Российской Федерации» Администрация Притобольного района</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ПОСТАНОВЛЯЕТ:</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1. Одобрить прогноз социально-экономического развития Притобольного района на 2023 год и  плановый период до 2025 года согласно приложению к настоящему постановлению.</w:t>
      </w:r>
    </w:p>
    <w:p w:rsidR="00DE0FEA" w:rsidRPr="00491894" w:rsidRDefault="00DE0FEA" w:rsidP="00491894">
      <w:pPr>
        <w:tabs>
          <w:tab w:val="left" w:pos="709"/>
        </w:tabs>
        <w:suppressAutoHyphens/>
        <w:spacing w:after="0" w:line="240" w:lineRule="auto"/>
        <w:jc w:val="both"/>
        <w:rPr>
          <w:rFonts w:ascii="Times New Roman" w:hAnsi="Times New Roman"/>
          <w:sz w:val="18"/>
          <w:szCs w:val="18"/>
        </w:rPr>
      </w:pPr>
      <w:r w:rsidRPr="00491894">
        <w:rPr>
          <w:rFonts w:ascii="Times New Roman" w:hAnsi="Times New Roman"/>
          <w:sz w:val="18"/>
          <w:szCs w:val="18"/>
        </w:rPr>
        <w:tab/>
        <w:t>2. Опубликовать настоящее постановление в информационном бюллетене «Муниципальный вестник Притоболья», разместить на официальном сайте Администрации Притобольного района в сети «Интернет».</w:t>
      </w:r>
    </w:p>
    <w:p w:rsidR="00DE0FEA" w:rsidRPr="00491894" w:rsidRDefault="00DE0FEA" w:rsidP="00491894">
      <w:pPr>
        <w:tabs>
          <w:tab w:val="left" w:pos="709"/>
        </w:tabs>
        <w:suppressAutoHyphens/>
        <w:spacing w:after="0" w:line="240" w:lineRule="auto"/>
        <w:jc w:val="both"/>
        <w:rPr>
          <w:rFonts w:ascii="Times New Roman" w:hAnsi="Times New Roman"/>
          <w:sz w:val="18"/>
          <w:szCs w:val="18"/>
        </w:rPr>
      </w:pPr>
      <w:r w:rsidRPr="00491894">
        <w:rPr>
          <w:rFonts w:ascii="Times New Roman" w:hAnsi="Times New Roman"/>
          <w:sz w:val="18"/>
          <w:szCs w:val="18"/>
        </w:rPr>
        <w:tab/>
        <w:t>3. Настоящее постановление вступает в силу со дня его официального опубликования в информационном бюллетене «Муниципальный вестник Притоболья».</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4. Контроль за выполнением настоящего постановления оставляю за собой.</w:t>
      </w:r>
    </w:p>
    <w:p w:rsidR="00DE0FEA" w:rsidRPr="00491894" w:rsidRDefault="00DE0FEA" w:rsidP="00491894">
      <w:pPr>
        <w:spacing w:after="0" w:line="240" w:lineRule="auto"/>
        <w:jc w:val="both"/>
        <w:rPr>
          <w:rFonts w:ascii="Times New Roman" w:hAnsi="Times New Roman"/>
          <w:sz w:val="18"/>
          <w:szCs w:val="18"/>
        </w:rPr>
      </w:pP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Глава Притобольного района</w:t>
      </w:r>
      <w:r w:rsidRPr="00491894">
        <w:rPr>
          <w:rFonts w:ascii="Times New Roman" w:hAnsi="Times New Roman"/>
          <w:sz w:val="18"/>
          <w:szCs w:val="18"/>
        </w:rPr>
        <w:tab/>
      </w:r>
      <w:r w:rsidRPr="00491894">
        <w:rPr>
          <w:rFonts w:ascii="Times New Roman" w:hAnsi="Times New Roman"/>
          <w:sz w:val="18"/>
          <w:szCs w:val="18"/>
        </w:rPr>
        <w:tab/>
      </w:r>
      <w:r w:rsidRPr="00491894">
        <w:rPr>
          <w:rFonts w:ascii="Times New Roman" w:hAnsi="Times New Roman"/>
          <w:sz w:val="18"/>
          <w:szCs w:val="18"/>
        </w:rPr>
        <w:tab/>
      </w:r>
      <w:r w:rsidRPr="00491894">
        <w:rPr>
          <w:rFonts w:ascii="Times New Roman" w:hAnsi="Times New Roman"/>
          <w:sz w:val="18"/>
          <w:szCs w:val="18"/>
        </w:rPr>
        <w:tab/>
      </w:r>
      <w:r w:rsidRPr="00491894">
        <w:rPr>
          <w:rFonts w:ascii="Times New Roman" w:hAnsi="Times New Roman"/>
          <w:sz w:val="18"/>
          <w:szCs w:val="18"/>
        </w:rPr>
        <w:tab/>
      </w:r>
      <w:r w:rsidRPr="00491894">
        <w:rPr>
          <w:rFonts w:ascii="Times New Roman" w:hAnsi="Times New Roman"/>
          <w:sz w:val="18"/>
          <w:szCs w:val="18"/>
        </w:rPr>
        <w:tab/>
      </w:r>
      <w:r w:rsidRPr="00491894">
        <w:rPr>
          <w:rFonts w:ascii="Times New Roman" w:hAnsi="Times New Roman"/>
          <w:sz w:val="18"/>
          <w:szCs w:val="18"/>
        </w:rPr>
        <w:tab/>
      </w:r>
      <w:r w:rsidRPr="00491894">
        <w:rPr>
          <w:rFonts w:ascii="Times New Roman" w:hAnsi="Times New Roman"/>
          <w:sz w:val="18"/>
          <w:szCs w:val="18"/>
        </w:rPr>
        <w:tab/>
      </w:r>
      <w:r w:rsidRPr="00491894">
        <w:rPr>
          <w:rFonts w:ascii="Times New Roman" w:hAnsi="Times New Roman"/>
          <w:sz w:val="18"/>
          <w:szCs w:val="18"/>
        </w:rPr>
        <w:tab/>
      </w:r>
      <w:r w:rsidRPr="00491894">
        <w:rPr>
          <w:rFonts w:ascii="Times New Roman" w:hAnsi="Times New Roman"/>
          <w:sz w:val="18"/>
          <w:szCs w:val="18"/>
        </w:rPr>
        <w:tab/>
        <w:t>Д.А. Спиридонов</w:t>
      </w:r>
    </w:p>
    <w:p w:rsidR="00DE0FEA" w:rsidRPr="00491894" w:rsidRDefault="00DE0FEA" w:rsidP="00491894">
      <w:pPr>
        <w:spacing w:after="0" w:line="240" w:lineRule="auto"/>
        <w:jc w:val="both"/>
        <w:rPr>
          <w:rFonts w:ascii="Times New Roman" w:hAnsi="Times New Roman"/>
          <w:sz w:val="18"/>
          <w:szCs w:val="18"/>
        </w:rPr>
      </w:pPr>
    </w:p>
    <w:p w:rsidR="00DE0FEA" w:rsidRPr="00491894" w:rsidRDefault="00DE0FEA" w:rsidP="00491894">
      <w:pPr>
        <w:spacing w:after="0" w:line="240" w:lineRule="auto"/>
        <w:jc w:val="both"/>
        <w:rPr>
          <w:rFonts w:ascii="Times New Roman" w:hAnsi="Times New Roman"/>
          <w:sz w:val="18"/>
          <w:szCs w:val="18"/>
        </w:rPr>
        <w:sectPr w:rsidR="00DE0FEA" w:rsidRPr="00491894" w:rsidSect="00491894">
          <w:pgSz w:w="11906" w:h="16838"/>
          <w:pgMar w:top="567" w:right="567" w:bottom="567" w:left="567" w:header="709" w:footer="709" w:gutter="0"/>
          <w:cols w:space="708"/>
          <w:docGrid w:linePitch="360"/>
        </w:sectPr>
      </w:pPr>
    </w:p>
    <w:p w:rsidR="00DE0FEA" w:rsidRPr="00491894" w:rsidRDefault="00DE0FEA" w:rsidP="00491894">
      <w:pPr>
        <w:spacing w:after="0" w:line="240" w:lineRule="auto"/>
        <w:jc w:val="both"/>
        <w:rPr>
          <w:rFonts w:ascii="Times New Roman" w:hAnsi="Times New Roman"/>
          <w:sz w:val="18"/>
          <w:szCs w:val="18"/>
        </w:rPr>
      </w:pPr>
    </w:p>
    <w:tbl>
      <w:tblPr>
        <w:tblW w:w="0" w:type="auto"/>
        <w:tblInd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07"/>
      </w:tblGrid>
      <w:tr w:rsidR="00DE0FEA" w:rsidRPr="00491894" w:rsidTr="00994D8E">
        <w:tc>
          <w:tcPr>
            <w:tcW w:w="4307" w:type="dxa"/>
            <w:tcBorders>
              <w:top w:val="nil"/>
              <w:left w:val="nil"/>
              <w:bottom w:val="nil"/>
              <w:right w:val="nil"/>
            </w:tcBorders>
          </w:tcPr>
          <w:p w:rsidR="00DE0FEA" w:rsidRPr="00994D8E" w:rsidRDefault="00DE0FEA" w:rsidP="00994D8E">
            <w:pPr>
              <w:spacing w:after="0" w:line="240" w:lineRule="auto"/>
              <w:jc w:val="both"/>
              <w:rPr>
                <w:rFonts w:ascii="Times New Roman" w:hAnsi="Times New Roman"/>
                <w:sz w:val="18"/>
                <w:szCs w:val="18"/>
              </w:rPr>
            </w:pPr>
            <w:r w:rsidRPr="00994D8E">
              <w:rPr>
                <w:rFonts w:ascii="Times New Roman" w:hAnsi="Times New Roman"/>
                <w:sz w:val="18"/>
                <w:szCs w:val="18"/>
              </w:rPr>
              <w:t>Приложение к постановлению Администрации Притобольного района</w:t>
            </w:r>
          </w:p>
          <w:p w:rsidR="00DE0FEA" w:rsidRPr="00994D8E" w:rsidRDefault="00DE0FEA" w:rsidP="00994D8E">
            <w:pPr>
              <w:spacing w:after="0" w:line="240" w:lineRule="auto"/>
              <w:jc w:val="both"/>
              <w:rPr>
                <w:rFonts w:ascii="Times New Roman" w:hAnsi="Times New Roman"/>
                <w:sz w:val="18"/>
                <w:szCs w:val="18"/>
                <w:u w:val="single"/>
              </w:rPr>
            </w:pPr>
            <w:r w:rsidRPr="00994D8E">
              <w:rPr>
                <w:rFonts w:ascii="Times New Roman" w:hAnsi="Times New Roman"/>
                <w:sz w:val="18"/>
                <w:szCs w:val="18"/>
              </w:rPr>
              <w:t>от 15 ноября 2022г. № 299</w:t>
            </w:r>
          </w:p>
          <w:p w:rsidR="00DE0FEA" w:rsidRPr="00994D8E" w:rsidRDefault="00DE0FEA" w:rsidP="00994D8E">
            <w:pPr>
              <w:spacing w:after="0" w:line="240" w:lineRule="auto"/>
              <w:jc w:val="both"/>
              <w:rPr>
                <w:rFonts w:ascii="Times New Roman" w:hAnsi="Times New Roman"/>
                <w:sz w:val="18"/>
                <w:szCs w:val="18"/>
              </w:rPr>
            </w:pPr>
            <w:r w:rsidRPr="00994D8E">
              <w:rPr>
                <w:rFonts w:ascii="Times New Roman" w:hAnsi="Times New Roman"/>
                <w:sz w:val="18"/>
                <w:szCs w:val="18"/>
              </w:rPr>
              <w:t>«О прогнозе социально-экономического развития</w:t>
            </w:r>
          </w:p>
          <w:p w:rsidR="00DE0FEA" w:rsidRPr="00994D8E" w:rsidRDefault="00DE0FEA" w:rsidP="00994D8E">
            <w:pPr>
              <w:spacing w:after="0" w:line="240" w:lineRule="auto"/>
              <w:jc w:val="both"/>
              <w:rPr>
                <w:rFonts w:ascii="Times New Roman" w:hAnsi="Times New Roman"/>
                <w:sz w:val="18"/>
                <w:szCs w:val="18"/>
              </w:rPr>
            </w:pPr>
            <w:r w:rsidRPr="00994D8E">
              <w:rPr>
                <w:rFonts w:ascii="Times New Roman" w:hAnsi="Times New Roman"/>
                <w:sz w:val="18"/>
                <w:szCs w:val="18"/>
              </w:rPr>
              <w:t>Притобольного района на 2023 год и плановый период до 2025 года»</w:t>
            </w:r>
          </w:p>
        </w:tc>
      </w:tr>
    </w:tbl>
    <w:p w:rsidR="00DE0FEA" w:rsidRPr="00491894" w:rsidRDefault="00DE0FEA" w:rsidP="00491894">
      <w:pPr>
        <w:spacing w:after="0" w:line="240" w:lineRule="auto"/>
        <w:rPr>
          <w:rFonts w:ascii="Times New Roman" w:hAnsi="Times New Roman"/>
          <w:sz w:val="18"/>
          <w:szCs w:val="18"/>
        </w:rPr>
      </w:pPr>
    </w:p>
    <w:p w:rsidR="00DE0FEA" w:rsidRPr="00491894" w:rsidRDefault="00DE0FEA" w:rsidP="00491894">
      <w:pPr>
        <w:spacing w:after="0" w:line="240" w:lineRule="auto"/>
        <w:jc w:val="center"/>
        <w:rPr>
          <w:rFonts w:ascii="Times New Roman" w:hAnsi="Times New Roman"/>
          <w:sz w:val="18"/>
          <w:szCs w:val="18"/>
        </w:rPr>
      </w:pPr>
    </w:p>
    <w:p w:rsidR="00DE0FEA" w:rsidRPr="00491894" w:rsidRDefault="00DE0FEA" w:rsidP="00491894">
      <w:pPr>
        <w:spacing w:after="0" w:line="240" w:lineRule="auto"/>
        <w:jc w:val="center"/>
        <w:rPr>
          <w:rFonts w:ascii="Times New Roman" w:hAnsi="Times New Roman"/>
          <w:b/>
          <w:sz w:val="18"/>
          <w:szCs w:val="18"/>
        </w:rPr>
      </w:pPr>
      <w:r w:rsidRPr="00491894">
        <w:rPr>
          <w:rFonts w:ascii="Times New Roman" w:hAnsi="Times New Roman"/>
          <w:b/>
          <w:sz w:val="18"/>
          <w:szCs w:val="18"/>
        </w:rPr>
        <w:t>Прогноз</w:t>
      </w:r>
    </w:p>
    <w:p w:rsidR="00DE0FEA" w:rsidRPr="00491894" w:rsidRDefault="00DE0FEA" w:rsidP="00491894">
      <w:pPr>
        <w:spacing w:after="0" w:line="240" w:lineRule="auto"/>
        <w:jc w:val="center"/>
        <w:rPr>
          <w:rFonts w:ascii="Times New Roman" w:hAnsi="Times New Roman"/>
          <w:b/>
          <w:sz w:val="18"/>
          <w:szCs w:val="18"/>
        </w:rPr>
      </w:pPr>
      <w:r w:rsidRPr="00491894">
        <w:rPr>
          <w:rFonts w:ascii="Times New Roman" w:hAnsi="Times New Roman"/>
          <w:b/>
          <w:sz w:val="18"/>
          <w:szCs w:val="18"/>
        </w:rPr>
        <w:t>социально-экономического развития Притобольного района</w:t>
      </w:r>
    </w:p>
    <w:p w:rsidR="00DE0FEA" w:rsidRPr="00491894" w:rsidRDefault="00DE0FEA" w:rsidP="00491894">
      <w:pPr>
        <w:spacing w:after="0" w:line="240" w:lineRule="auto"/>
        <w:jc w:val="center"/>
        <w:rPr>
          <w:rFonts w:ascii="Times New Roman" w:hAnsi="Times New Roman"/>
          <w:b/>
          <w:sz w:val="18"/>
          <w:szCs w:val="18"/>
        </w:rPr>
      </w:pPr>
      <w:r w:rsidRPr="00491894">
        <w:rPr>
          <w:rFonts w:ascii="Times New Roman" w:hAnsi="Times New Roman"/>
          <w:b/>
          <w:sz w:val="18"/>
          <w:szCs w:val="18"/>
        </w:rPr>
        <w:t>на 2023 год и плановый период до 2025 года</w:t>
      </w:r>
    </w:p>
    <w:p w:rsidR="00DE0FEA" w:rsidRPr="00491894" w:rsidRDefault="00DE0FEA" w:rsidP="00491894">
      <w:pPr>
        <w:spacing w:after="0" w:line="240" w:lineRule="auto"/>
        <w:jc w:val="center"/>
        <w:rPr>
          <w:rFonts w:ascii="Times New Roman" w:hAnsi="Times New Roman"/>
          <w:sz w:val="18"/>
          <w:szCs w:val="18"/>
        </w:rPr>
      </w:pPr>
    </w:p>
    <w:p w:rsidR="00DE0FEA" w:rsidRPr="00491894" w:rsidRDefault="00DE0FEA" w:rsidP="00491894">
      <w:pPr>
        <w:spacing w:after="0" w:line="240" w:lineRule="auto"/>
        <w:jc w:val="both"/>
        <w:rPr>
          <w:rFonts w:ascii="Times New Roman" w:hAnsi="Times New Roman"/>
          <w:sz w:val="18"/>
          <w:szCs w:val="18"/>
        </w:rPr>
      </w:pPr>
    </w:p>
    <w:tbl>
      <w:tblPr>
        <w:tblW w:w="15468" w:type="dxa"/>
        <w:tblInd w:w="91" w:type="dxa"/>
        <w:tblLayout w:type="fixed"/>
        <w:tblLook w:val="00A0"/>
      </w:tblPr>
      <w:tblGrid>
        <w:gridCol w:w="584"/>
        <w:gridCol w:w="3686"/>
        <w:gridCol w:w="1417"/>
        <w:gridCol w:w="1134"/>
        <w:gridCol w:w="1134"/>
        <w:gridCol w:w="1276"/>
        <w:gridCol w:w="1276"/>
        <w:gridCol w:w="1276"/>
        <w:gridCol w:w="1275"/>
        <w:gridCol w:w="1134"/>
        <w:gridCol w:w="1276"/>
      </w:tblGrid>
      <w:tr w:rsidR="00DE0FEA" w:rsidRPr="00491894" w:rsidTr="00491894">
        <w:trPr>
          <w:trHeight w:val="330"/>
        </w:trPr>
        <w:tc>
          <w:tcPr>
            <w:tcW w:w="584" w:type="dxa"/>
            <w:vMerge w:val="restart"/>
            <w:tcBorders>
              <w:top w:val="single" w:sz="4" w:space="0" w:color="C0C0C0"/>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 п/п</w:t>
            </w:r>
          </w:p>
        </w:tc>
        <w:tc>
          <w:tcPr>
            <w:tcW w:w="3686" w:type="dxa"/>
            <w:vMerge w:val="restart"/>
            <w:tcBorders>
              <w:top w:val="single" w:sz="4" w:space="0" w:color="C0C0C0"/>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Показатель</w:t>
            </w:r>
          </w:p>
        </w:tc>
        <w:tc>
          <w:tcPr>
            <w:tcW w:w="1417" w:type="dxa"/>
            <w:vMerge w:val="restart"/>
            <w:tcBorders>
              <w:top w:val="single" w:sz="4" w:space="0" w:color="C0C0C0"/>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Единица измерения</w:t>
            </w:r>
          </w:p>
        </w:tc>
        <w:tc>
          <w:tcPr>
            <w:tcW w:w="1134" w:type="dxa"/>
            <w:tcBorders>
              <w:top w:val="single" w:sz="4" w:space="0" w:color="C0C0C0"/>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2021</w:t>
            </w:r>
          </w:p>
        </w:tc>
        <w:tc>
          <w:tcPr>
            <w:tcW w:w="1134" w:type="dxa"/>
            <w:tcBorders>
              <w:top w:val="single" w:sz="4" w:space="0" w:color="C0C0C0"/>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2022</w:t>
            </w:r>
          </w:p>
        </w:tc>
        <w:tc>
          <w:tcPr>
            <w:tcW w:w="2552" w:type="dxa"/>
            <w:gridSpan w:val="2"/>
            <w:tcBorders>
              <w:top w:val="single" w:sz="4" w:space="0" w:color="C0C0C0"/>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2023</w:t>
            </w:r>
          </w:p>
        </w:tc>
        <w:tc>
          <w:tcPr>
            <w:tcW w:w="2551" w:type="dxa"/>
            <w:gridSpan w:val="2"/>
            <w:tcBorders>
              <w:top w:val="single" w:sz="4" w:space="0" w:color="C0C0C0"/>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2024</w:t>
            </w:r>
          </w:p>
        </w:tc>
        <w:tc>
          <w:tcPr>
            <w:tcW w:w="2410" w:type="dxa"/>
            <w:gridSpan w:val="2"/>
            <w:tcBorders>
              <w:top w:val="single" w:sz="4" w:space="0" w:color="C0C0C0"/>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2025</w:t>
            </w:r>
          </w:p>
        </w:tc>
      </w:tr>
      <w:tr w:rsidR="00DE0FEA" w:rsidRPr="00491894" w:rsidTr="00491894">
        <w:trPr>
          <w:trHeight w:val="330"/>
        </w:trPr>
        <w:tc>
          <w:tcPr>
            <w:tcW w:w="584" w:type="dxa"/>
            <w:vMerge/>
            <w:tcBorders>
              <w:top w:val="single" w:sz="4" w:space="0" w:color="C0C0C0"/>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p>
        </w:tc>
        <w:tc>
          <w:tcPr>
            <w:tcW w:w="3686" w:type="dxa"/>
            <w:vMerge/>
            <w:tcBorders>
              <w:top w:val="single" w:sz="4" w:space="0" w:color="C0C0C0"/>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p>
        </w:tc>
        <w:tc>
          <w:tcPr>
            <w:tcW w:w="1417" w:type="dxa"/>
            <w:vMerge/>
            <w:tcBorders>
              <w:top w:val="single" w:sz="4" w:space="0" w:color="C0C0C0"/>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p>
        </w:tc>
        <w:tc>
          <w:tcPr>
            <w:tcW w:w="1134" w:type="dxa"/>
            <w:vMerge w:val="restart"/>
            <w:tcBorders>
              <w:top w:val="nil"/>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Отчет</w:t>
            </w:r>
          </w:p>
        </w:tc>
        <w:tc>
          <w:tcPr>
            <w:tcW w:w="1134" w:type="dxa"/>
            <w:vMerge w:val="restart"/>
            <w:tcBorders>
              <w:top w:val="nil"/>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Оценка</w:t>
            </w:r>
          </w:p>
        </w:tc>
        <w:tc>
          <w:tcPr>
            <w:tcW w:w="2552" w:type="dxa"/>
            <w:gridSpan w:val="2"/>
            <w:tcBorders>
              <w:top w:val="single" w:sz="4" w:space="0" w:color="C0C0C0"/>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Прогноз</w:t>
            </w:r>
          </w:p>
        </w:tc>
        <w:tc>
          <w:tcPr>
            <w:tcW w:w="2551" w:type="dxa"/>
            <w:gridSpan w:val="2"/>
            <w:tcBorders>
              <w:top w:val="single" w:sz="4" w:space="0" w:color="C0C0C0"/>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Прогноз</w:t>
            </w:r>
          </w:p>
        </w:tc>
        <w:tc>
          <w:tcPr>
            <w:tcW w:w="2410" w:type="dxa"/>
            <w:gridSpan w:val="2"/>
            <w:tcBorders>
              <w:top w:val="single" w:sz="4" w:space="0" w:color="C0C0C0"/>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Прогноз</w:t>
            </w:r>
          </w:p>
        </w:tc>
      </w:tr>
      <w:tr w:rsidR="00DE0FEA" w:rsidRPr="00491894" w:rsidTr="00491894">
        <w:trPr>
          <w:trHeight w:val="330"/>
        </w:trPr>
        <w:tc>
          <w:tcPr>
            <w:tcW w:w="584" w:type="dxa"/>
            <w:vMerge/>
            <w:tcBorders>
              <w:top w:val="single" w:sz="4" w:space="0" w:color="C0C0C0"/>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p>
        </w:tc>
        <w:tc>
          <w:tcPr>
            <w:tcW w:w="3686" w:type="dxa"/>
            <w:vMerge/>
            <w:tcBorders>
              <w:top w:val="single" w:sz="4" w:space="0" w:color="C0C0C0"/>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p>
        </w:tc>
        <w:tc>
          <w:tcPr>
            <w:tcW w:w="1417" w:type="dxa"/>
            <w:vMerge/>
            <w:tcBorders>
              <w:top w:val="single" w:sz="4" w:space="0" w:color="C0C0C0"/>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p>
        </w:tc>
        <w:tc>
          <w:tcPr>
            <w:tcW w:w="1134" w:type="dxa"/>
            <w:vMerge/>
            <w:tcBorders>
              <w:top w:val="nil"/>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p>
        </w:tc>
        <w:tc>
          <w:tcPr>
            <w:tcW w:w="1134" w:type="dxa"/>
            <w:vMerge/>
            <w:tcBorders>
              <w:top w:val="nil"/>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p>
        </w:tc>
        <w:tc>
          <w:tcPr>
            <w:tcW w:w="1276"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Базовый</w:t>
            </w:r>
          </w:p>
        </w:tc>
        <w:tc>
          <w:tcPr>
            <w:tcW w:w="1276"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Консервативный</w:t>
            </w:r>
          </w:p>
        </w:tc>
        <w:tc>
          <w:tcPr>
            <w:tcW w:w="1276"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Базовый</w:t>
            </w:r>
          </w:p>
        </w:tc>
        <w:tc>
          <w:tcPr>
            <w:tcW w:w="1275"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Консервативный</w:t>
            </w:r>
          </w:p>
        </w:tc>
        <w:tc>
          <w:tcPr>
            <w:tcW w:w="1134"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Базовый</w:t>
            </w:r>
          </w:p>
        </w:tc>
        <w:tc>
          <w:tcPr>
            <w:tcW w:w="1276"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Консервативный</w:t>
            </w:r>
          </w:p>
        </w:tc>
      </w:tr>
      <w:tr w:rsidR="00DE0FEA" w:rsidRPr="00491894" w:rsidTr="00491894">
        <w:trPr>
          <w:trHeight w:val="540"/>
        </w:trPr>
        <w:tc>
          <w:tcPr>
            <w:tcW w:w="584" w:type="dxa"/>
            <w:tcBorders>
              <w:top w:val="nil"/>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w:t>
            </w:r>
          </w:p>
        </w:tc>
        <w:tc>
          <w:tcPr>
            <w:tcW w:w="3686"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Численность постоянного населения (среднегодовая)</w:t>
            </w:r>
          </w:p>
        </w:tc>
        <w:tc>
          <w:tcPr>
            <w:tcW w:w="1417"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чел.</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12 126,00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12 050,00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12 044,00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12 034,00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11 989,00</w:t>
            </w:r>
          </w:p>
        </w:tc>
        <w:tc>
          <w:tcPr>
            <w:tcW w:w="1275"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11 929,00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11 950,00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11 860,00</w:t>
            </w:r>
          </w:p>
        </w:tc>
      </w:tr>
      <w:tr w:rsidR="00DE0FEA" w:rsidRPr="00491894" w:rsidTr="00491894">
        <w:trPr>
          <w:trHeight w:val="330"/>
        </w:trPr>
        <w:tc>
          <w:tcPr>
            <w:tcW w:w="584" w:type="dxa"/>
            <w:tcBorders>
              <w:top w:val="nil"/>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2.</w:t>
            </w:r>
          </w:p>
        </w:tc>
        <w:tc>
          <w:tcPr>
            <w:tcW w:w="5103" w:type="dxa"/>
            <w:gridSpan w:val="2"/>
            <w:tcBorders>
              <w:top w:val="single" w:sz="4" w:space="0" w:color="C0C0C0"/>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Труд и заработная плата</w:t>
            </w:r>
          </w:p>
        </w:tc>
        <w:tc>
          <w:tcPr>
            <w:tcW w:w="9781" w:type="dxa"/>
            <w:gridSpan w:val="8"/>
            <w:tcBorders>
              <w:top w:val="single" w:sz="4" w:space="0" w:color="C0C0C0"/>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 </w:t>
            </w:r>
          </w:p>
        </w:tc>
      </w:tr>
      <w:tr w:rsidR="00DE0FEA" w:rsidRPr="00491894" w:rsidTr="00491894">
        <w:trPr>
          <w:trHeight w:val="330"/>
        </w:trPr>
        <w:tc>
          <w:tcPr>
            <w:tcW w:w="584" w:type="dxa"/>
            <w:tcBorders>
              <w:top w:val="nil"/>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2.1.</w:t>
            </w:r>
          </w:p>
        </w:tc>
        <w:tc>
          <w:tcPr>
            <w:tcW w:w="3686"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Численность рабочей силы, в том числе</w:t>
            </w:r>
          </w:p>
        </w:tc>
        <w:tc>
          <w:tcPr>
            <w:tcW w:w="1417"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чел.</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4 925,00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4 910,00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4 940,00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4 840,00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5 050,00</w:t>
            </w:r>
          </w:p>
        </w:tc>
        <w:tc>
          <w:tcPr>
            <w:tcW w:w="1275"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4 900,00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5 060,00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4 760,00</w:t>
            </w:r>
          </w:p>
        </w:tc>
      </w:tr>
      <w:tr w:rsidR="00DE0FEA" w:rsidRPr="00491894" w:rsidTr="00491894">
        <w:trPr>
          <w:trHeight w:val="330"/>
        </w:trPr>
        <w:tc>
          <w:tcPr>
            <w:tcW w:w="584" w:type="dxa"/>
            <w:tcBorders>
              <w:top w:val="nil"/>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2.1.1.</w:t>
            </w:r>
          </w:p>
        </w:tc>
        <w:tc>
          <w:tcPr>
            <w:tcW w:w="3686"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численность занятых в экономике</w:t>
            </w:r>
          </w:p>
        </w:tc>
        <w:tc>
          <w:tcPr>
            <w:tcW w:w="1417"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чел.</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3 927,00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3 957,00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4 120,00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3 950,00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4 240,00</w:t>
            </w:r>
          </w:p>
        </w:tc>
        <w:tc>
          <w:tcPr>
            <w:tcW w:w="1275"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4 000,00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4 260,00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3 850,00</w:t>
            </w:r>
          </w:p>
        </w:tc>
      </w:tr>
      <w:tr w:rsidR="00DE0FEA" w:rsidRPr="00491894" w:rsidTr="00491894">
        <w:trPr>
          <w:trHeight w:val="540"/>
        </w:trPr>
        <w:tc>
          <w:tcPr>
            <w:tcW w:w="584" w:type="dxa"/>
            <w:tcBorders>
              <w:top w:val="nil"/>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2.1.2.</w:t>
            </w:r>
          </w:p>
        </w:tc>
        <w:tc>
          <w:tcPr>
            <w:tcW w:w="3686"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среднегодовая общая численность безработных</w:t>
            </w:r>
          </w:p>
        </w:tc>
        <w:tc>
          <w:tcPr>
            <w:tcW w:w="1417"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чел.</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998,00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953,00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820,00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890,00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810,00</w:t>
            </w:r>
          </w:p>
        </w:tc>
        <w:tc>
          <w:tcPr>
            <w:tcW w:w="1275"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900,00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800,00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910,00</w:t>
            </w:r>
          </w:p>
        </w:tc>
      </w:tr>
      <w:tr w:rsidR="00DE0FEA" w:rsidRPr="00491894" w:rsidTr="00491894">
        <w:trPr>
          <w:trHeight w:val="765"/>
        </w:trPr>
        <w:tc>
          <w:tcPr>
            <w:tcW w:w="584" w:type="dxa"/>
            <w:tcBorders>
              <w:top w:val="nil"/>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2.2.</w:t>
            </w:r>
          </w:p>
        </w:tc>
        <w:tc>
          <w:tcPr>
            <w:tcW w:w="3686"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Численность безработных, зарегистрированных в органах службы занятости, на конец года</w:t>
            </w:r>
          </w:p>
        </w:tc>
        <w:tc>
          <w:tcPr>
            <w:tcW w:w="1417"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чел.</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227,00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150,00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175,00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180,00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170,00</w:t>
            </w:r>
          </w:p>
        </w:tc>
        <w:tc>
          <w:tcPr>
            <w:tcW w:w="1275"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185,00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165,00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190,00</w:t>
            </w:r>
          </w:p>
        </w:tc>
      </w:tr>
      <w:tr w:rsidR="00DE0FEA" w:rsidRPr="00491894" w:rsidTr="00491894">
        <w:trPr>
          <w:trHeight w:val="540"/>
        </w:trPr>
        <w:tc>
          <w:tcPr>
            <w:tcW w:w="584" w:type="dxa"/>
            <w:tcBorders>
              <w:top w:val="nil"/>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2.3.</w:t>
            </w:r>
          </w:p>
        </w:tc>
        <w:tc>
          <w:tcPr>
            <w:tcW w:w="3686"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Уровень регистрируемой безработицы на конец года</w:t>
            </w:r>
          </w:p>
        </w:tc>
        <w:tc>
          <w:tcPr>
            <w:tcW w:w="1417"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4,52</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3,05</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3,54</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3,72</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3,37</w:t>
            </w:r>
          </w:p>
        </w:tc>
        <w:tc>
          <w:tcPr>
            <w:tcW w:w="1275"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3,78</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3,26</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3,99</w:t>
            </w:r>
          </w:p>
        </w:tc>
      </w:tr>
      <w:tr w:rsidR="00DE0FEA" w:rsidRPr="00491894" w:rsidTr="00491894">
        <w:trPr>
          <w:trHeight w:val="330"/>
        </w:trPr>
        <w:tc>
          <w:tcPr>
            <w:tcW w:w="584" w:type="dxa"/>
            <w:tcBorders>
              <w:top w:val="nil"/>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2.4.</w:t>
            </w:r>
          </w:p>
        </w:tc>
        <w:tc>
          <w:tcPr>
            <w:tcW w:w="3686"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Создание новых рабочих мест, в том числе</w:t>
            </w:r>
          </w:p>
        </w:tc>
        <w:tc>
          <w:tcPr>
            <w:tcW w:w="1417"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ед.</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41,00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45,00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55,00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35,00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60,00</w:t>
            </w:r>
          </w:p>
        </w:tc>
        <w:tc>
          <w:tcPr>
            <w:tcW w:w="1275"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40,00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65,00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50,00</w:t>
            </w:r>
          </w:p>
        </w:tc>
      </w:tr>
      <w:tr w:rsidR="00DE0FEA" w:rsidRPr="00491894" w:rsidTr="00491894">
        <w:trPr>
          <w:trHeight w:val="330"/>
        </w:trPr>
        <w:tc>
          <w:tcPr>
            <w:tcW w:w="584" w:type="dxa"/>
            <w:tcBorders>
              <w:top w:val="nil"/>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2.4.1.</w:t>
            </w:r>
          </w:p>
        </w:tc>
        <w:tc>
          <w:tcPr>
            <w:tcW w:w="3686"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новых постоянных рабочих мест</w:t>
            </w:r>
          </w:p>
        </w:tc>
        <w:tc>
          <w:tcPr>
            <w:tcW w:w="1417"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ед.</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41,00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40,00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55,00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35,00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60,00</w:t>
            </w:r>
          </w:p>
        </w:tc>
        <w:tc>
          <w:tcPr>
            <w:tcW w:w="1275"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40,00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65,00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50,00</w:t>
            </w:r>
          </w:p>
        </w:tc>
      </w:tr>
      <w:tr w:rsidR="00DE0FEA" w:rsidRPr="00491894" w:rsidTr="00491894">
        <w:trPr>
          <w:trHeight w:val="330"/>
        </w:trPr>
        <w:tc>
          <w:tcPr>
            <w:tcW w:w="584" w:type="dxa"/>
            <w:tcBorders>
              <w:top w:val="nil"/>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2.5.</w:t>
            </w:r>
          </w:p>
        </w:tc>
        <w:tc>
          <w:tcPr>
            <w:tcW w:w="3686"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Сокращение рабочих мест</w:t>
            </w:r>
          </w:p>
        </w:tc>
        <w:tc>
          <w:tcPr>
            <w:tcW w:w="1417"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ед.</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26,00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5,00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15,00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10,00</w:t>
            </w:r>
          </w:p>
        </w:tc>
        <w:tc>
          <w:tcPr>
            <w:tcW w:w="1275"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60,00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25,00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60,00</w:t>
            </w:r>
          </w:p>
        </w:tc>
      </w:tr>
      <w:tr w:rsidR="00DE0FEA" w:rsidRPr="00491894" w:rsidTr="00491894">
        <w:trPr>
          <w:trHeight w:val="540"/>
        </w:trPr>
        <w:tc>
          <w:tcPr>
            <w:tcW w:w="584" w:type="dxa"/>
            <w:tcBorders>
              <w:top w:val="nil"/>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2.6.</w:t>
            </w:r>
          </w:p>
        </w:tc>
        <w:tc>
          <w:tcPr>
            <w:tcW w:w="3686"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Среднемесячная номинальная начисленная заработная плата работников организаций</w:t>
            </w:r>
          </w:p>
        </w:tc>
        <w:tc>
          <w:tcPr>
            <w:tcW w:w="1417"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руб.</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29 067,00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30 229,70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31 801,60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31 287,70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33 614,30</w:t>
            </w:r>
          </w:p>
        </w:tc>
        <w:tc>
          <w:tcPr>
            <w:tcW w:w="1275"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32 601,80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34 622,70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32 927,80</w:t>
            </w:r>
          </w:p>
        </w:tc>
      </w:tr>
      <w:tr w:rsidR="00DE0FEA" w:rsidRPr="00491894" w:rsidTr="00491894">
        <w:trPr>
          <w:trHeight w:val="975"/>
        </w:trPr>
        <w:tc>
          <w:tcPr>
            <w:tcW w:w="584" w:type="dxa"/>
            <w:tcBorders>
              <w:top w:val="nil"/>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2.6.1</w:t>
            </w:r>
          </w:p>
        </w:tc>
        <w:tc>
          <w:tcPr>
            <w:tcW w:w="3686"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Темп роста среднемесячной заработной платы в организациях (по крупным и средним предприятиям и организациям) в действующих ценах</w:t>
            </w:r>
          </w:p>
        </w:tc>
        <w:tc>
          <w:tcPr>
            <w:tcW w:w="1417"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в % к предыдущему году</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106,10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104,00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105,20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103,50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105,70</w:t>
            </w:r>
          </w:p>
        </w:tc>
        <w:tc>
          <w:tcPr>
            <w:tcW w:w="1275"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104,20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103,00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101,00</w:t>
            </w:r>
          </w:p>
        </w:tc>
      </w:tr>
      <w:tr w:rsidR="00DE0FEA" w:rsidRPr="00491894" w:rsidTr="00491894">
        <w:trPr>
          <w:trHeight w:val="330"/>
        </w:trPr>
        <w:tc>
          <w:tcPr>
            <w:tcW w:w="584" w:type="dxa"/>
            <w:tcBorders>
              <w:top w:val="nil"/>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w:t>
            </w:r>
          </w:p>
        </w:tc>
        <w:tc>
          <w:tcPr>
            <w:tcW w:w="5103" w:type="dxa"/>
            <w:gridSpan w:val="2"/>
            <w:tcBorders>
              <w:top w:val="single" w:sz="4" w:space="0" w:color="C0C0C0"/>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Производственная деятельность</w:t>
            </w:r>
          </w:p>
        </w:tc>
        <w:tc>
          <w:tcPr>
            <w:tcW w:w="9781" w:type="dxa"/>
            <w:gridSpan w:val="8"/>
            <w:tcBorders>
              <w:top w:val="single" w:sz="4" w:space="0" w:color="C0C0C0"/>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 </w:t>
            </w:r>
          </w:p>
        </w:tc>
      </w:tr>
      <w:tr w:rsidR="00DE0FEA" w:rsidRPr="00491894" w:rsidTr="00491894">
        <w:trPr>
          <w:trHeight w:val="975"/>
        </w:trPr>
        <w:tc>
          <w:tcPr>
            <w:tcW w:w="584" w:type="dxa"/>
            <w:tcBorders>
              <w:top w:val="nil"/>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3.1.</w:t>
            </w:r>
          </w:p>
        </w:tc>
        <w:tc>
          <w:tcPr>
            <w:tcW w:w="3686"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Отгружено товаров собственного производства по чистым видам экономической деятельности по крупным и средним предприятиям и организациям</w:t>
            </w:r>
          </w:p>
        </w:tc>
        <w:tc>
          <w:tcPr>
            <w:tcW w:w="1417"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млн руб.</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347,00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350,00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355,00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352,00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360,00</w:t>
            </w:r>
          </w:p>
        </w:tc>
        <w:tc>
          <w:tcPr>
            <w:tcW w:w="1275"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355,00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365,00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357,00</w:t>
            </w:r>
          </w:p>
        </w:tc>
      </w:tr>
      <w:tr w:rsidR="00DE0FEA" w:rsidRPr="00491894" w:rsidTr="00491894">
        <w:trPr>
          <w:trHeight w:val="540"/>
        </w:trPr>
        <w:tc>
          <w:tcPr>
            <w:tcW w:w="584" w:type="dxa"/>
            <w:tcBorders>
              <w:top w:val="nil"/>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3.2.</w:t>
            </w:r>
          </w:p>
        </w:tc>
        <w:tc>
          <w:tcPr>
            <w:tcW w:w="3686"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Объем производства сельскохозяйственной продукции в действующих ценах</w:t>
            </w:r>
          </w:p>
        </w:tc>
        <w:tc>
          <w:tcPr>
            <w:tcW w:w="1417"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млн руб.</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2 138,50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2 431,20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2 729,50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2 434,00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2 963,55</w:t>
            </w:r>
          </w:p>
        </w:tc>
        <w:tc>
          <w:tcPr>
            <w:tcW w:w="1275"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2 729,50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3 263,94</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2 771,99</w:t>
            </w:r>
          </w:p>
        </w:tc>
      </w:tr>
      <w:tr w:rsidR="00DE0FEA" w:rsidRPr="00491894" w:rsidTr="00491894">
        <w:trPr>
          <w:trHeight w:val="765"/>
        </w:trPr>
        <w:tc>
          <w:tcPr>
            <w:tcW w:w="584" w:type="dxa"/>
            <w:tcBorders>
              <w:top w:val="nil"/>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3.2.1.</w:t>
            </w:r>
          </w:p>
        </w:tc>
        <w:tc>
          <w:tcPr>
            <w:tcW w:w="3686"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Индекс сельскохозяйственного производства в хозяйствах всех категорий</w:t>
            </w:r>
          </w:p>
        </w:tc>
        <w:tc>
          <w:tcPr>
            <w:tcW w:w="1417"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в % к предыдущему году</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97,90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109,00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103,00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92,90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103,80</w:t>
            </w:r>
          </w:p>
        </w:tc>
        <w:tc>
          <w:tcPr>
            <w:tcW w:w="1275"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103,20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105,90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101,90</w:t>
            </w:r>
          </w:p>
        </w:tc>
      </w:tr>
      <w:tr w:rsidR="00DE0FEA" w:rsidRPr="00491894" w:rsidTr="00491894">
        <w:trPr>
          <w:trHeight w:val="540"/>
        </w:trPr>
        <w:tc>
          <w:tcPr>
            <w:tcW w:w="584" w:type="dxa"/>
            <w:tcBorders>
              <w:top w:val="nil"/>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3.2.2.</w:t>
            </w:r>
          </w:p>
        </w:tc>
        <w:tc>
          <w:tcPr>
            <w:tcW w:w="5103" w:type="dxa"/>
            <w:gridSpan w:val="2"/>
            <w:tcBorders>
              <w:top w:val="single" w:sz="4" w:space="0" w:color="C0C0C0"/>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Производство сельскохозяйственной продукции в хозяйствах всех категорий</w:t>
            </w:r>
          </w:p>
        </w:tc>
        <w:tc>
          <w:tcPr>
            <w:tcW w:w="9781" w:type="dxa"/>
            <w:gridSpan w:val="8"/>
            <w:tcBorders>
              <w:top w:val="single" w:sz="4" w:space="0" w:color="C0C0C0"/>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 </w:t>
            </w:r>
          </w:p>
        </w:tc>
      </w:tr>
      <w:tr w:rsidR="00DE0FEA" w:rsidRPr="00491894" w:rsidTr="00491894">
        <w:trPr>
          <w:trHeight w:val="330"/>
        </w:trPr>
        <w:tc>
          <w:tcPr>
            <w:tcW w:w="584" w:type="dxa"/>
            <w:tcBorders>
              <w:top w:val="nil"/>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3.2.2.1.</w:t>
            </w:r>
          </w:p>
        </w:tc>
        <w:tc>
          <w:tcPr>
            <w:tcW w:w="3686"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Зерна</w:t>
            </w:r>
          </w:p>
        </w:tc>
        <w:tc>
          <w:tcPr>
            <w:tcW w:w="1417"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т</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51 753,70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70 223,00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73 734,00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62 000,00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78 895,00</w:t>
            </w:r>
          </w:p>
        </w:tc>
        <w:tc>
          <w:tcPr>
            <w:tcW w:w="1275"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65 200,00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87 516,00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67 000,00</w:t>
            </w:r>
          </w:p>
        </w:tc>
      </w:tr>
      <w:tr w:rsidR="00DE0FEA" w:rsidRPr="00491894" w:rsidTr="00491894">
        <w:trPr>
          <w:trHeight w:val="330"/>
        </w:trPr>
        <w:tc>
          <w:tcPr>
            <w:tcW w:w="584" w:type="dxa"/>
            <w:tcBorders>
              <w:top w:val="nil"/>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3.2.2.2.</w:t>
            </w:r>
          </w:p>
        </w:tc>
        <w:tc>
          <w:tcPr>
            <w:tcW w:w="3686"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Картофеля</w:t>
            </w:r>
          </w:p>
        </w:tc>
        <w:tc>
          <w:tcPr>
            <w:tcW w:w="1417"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т</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2 419,20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3 168,00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3 200,00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2 100,00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3 200,00</w:t>
            </w:r>
          </w:p>
        </w:tc>
        <w:tc>
          <w:tcPr>
            <w:tcW w:w="1275"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2 200,00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3 300,00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2 500,00</w:t>
            </w:r>
          </w:p>
        </w:tc>
      </w:tr>
      <w:tr w:rsidR="00DE0FEA" w:rsidRPr="00491894" w:rsidTr="00491894">
        <w:trPr>
          <w:trHeight w:val="330"/>
        </w:trPr>
        <w:tc>
          <w:tcPr>
            <w:tcW w:w="584" w:type="dxa"/>
            <w:tcBorders>
              <w:top w:val="nil"/>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3.2.2.3.</w:t>
            </w:r>
          </w:p>
        </w:tc>
        <w:tc>
          <w:tcPr>
            <w:tcW w:w="3686"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Овощей</w:t>
            </w:r>
          </w:p>
        </w:tc>
        <w:tc>
          <w:tcPr>
            <w:tcW w:w="1417"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т</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1 109,40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1 699,00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1 700,00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1 080,00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1 700,00</w:t>
            </w:r>
          </w:p>
        </w:tc>
        <w:tc>
          <w:tcPr>
            <w:tcW w:w="1275"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1 110,00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1 700,00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1 425,00</w:t>
            </w:r>
          </w:p>
        </w:tc>
      </w:tr>
      <w:tr w:rsidR="00DE0FEA" w:rsidRPr="00491894" w:rsidTr="00491894">
        <w:trPr>
          <w:trHeight w:val="330"/>
        </w:trPr>
        <w:tc>
          <w:tcPr>
            <w:tcW w:w="584" w:type="dxa"/>
            <w:tcBorders>
              <w:top w:val="nil"/>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3.2.2.4.</w:t>
            </w:r>
          </w:p>
        </w:tc>
        <w:tc>
          <w:tcPr>
            <w:tcW w:w="3686"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Реализация скота и птицы в живом весе</w:t>
            </w:r>
          </w:p>
        </w:tc>
        <w:tc>
          <w:tcPr>
            <w:tcW w:w="1417"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т</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1 149,00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1 480,00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1 485,00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1 450,00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1 520,00</w:t>
            </w:r>
          </w:p>
        </w:tc>
        <w:tc>
          <w:tcPr>
            <w:tcW w:w="1275"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1 493,00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1 550,00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1 500,00</w:t>
            </w:r>
          </w:p>
        </w:tc>
      </w:tr>
      <w:tr w:rsidR="00DE0FEA" w:rsidRPr="00491894" w:rsidTr="00491894">
        <w:trPr>
          <w:trHeight w:val="330"/>
        </w:trPr>
        <w:tc>
          <w:tcPr>
            <w:tcW w:w="584" w:type="dxa"/>
            <w:tcBorders>
              <w:top w:val="nil"/>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3.2.2.5.</w:t>
            </w:r>
          </w:p>
        </w:tc>
        <w:tc>
          <w:tcPr>
            <w:tcW w:w="3686"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Молока</w:t>
            </w:r>
          </w:p>
        </w:tc>
        <w:tc>
          <w:tcPr>
            <w:tcW w:w="1417"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т</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5 335,00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5 500,00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6 100,00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5 795,00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6 400,00</w:t>
            </w:r>
          </w:p>
        </w:tc>
        <w:tc>
          <w:tcPr>
            <w:tcW w:w="1275"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6 230,00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6 720,00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6 420,00</w:t>
            </w:r>
          </w:p>
        </w:tc>
      </w:tr>
      <w:tr w:rsidR="00DE0FEA" w:rsidRPr="00491894" w:rsidTr="00491894">
        <w:trPr>
          <w:trHeight w:val="330"/>
        </w:trPr>
        <w:tc>
          <w:tcPr>
            <w:tcW w:w="584" w:type="dxa"/>
            <w:tcBorders>
              <w:top w:val="nil"/>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3.2.2.6.</w:t>
            </w:r>
          </w:p>
        </w:tc>
        <w:tc>
          <w:tcPr>
            <w:tcW w:w="3686"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Шерсти</w:t>
            </w:r>
          </w:p>
        </w:tc>
        <w:tc>
          <w:tcPr>
            <w:tcW w:w="1417"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ц</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29,00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63,10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70,00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63,00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75,00</w:t>
            </w:r>
          </w:p>
        </w:tc>
        <w:tc>
          <w:tcPr>
            <w:tcW w:w="1275"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65,00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80,00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68,00</w:t>
            </w:r>
          </w:p>
        </w:tc>
      </w:tr>
      <w:tr w:rsidR="00DE0FEA" w:rsidRPr="00491894" w:rsidTr="00491894">
        <w:trPr>
          <w:trHeight w:val="330"/>
        </w:trPr>
        <w:tc>
          <w:tcPr>
            <w:tcW w:w="584" w:type="dxa"/>
            <w:tcBorders>
              <w:top w:val="nil"/>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3.2.2.7.</w:t>
            </w:r>
          </w:p>
        </w:tc>
        <w:tc>
          <w:tcPr>
            <w:tcW w:w="3686"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Яиц</w:t>
            </w:r>
          </w:p>
        </w:tc>
        <w:tc>
          <w:tcPr>
            <w:tcW w:w="1417"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тыс.шт.</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1 750,00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1 925,00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1 930,00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1 880,00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1 940,00</w:t>
            </w:r>
          </w:p>
        </w:tc>
        <w:tc>
          <w:tcPr>
            <w:tcW w:w="1275"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1 900,00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1 945,00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1 950,00</w:t>
            </w:r>
          </w:p>
        </w:tc>
      </w:tr>
      <w:tr w:rsidR="00DE0FEA" w:rsidRPr="00491894" w:rsidTr="00491894">
        <w:trPr>
          <w:trHeight w:val="330"/>
        </w:trPr>
        <w:tc>
          <w:tcPr>
            <w:tcW w:w="584" w:type="dxa"/>
            <w:tcBorders>
              <w:top w:val="nil"/>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3.2.3.</w:t>
            </w:r>
          </w:p>
        </w:tc>
        <w:tc>
          <w:tcPr>
            <w:tcW w:w="3686"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Посевная площадь, всего</w:t>
            </w:r>
          </w:p>
        </w:tc>
        <w:tc>
          <w:tcPr>
            <w:tcW w:w="1417"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га</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57 709,00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57 602,00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61 000,00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58 000,00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62 000,00</w:t>
            </w:r>
          </w:p>
        </w:tc>
        <w:tc>
          <w:tcPr>
            <w:tcW w:w="1275"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59 000,00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63 000,00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60 000,00</w:t>
            </w:r>
          </w:p>
        </w:tc>
      </w:tr>
      <w:tr w:rsidR="00DE0FEA" w:rsidRPr="00491894" w:rsidTr="00491894">
        <w:trPr>
          <w:trHeight w:val="540"/>
        </w:trPr>
        <w:tc>
          <w:tcPr>
            <w:tcW w:w="584" w:type="dxa"/>
            <w:tcBorders>
              <w:top w:val="nil"/>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3.3.</w:t>
            </w:r>
          </w:p>
        </w:tc>
        <w:tc>
          <w:tcPr>
            <w:tcW w:w="3686"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Доля прибыльных организаций в общем числе организаций</w:t>
            </w:r>
          </w:p>
        </w:tc>
        <w:tc>
          <w:tcPr>
            <w:tcW w:w="1417"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83,30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100,00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100,00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100,00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100,00</w:t>
            </w:r>
          </w:p>
        </w:tc>
        <w:tc>
          <w:tcPr>
            <w:tcW w:w="1275"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100,00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100,00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100,00</w:t>
            </w:r>
          </w:p>
        </w:tc>
      </w:tr>
      <w:tr w:rsidR="00DE0FEA" w:rsidRPr="00491894" w:rsidTr="00491894">
        <w:trPr>
          <w:trHeight w:val="975"/>
        </w:trPr>
        <w:tc>
          <w:tcPr>
            <w:tcW w:w="584" w:type="dxa"/>
            <w:tcBorders>
              <w:top w:val="nil"/>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4.</w:t>
            </w:r>
          </w:p>
        </w:tc>
        <w:tc>
          <w:tcPr>
            <w:tcW w:w="3686"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Индекс потребительских цен</w:t>
            </w:r>
          </w:p>
        </w:tc>
        <w:tc>
          <w:tcPr>
            <w:tcW w:w="1417"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в % к декабрю предыдущего года</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109,00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111,50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106,50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105,70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104,30</w:t>
            </w:r>
          </w:p>
        </w:tc>
        <w:tc>
          <w:tcPr>
            <w:tcW w:w="1275"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104,00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104,30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104,30</w:t>
            </w:r>
          </w:p>
        </w:tc>
      </w:tr>
      <w:tr w:rsidR="00DE0FEA" w:rsidRPr="00491894" w:rsidTr="00491894">
        <w:trPr>
          <w:trHeight w:val="540"/>
        </w:trPr>
        <w:tc>
          <w:tcPr>
            <w:tcW w:w="584" w:type="dxa"/>
            <w:tcBorders>
              <w:top w:val="nil"/>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5.</w:t>
            </w:r>
          </w:p>
        </w:tc>
        <w:tc>
          <w:tcPr>
            <w:tcW w:w="3686"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Инвестиции в основной капитал, в том числе за счет средств</w:t>
            </w:r>
          </w:p>
        </w:tc>
        <w:tc>
          <w:tcPr>
            <w:tcW w:w="1417"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млн руб.</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85,90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160,30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64,00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43,65</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65,90</w:t>
            </w:r>
          </w:p>
        </w:tc>
        <w:tc>
          <w:tcPr>
            <w:tcW w:w="1275"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42,00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67,00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40,00</w:t>
            </w:r>
          </w:p>
        </w:tc>
      </w:tr>
      <w:tr w:rsidR="00DE0FEA" w:rsidRPr="00491894" w:rsidTr="00491894">
        <w:trPr>
          <w:trHeight w:val="330"/>
        </w:trPr>
        <w:tc>
          <w:tcPr>
            <w:tcW w:w="584" w:type="dxa"/>
            <w:tcBorders>
              <w:top w:val="nil"/>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5.1.</w:t>
            </w:r>
          </w:p>
        </w:tc>
        <w:tc>
          <w:tcPr>
            <w:tcW w:w="3686"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федерального бюджета</w:t>
            </w:r>
          </w:p>
        </w:tc>
        <w:tc>
          <w:tcPr>
            <w:tcW w:w="1417"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млн руб.</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16,50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85,50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5,90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4,00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6,00</w:t>
            </w:r>
          </w:p>
        </w:tc>
        <w:tc>
          <w:tcPr>
            <w:tcW w:w="1275"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3,90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9,30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5,50</w:t>
            </w:r>
          </w:p>
        </w:tc>
      </w:tr>
      <w:tr w:rsidR="00DE0FEA" w:rsidRPr="00491894" w:rsidTr="00491894">
        <w:trPr>
          <w:trHeight w:val="330"/>
        </w:trPr>
        <w:tc>
          <w:tcPr>
            <w:tcW w:w="584" w:type="dxa"/>
            <w:tcBorders>
              <w:top w:val="nil"/>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5.2.</w:t>
            </w:r>
          </w:p>
        </w:tc>
        <w:tc>
          <w:tcPr>
            <w:tcW w:w="3686"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областного бюджета</w:t>
            </w:r>
          </w:p>
        </w:tc>
        <w:tc>
          <w:tcPr>
            <w:tcW w:w="1417"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млн руб.</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5,80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22,30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9,90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6,75</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10,20</w:t>
            </w:r>
          </w:p>
        </w:tc>
        <w:tc>
          <w:tcPr>
            <w:tcW w:w="1275"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6,50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15,00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9,00</w:t>
            </w:r>
          </w:p>
        </w:tc>
      </w:tr>
      <w:tr w:rsidR="00DE0FEA" w:rsidRPr="00491894" w:rsidTr="00491894">
        <w:trPr>
          <w:trHeight w:val="330"/>
        </w:trPr>
        <w:tc>
          <w:tcPr>
            <w:tcW w:w="584" w:type="dxa"/>
            <w:tcBorders>
              <w:top w:val="nil"/>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5.3.</w:t>
            </w:r>
          </w:p>
        </w:tc>
        <w:tc>
          <w:tcPr>
            <w:tcW w:w="3686"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местного бюджета</w:t>
            </w:r>
          </w:p>
        </w:tc>
        <w:tc>
          <w:tcPr>
            <w:tcW w:w="1417"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млн руб.</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0,60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0,20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1,60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1,10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1,65</w:t>
            </w:r>
          </w:p>
        </w:tc>
        <w:tc>
          <w:tcPr>
            <w:tcW w:w="1275"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1,05</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1,70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1,00</w:t>
            </w:r>
          </w:p>
        </w:tc>
      </w:tr>
      <w:tr w:rsidR="00DE0FEA" w:rsidRPr="00491894" w:rsidTr="00491894">
        <w:trPr>
          <w:trHeight w:val="330"/>
        </w:trPr>
        <w:tc>
          <w:tcPr>
            <w:tcW w:w="584" w:type="dxa"/>
            <w:tcBorders>
              <w:top w:val="nil"/>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5.4.</w:t>
            </w:r>
          </w:p>
        </w:tc>
        <w:tc>
          <w:tcPr>
            <w:tcW w:w="3686"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внебюджетных источников</w:t>
            </w:r>
          </w:p>
        </w:tc>
        <w:tc>
          <w:tcPr>
            <w:tcW w:w="1417"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млн руб.</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63,00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52,30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46,60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31,80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48,05</w:t>
            </w:r>
          </w:p>
        </w:tc>
        <w:tc>
          <w:tcPr>
            <w:tcW w:w="1275"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30,55</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41,00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24,50</w:t>
            </w:r>
          </w:p>
        </w:tc>
      </w:tr>
      <w:tr w:rsidR="00DE0FEA" w:rsidRPr="00491894" w:rsidTr="00491894">
        <w:trPr>
          <w:trHeight w:val="330"/>
        </w:trPr>
        <w:tc>
          <w:tcPr>
            <w:tcW w:w="584" w:type="dxa"/>
            <w:tcBorders>
              <w:top w:val="nil"/>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6.</w:t>
            </w:r>
          </w:p>
        </w:tc>
        <w:tc>
          <w:tcPr>
            <w:tcW w:w="5103" w:type="dxa"/>
            <w:gridSpan w:val="2"/>
            <w:tcBorders>
              <w:top w:val="single" w:sz="4" w:space="0" w:color="C0C0C0"/>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Ввод объектов</w:t>
            </w:r>
          </w:p>
        </w:tc>
        <w:tc>
          <w:tcPr>
            <w:tcW w:w="9781" w:type="dxa"/>
            <w:gridSpan w:val="8"/>
            <w:tcBorders>
              <w:top w:val="single" w:sz="4" w:space="0" w:color="C0C0C0"/>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 </w:t>
            </w:r>
          </w:p>
        </w:tc>
      </w:tr>
      <w:tr w:rsidR="00DE0FEA" w:rsidRPr="00491894" w:rsidTr="00491894">
        <w:trPr>
          <w:trHeight w:val="330"/>
        </w:trPr>
        <w:tc>
          <w:tcPr>
            <w:tcW w:w="584" w:type="dxa"/>
            <w:tcBorders>
              <w:top w:val="nil"/>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6.1.</w:t>
            </w:r>
          </w:p>
        </w:tc>
        <w:tc>
          <w:tcPr>
            <w:tcW w:w="3686"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Жилье</w:t>
            </w:r>
          </w:p>
        </w:tc>
        <w:tc>
          <w:tcPr>
            <w:tcW w:w="1417"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тыс. кв. м.</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0,78</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2,20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3,00</w:t>
            </w:r>
          </w:p>
        </w:tc>
        <w:tc>
          <w:tcPr>
            <w:tcW w:w="1275"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3,00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3,00</w:t>
            </w:r>
          </w:p>
        </w:tc>
      </w:tr>
      <w:tr w:rsidR="00DE0FEA" w:rsidRPr="00491894" w:rsidTr="00491894">
        <w:trPr>
          <w:trHeight w:val="330"/>
        </w:trPr>
        <w:tc>
          <w:tcPr>
            <w:tcW w:w="584" w:type="dxa"/>
            <w:tcBorders>
              <w:top w:val="nil"/>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6.1.1.</w:t>
            </w:r>
          </w:p>
        </w:tc>
        <w:tc>
          <w:tcPr>
            <w:tcW w:w="3686"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в том числе индивидуальное</w:t>
            </w:r>
          </w:p>
        </w:tc>
        <w:tc>
          <w:tcPr>
            <w:tcW w:w="1417"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тыс. кв. м</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0,78</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2,20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3,00</w:t>
            </w:r>
          </w:p>
        </w:tc>
        <w:tc>
          <w:tcPr>
            <w:tcW w:w="1275"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3,00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3,00</w:t>
            </w:r>
          </w:p>
        </w:tc>
      </w:tr>
      <w:tr w:rsidR="00DE0FEA" w:rsidRPr="00491894" w:rsidTr="00491894">
        <w:trPr>
          <w:trHeight w:val="540"/>
        </w:trPr>
        <w:tc>
          <w:tcPr>
            <w:tcW w:w="584" w:type="dxa"/>
            <w:tcBorders>
              <w:top w:val="nil"/>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6.2.</w:t>
            </w:r>
          </w:p>
        </w:tc>
        <w:tc>
          <w:tcPr>
            <w:tcW w:w="3686"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общеобразовательные организации</w:t>
            </w:r>
          </w:p>
        </w:tc>
        <w:tc>
          <w:tcPr>
            <w:tcW w:w="1417"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учебное место</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0,00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0,00</w:t>
            </w:r>
          </w:p>
        </w:tc>
        <w:tc>
          <w:tcPr>
            <w:tcW w:w="1275"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0,00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60,00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60,00</w:t>
            </w:r>
          </w:p>
        </w:tc>
      </w:tr>
      <w:tr w:rsidR="00DE0FEA" w:rsidRPr="00491894" w:rsidTr="00491894">
        <w:trPr>
          <w:trHeight w:val="540"/>
        </w:trPr>
        <w:tc>
          <w:tcPr>
            <w:tcW w:w="584" w:type="dxa"/>
            <w:tcBorders>
              <w:top w:val="nil"/>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6.3.</w:t>
            </w:r>
          </w:p>
        </w:tc>
        <w:tc>
          <w:tcPr>
            <w:tcW w:w="3686"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дошкольные общеобразовательные организации</w:t>
            </w:r>
          </w:p>
        </w:tc>
        <w:tc>
          <w:tcPr>
            <w:tcW w:w="1417"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место</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0,00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0,00</w:t>
            </w:r>
          </w:p>
        </w:tc>
        <w:tc>
          <w:tcPr>
            <w:tcW w:w="1275"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0,00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0,00</w:t>
            </w:r>
          </w:p>
        </w:tc>
      </w:tr>
      <w:tr w:rsidR="00DE0FEA" w:rsidRPr="00491894" w:rsidTr="00491894">
        <w:trPr>
          <w:trHeight w:val="540"/>
        </w:trPr>
        <w:tc>
          <w:tcPr>
            <w:tcW w:w="584" w:type="dxa"/>
            <w:tcBorders>
              <w:top w:val="nil"/>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6.4.</w:t>
            </w:r>
          </w:p>
        </w:tc>
        <w:tc>
          <w:tcPr>
            <w:tcW w:w="3686"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амбулаторно-поликлинические учреждения, включая негосударственные</w:t>
            </w:r>
          </w:p>
        </w:tc>
        <w:tc>
          <w:tcPr>
            <w:tcW w:w="1417"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количество объектов</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0,00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0,00</w:t>
            </w:r>
          </w:p>
        </w:tc>
        <w:tc>
          <w:tcPr>
            <w:tcW w:w="1275"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0,00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0,00</w:t>
            </w:r>
          </w:p>
        </w:tc>
      </w:tr>
      <w:tr w:rsidR="00DE0FEA" w:rsidRPr="00491894" w:rsidTr="00491894">
        <w:trPr>
          <w:trHeight w:val="330"/>
        </w:trPr>
        <w:tc>
          <w:tcPr>
            <w:tcW w:w="584" w:type="dxa"/>
            <w:tcBorders>
              <w:top w:val="nil"/>
              <w:left w:val="single" w:sz="4" w:space="0" w:color="C0C0C0"/>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6.5.</w:t>
            </w:r>
          </w:p>
        </w:tc>
        <w:tc>
          <w:tcPr>
            <w:tcW w:w="3686"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газовые сети</w:t>
            </w:r>
          </w:p>
        </w:tc>
        <w:tc>
          <w:tcPr>
            <w:tcW w:w="1417" w:type="dxa"/>
            <w:tcBorders>
              <w:top w:val="nil"/>
              <w:left w:val="nil"/>
              <w:bottom w:val="single" w:sz="4" w:space="0" w:color="C0C0C0"/>
              <w:right w:val="single" w:sz="4" w:space="0" w:color="C0C0C0"/>
            </w:tcBorders>
            <w:shd w:val="clear" w:color="auto" w:fill="FFFFFF"/>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км</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0,00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126,30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0,00</w:t>
            </w:r>
          </w:p>
        </w:tc>
        <w:tc>
          <w:tcPr>
            <w:tcW w:w="1275"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0,00</w:t>
            </w:r>
          </w:p>
        </w:tc>
        <w:tc>
          <w:tcPr>
            <w:tcW w:w="1134"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0,00</w:t>
            </w:r>
          </w:p>
        </w:tc>
        <w:tc>
          <w:tcPr>
            <w:tcW w:w="1276" w:type="dxa"/>
            <w:tcBorders>
              <w:top w:val="nil"/>
              <w:left w:val="nil"/>
              <w:bottom w:val="single" w:sz="4" w:space="0" w:color="C0C0C0"/>
              <w:right w:val="single" w:sz="4" w:space="0" w:color="C0C0C0"/>
            </w:tcBorders>
            <w:shd w:val="clear" w:color="auto" w:fill="FFFFFF"/>
            <w:noWrap/>
            <w:vAlign w:val="center"/>
          </w:tcPr>
          <w:p w:rsidR="00DE0FEA" w:rsidRPr="00491894" w:rsidRDefault="00DE0FEA" w:rsidP="00491894">
            <w:pPr>
              <w:spacing w:after="0" w:line="240" w:lineRule="auto"/>
              <w:rPr>
                <w:rFonts w:ascii="Times New Roman" w:hAnsi="Times New Roman"/>
                <w:sz w:val="18"/>
                <w:szCs w:val="18"/>
              </w:rPr>
            </w:pPr>
            <w:r w:rsidRPr="00491894">
              <w:rPr>
                <w:rFonts w:ascii="Times New Roman" w:hAnsi="Times New Roman"/>
                <w:sz w:val="18"/>
                <w:szCs w:val="18"/>
              </w:rPr>
              <w:t>0,00</w:t>
            </w:r>
          </w:p>
        </w:tc>
      </w:tr>
    </w:tbl>
    <w:p w:rsidR="00DE0FEA" w:rsidRPr="00491894" w:rsidRDefault="00DE0FEA" w:rsidP="00491894">
      <w:pPr>
        <w:spacing w:after="0" w:line="240" w:lineRule="auto"/>
        <w:jc w:val="both"/>
        <w:rPr>
          <w:rFonts w:ascii="Times New Roman" w:hAnsi="Times New Roman"/>
          <w:sz w:val="18"/>
          <w:szCs w:val="18"/>
        </w:rPr>
        <w:sectPr w:rsidR="00DE0FEA" w:rsidRPr="00491894" w:rsidSect="00491894">
          <w:pgSz w:w="16838" w:h="11906" w:orient="landscape"/>
          <w:pgMar w:top="567" w:right="567" w:bottom="567" w:left="567" w:header="709" w:footer="709" w:gutter="0"/>
          <w:cols w:space="708"/>
          <w:docGrid w:linePitch="360"/>
        </w:sectPr>
      </w:pPr>
    </w:p>
    <w:p w:rsidR="00DE0FEA" w:rsidRPr="00491894" w:rsidRDefault="00DE0FEA" w:rsidP="00491894">
      <w:pPr>
        <w:spacing w:after="0" w:line="240" w:lineRule="auto"/>
        <w:jc w:val="both"/>
        <w:rPr>
          <w:rFonts w:ascii="Times New Roman" w:hAnsi="Times New Roman"/>
          <w:sz w:val="18"/>
          <w:szCs w:val="18"/>
        </w:rPr>
      </w:pPr>
    </w:p>
    <w:p w:rsidR="00DE0FEA" w:rsidRPr="00491894" w:rsidRDefault="00DE0FEA" w:rsidP="00491894">
      <w:pPr>
        <w:spacing w:after="0" w:line="240" w:lineRule="auto"/>
        <w:jc w:val="center"/>
        <w:rPr>
          <w:rFonts w:ascii="Times New Roman" w:hAnsi="Times New Roman"/>
          <w:b/>
          <w:sz w:val="18"/>
          <w:szCs w:val="18"/>
        </w:rPr>
      </w:pPr>
      <w:r w:rsidRPr="00491894">
        <w:rPr>
          <w:rFonts w:ascii="Times New Roman" w:hAnsi="Times New Roman"/>
          <w:b/>
          <w:sz w:val="18"/>
          <w:szCs w:val="18"/>
        </w:rPr>
        <w:t>Пояснительная записка</w:t>
      </w:r>
    </w:p>
    <w:p w:rsidR="00DE0FEA" w:rsidRPr="00491894" w:rsidRDefault="00DE0FEA" w:rsidP="00491894">
      <w:pPr>
        <w:spacing w:after="0" w:line="240" w:lineRule="auto"/>
        <w:jc w:val="center"/>
        <w:rPr>
          <w:rFonts w:ascii="Times New Roman" w:hAnsi="Times New Roman"/>
          <w:b/>
          <w:sz w:val="18"/>
          <w:szCs w:val="18"/>
        </w:rPr>
      </w:pPr>
      <w:r w:rsidRPr="00491894">
        <w:rPr>
          <w:rFonts w:ascii="Times New Roman" w:hAnsi="Times New Roman"/>
          <w:b/>
          <w:sz w:val="18"/>
          <w:szCs w:val="18"/>
        </w:rPr>
        <w:t>к прогнозу социально-экономического развития Притобольного района на 2023 год и плановый период до 2025 года</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ab/>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Прогноз социально-экономического развития Притобольного района на 2023 год и параметры прогноза на период до 2025 года разработаны на основе анализа сложившейся ситуации в экономике Притобольного района, тенденции ее развития, а также с учетом индексов – дефляторов, предложенных Минэкономразвития РФ.</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Прогноз содержит оценку ожидаемых результатов в 2022 году, прогнозные показатели на предстоящий трехлетний период, показатели социально-экономического развития Притобольного района.</w:t>
      </w:r>
    </w:p>
    <w:p w:rsidR="00DE0FEA" w:rsidRPr="00491894" w:rsidRDefault="00DE0FEA" w:rsidP="00491894">
      <w:pPr>
        <w:spacing w:after="0" w:line="240" w:lineRule="auto"/>
        <w:jc w:val="both"/>
        <w:rPr>
          <w:rFonts w:ascii="Times New Roman" w:hAnsi="Times New Roman"/>
          <w:sz w:val="18"/>
          <w:szCs w:val="18"/>
        </w:rPr>
      </w:pPr>
    </w:p>
    <w:p w:rsidR="00DE0FEA" w:rsidRPr="00491894" w:rsidRDefault="00DE0FEA" w:rsidP="00491894">
      <w:pPr>
        <w:numPr>
          <w:ilvl w:val="0"/>
          <w:numId w:val="28"/>
        </w:numPr>
        <w:spacing w:after="0" w:line="240" w:lineRule="auto"/>
        <w:contextualSpacing/>
        <w:jc w:val="center"/>
        <w:rPr>
          <w:rFonts w:ascii="Times New Roman" w:hAnsi="Times New Roman"/>
          <w:b/>
          <w:sz w:val="18"/>
          <w:szCs w:val="18"/>
        </w:rPr>
      </w:pPr>
      <w:r w:rsidRPr="00491894">
        <w:rPr>
          <w:rFonts w:ascii="Times New Roman" w:hAnsi="Times New Roman"/>
          <w:b/>
          <w:sz w:val="18"/>
          <w:szCs w:val="18"/>
        </w:rPr>
        <w:t>Оценка достигнутого уровня социально-экономического развития</w:t>
      </w:r>
    </w:p>
    <w:p w:rsidR="00DE0FEA" w:rsidRPr="00491894" w:rsidRDefault="00DE0FEA" w:rsidP="00491894">
      <w:pPr>
        <w:spacing w:after="0" w:line="240" w:lineRule="auto"/>
        <w:jc w:val="center"/>
        <w:rPr>
          <w:rFonts w:ascii="Times New Roman" w:hAnsi="Times New Roman"/>
          <w:b/>
          <w:sz w:val="18"/>
          <w:szCs w:val="18"/>
        </w:rPr>
      </w:pPr>
      <w:r w:rsidRPr="00491894">
        <w:rPr>
          <w:rFonts w:ascii="Times New Roman" w:hAnsi="Times New Roman"/>
          <w:b/>
          <w:sz w:val="18"/>
          <w:szCs w:val="18"/>
        </w:rPr>
        <w:t xml:space="preserve"> Притобольного района</w:t>
      </w:r>
    </w:p>
    <w:p w:rsidR="00DE0FEA" w:rsidRPr="00491894" w:rsidRDefault="00DE0FEA" w:rsidP="00491894">
      <w:pPr>
        <w:spacing w:after="0" w:line="240" w:lineRule="auto"/>
        <w:jc w:val="center"/>
        <w:rPr>
          <w:rFonts w:ascii="Times New Roman" w:hAnsi="Times New Roman"/>
          <w:b/>
          <w:sz w:val="18"/>
          <w:szCs w:val="18"/>
        </w:rPr>
      </w:pP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 xml:space="preserve">На территории Притобольного района осуществляется реализация 17 муниципальных программ с общим объемом финансирования </w:t>
      </w:r>
      <w:r w:rsidRPr="00491894">
        <w:rPr>
          <w:rFonts w:ascii="Times New Roman" w:hAnsi="Times New Roman"/>
          <w:bCs/>
          <w:sz w:val="18"/>
          <w:szCs w:val="18"/>
          <w:shd w:val="clear" w:color="auto" w:fill="FFFFFF"/>
        </w:rPr>
        <w:t>345,3</w:t>
      </w:r>
      <w:r w:rsidRPr="00491894">
        <w:rPr>
          <w:rFonts w:ascii="Times New Roman" w:hAnsi="Times New Roman"/>
          <w:b/>
          <w:bCs/>
          <w:sz w:val="18"/>
          <w:szCs w:val="18"/>
          <w:shd w:val="clear" w:color="auto" w:fill="FFFFFF"/>
        </w:rPr>
        <w:t xml:space="preserve"> </w:t>
      </w:r>
      <w:r w:rsidRPr="00491894">
        <w:rPr>
          <w:rFonts w:ascii="Times New Roman" w:hAnsi="Times New Roman"/>
          <w:sz w:val="18"/>
          <w:szCs w:val="18"/>
        </w:rPr>
        <w:t>млн. рублей, за счет средств бюджета Притобольного района, и в рамках финансирования муниципальных программ.</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ab/>
        <w:t>Результаты реализации муниципальных программ за 1 полугодие 2022 года:</w:t>
      </w:r>
    </w:p>
    <w:p w:rsidR="00DE0FEA" w:rsidRPr="00491894" w:rsidRDefault="00DE0FEA" w:rsidP="00491894">
      <w:pPr>
        <w:suppressAutoHyphens/>
        <w:spacing w:after="0" w:line="240" w:lineRule="auto"/>
        <w:contextualSpacing/>
        <w:jc w:val="both"/>
        <w:rPr>
          <w:rFonts w:ascii="Times New Roman" w:hAnsi="Times New Roman"/>
          <w:bCs/>
          <w:sz w:val="18"/>
          <w:szCs w:val="18"/>
        </w:rPr>
      </w:pPr>
      <w:r w:rsidRPr="00491894">
        <w:rPr>
          <w:rFonts w:ascii="Times New Roman" w:hAnsi="Times New Roman"/>
          <w:bCs/>
          <w:sz w:val="18"/>
          <w:szCs w:val="18"/>
        </w:rPr>
        <w:t>На 1 июля 2022 года  в Притобольном районе учтены 114 организации всех форм собственности и хозяйствования и 178 гражданин, осуществляющих коммерческую деятельность (из них 33 – главы крестьянско-фермерских хозяйств).</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i/>
          <w:sz w:val="18"/>
          <w:szCs w:val="18"/>
        </w:rPr>
        <w:t>Демографическая ситуация</w:t>
      </w:r>
      <w:r w:rsidRPr="00491894">
        <w:rPr>
          <w:rFonts w:ascii="Times New Roman" w:hAnsi="Times New Roman"/>
          <w:sz w:val="18"/>
          <w:szCs w:val="18"/>
        </w:rPr>
        <w:t xml:space="preserve"> за январь-июнь 2022 года характеризовалась, как и в предыдущие периоды, процессом естественной убыли населения, связанного с высокой смертностью. За январь-июнь 2022 года родилось 42 человека, умерло 102. За отчетный период число умерших превысило число родившихся на 60 человек. </w:t>
      </w:r>
    </w:p>
    <w:p w:rsidR="00DE0FEA" w:rsidRPr="00491894" w:rsidRDefault="00DE0FEA" w:rsidP="00491894">
      <w:pPr>
        <w:spacing w:after="0" w:line="240" w:lineRule="auto"/>
        <w:jc w:val="both"/>
        <w:rPr>
          <w:rFonts w:ascii="Times New Roman" w:hAnsi="Times New Roman"/>
          <w:i/>
          <w:sz w:val="18"/>
          <w:szCs w:val="18"/>
        </w:rPr>
      </w:pPr>
      <w:r w:rsidRPr="00491894">
        <w:rPr>
          <w:rFonts w:ascii="Times New Roman" w:hAnsi="Times New Roman"/>
          <w:i/>
          <w:sz w:val="18"/>
          <w:szCs w:val="18"/>
        </w:rPr>
        <w:t xml:space="preserve"> </w:t>
      </w:r>
      <w:r w:rsidRPr="00491894">
        <w:rPr>
          <w:rFonts w:ascii="Times New Roman" w:hAnsi="Times New Roman"/>
          <w:sz w:val="18"/>
          <w:szCs w:val="18"/>
        </w:rPr>
        <w:t>За январь-июнь 2022 года в район прибыло 231 человек, выбыло – 247. Миграционная убыль составила - 16 человек.</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 xml:space="preserve"> Зарегистрировано браков - 22, разводов - 29.</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i/>
          <w:sz w:val="18"/>
          <w:szCs w:val="18"/>
        </w:rPr>
        <w:t>В сфере занятости населения</w:t>
      </w:r>
      <w:r w:rsidRPr="00491894">
        <w:rPr>
          <w:rFonts w:ascii="Times New Roman" w:hAnsi="Times New Roman"/>
          <w:sz w:val="18"/>
          <w:szCs w:val="18"/>
        </w:rPr>
        <w:t>:</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 создано новых рабочих мест - 17;</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 трудоустроено незанятых – 272 человека;</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 направлено на профобучение -8 человек;</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 приняли участие в общественных работах – 194 человека;</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 уровень зарегистрированной безработицы – 2,1 %.</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Среднемесячная заработная плата, начисленная за январь-июнь 2022 года работникам крупных и средних предприятий и организаций, сложилась в размере 31425,70 рублей и увеличилась по сравнению с аналогичным периодом 2021 года на 6,8 %.</w:t>
      </w:r>
    </w:p>
    <w:p w:rsidR="00DE0FEA" w:rsidRPr="00491894" w:rsidRDefault="00DE0FEA" w:rsidP="00491894">
      <w:pPr>
        <w:spacing w:after="0" w:line="240" w:lineRule="auto"/>
        <w:jc w:val="both"/>
        <w:rPr>
          <w:rFonts w:ascii="Times New Roman" w:hAnsi="Times New Roman"/>
          <w:color w:val="000000"/>
          <w:spacing w:val="6"/>
          <w:sz w:val="18"/>
          <w:szCs w:val="18"/>
        </w:rPr>
      </w:pPr>
      <w:r w:rsidRPr="00491894">
        <w:rPr>
          <w:rFonts w:ascii="Times New Roman" w:hAnsi="Times New Roman"/>
          <w:i/>
          <w:color w:val="000000"/>
          <w:spacing w:val="6"/>
          <w:sz w:val="18"/>
          <w:szCs w:val="18"/>
        </w:rPr>
        <w:t>В агропромышленном комплексе</w:t>
      </w:r>
      <w:r w:rsidRPr="00491894">
        <w:rPr>
          <w:rFonts w:ascii="Times New Roman" w:hAnsi="Times New Roman"/>
          <w:color w:val="000000"/>
          <w:spacing w:val="6"/>
          <w:sz w:val="18"/>
          <w:szCs w:val="18"/>
        </w:rPr>
        <w:t xml:space="preserve"> по данным заключительного отчета об итогах сева под урожай 2022 года по состоянию на 1 июля 2022 года в хозяйствах всех категорий общая площадь посева по району составила 57601 гектар, из них зерновые и зернобобовые 39014 гектаров, технические и масличные культуры 17422 гектара, кормовые культуры – 578,7 гектар, картофеля – 239 гектаров, овощей – 50,3 гектар. </w:t>
      </w:r>
    </w:p>
    <w:p w:rsidR="00DE0FEA" w:rsidRPr="00491894" w:rsidRDefault="00DE0FEA" w:rsidP="00491894">
      <w:pPr>
        <w:spacing w:after="0" w:line="240" w:lineRule="auto"/>
        <w:jc w:val="both"/>
        <w:rPr>
          <w:rFonts w:ascii="Times New Roman" w:hAnsi="Times New Roman"/>
          <w:i/>
          <w:color w:val="000000"/>
          <w:spacing w:val="6"/>
          <w:sz w:val="18"/>
          <w:szCs w:val="18"/>
        </w:rPr>
      </w:pPr>
      <w:r w:rsidRPr="00491894">
        <w:rPr>
          <w:rFonts w:ascii="Times New Roman" w:hAnsi="Times New Roman"/>
          <w:i/>
          <w:color w:val="000000"/>
          <w:spacing w:val="6"/>
          <w:sz w:val="18"/>
          <w:szCs w:val="18"/>
        </w:rPr>
        <w:t>В сфере потребительского рынка</w:t>
      </w:r>
    </w:p>
    <w:p w:rsidR="00DE0FEA" w:rsidRPr="00491894" w:rsidRDefault="00DE0FEA" w:rsidP="00491894">
      <w:pPr>
        <w:spacing w:after="0" w:line="240" w:lineRule="auto"/>
        <w:jc w:val="both"/>
        <w:rPr>
          <w:rFonts w:ascii="Times New Roman" w:hAnsi="Times New Roman"/>
          <w:color w:val="000000"/>
          <w:spacing w:val="6"/>
          <w:sz w:val="18"/>
          <w:szCs w:val="18"/>
        </w:rPr>
      </w:pPr>
      <w:r w:rsidRPr="00491894">
        <w:rPr>
          <w:rFonts w:ascii="Times New Roman" w:hAnsi="Times New Roman"/>
          <w:color w:val="000000"/>
          <w:spacing w:val="6"/>
          <w:sz w:val="18"/>
          <w:szCs w:val="18"/>
        </w:rPr>
        <w:t>Оборот розничной торговли по полному кругу организаций по району за январь-июнь 2022 года составил 367,9 млн. рублей. Индекс физического объема к январю-июню 2021 г. составил 105,5 %.</w:t>
      </w:r>
    </w:p>
    <w:p w:rsidR="00DE0FEA" w:rsidRPr="00491894" w:rsidRDefault="00DE0FEA" w:rsidP="00491894">
      <w:pPr>
        <w:spacing w:after="0" w:line="240" w:lineRule="auto"/>
        <w:ind w:right="150"/>
        <w:jc w:val="both"/>
        <w:rPr>
          <w:rFonts w:ascii="Times New Roman" w:hAnsi="Times New Roman"/>
          <w:i/>
          <w:sz w:val="18"/>
          <w:szCs w:val="18"/>
        </w:rPr>
      </w:pPr>
      <w:r w:rsidRPr="00491894">
        <w:rPr>
          <w:rFonts w:ascii="Times New Roman" w:hAnsi="Times New Roman"/>
          <w:i/>
          <w:sz w:val="18"/>
          <w:szCs w:val="18"/>
        </w:rPr>
        <w:t>В сфере инвестиций</w:t>
      </w:r>
    </w:p>
    <w:p w:rsidR="00DE0FEA" w:rsidRPr="00491894" w:rsidRDefault="00DE0FEA" w:rsidP="00491894">
      <w:pPr>
        <w:spacing w:after="0" w:line="240" w:lineRule="auto"/>
        <w:ind w:right="150"/>
        <w:jc w:val="both"/>
        <w:rPr>
          <w:rFonts w:ascii="Times New Roman" w:hAnsi="Times New Roman"/>
          <w:sz w:val="18"/>
          <w:szCs w:val="18"/>
        </w:rPr>
      </w:pPr>
      <w:r w:rsidRPr="00491894">
        <w:rPr>
          <w:rFonts w:ascii="Times New Roman" w:hAnsi="Times New Roman"/>
          <w:sz w:val="18"/>
          <w:szCs w:val="18"/>
        </w:rPr>
        <w:t>За январь-июнь 2022 года введено в действие жилых помещений общей площадью 715  квадратных метра, за счет индивидуального строительства.</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За первое полугодие 2022 года для  жилищного строительства предоставлено 3 земельных участков общей площадью 0,4 га, выдано 3 уведомления о планируемом строительстве объекта ИЖС.</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В сфере образования, культуры, спорта и молодёжной политики в 1 полугодии 2022 года проводились мероприятия высокой активности и результативности.</w:t>
      </w:r>
    </w:p>
    <w:p w:rsidR="00DE0FEA" w:rsidRPr="00491894" w:rsidRDefault="00DE0FEA" w:rsidP="00491894">
      <w:pPr>
        <w:spacing w:after="0" w:line="240" w:lineRule="auto"/>
        <w:jc w:val="both"/>
        <w:rPr>
          <w:rFonts w:ascii="Times New Roman" w:hAnsi="Times New Roman"/>
          <w:sz w:val="18"/>
          <w:szCs w:val="18"/>
        </w:rPr>
      </w:pPr>
    </w:p>
    <w:p w:rsidR="00DE0FEA" w:rsidRPr="00491894" w:rsidRDefault="00DE0FEA" w:rsidP="00491894">
      <w:pPr>
        <w:spacing w:after="0" w:line="240" w:lineRule="auto"/>
        <w:jc w:val="center"/>
        <w:rPr>
          <w:rFonts w:ascii="Times New Roman" w:hAnsi="Times New Roman"/>
          <w:b/>
          <w:sz w:val="18"/>
          <w:szCs w:val="18"/>
        </w:rPr>
      </w:pPr>
      <w:r w:rsidRPr="00491894">
        <w:rPr>
          <w:rFonts w:ascii="Times New Roman" w:hAnsi="Times New Roman"/>
          <w:b/>
          <w:sz w:val="18"/>
          <w:szCs w:val="18"/>
        </w:rPr>
        <w:t>2.Оценка факторов и ограничений экономического роста Притобольного района на среднесрочный период</w:t>
      </w:r>
    </w:p>
    <w:p w:rsidR="00DE0FEA" w:rsidRPr="00491894" w:rsidRDefault="00DE0FEA" w:rsidP="00491894">
      <w:pPr>
        <w:spacing w:after="0" w:line="240" w:lineRule="auto"/>
        <w:jc w:val="center"/>
        <w:rPr>
          <w:rFonts w:ascii="Times New Roman" w:hAnsi="Times New Roman"/>
          <w:b/>
          <w:sz w:val="18"/>
          <w:szCs w:val="18"/>
        </w:rPr>
      </w:pP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Проблемы Притобольного района обусловлены, с одной стороны, спецификой экономики района, с другой стороны, влиянием ряда объективных и субъективных факторов.</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Ключевые приоритетные проблемы:</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 нестабильная демографическая ситуация;</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 существенный уровень бедности;</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 диспаритет цен сельскохозяйственной и промышленной продукции;</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 недостаточное развитие инженерной, производственной инфраструктуры (особенно водоснабжения и газификации);</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 недостаточное использование сырьевого потенциала района;</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 дефицит квалифицированных кадров.</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color w:val="000000"/>
          <w:sz w:val="18"/>
          <w:szCs w:val="18"/>
        </w:rPr>
        <w:t>Кроме основных проблем развития района целесообразно выделить проблемы различных сфер деятельности:</w:t>
      </w:r>
    </w:p>
    <w:p w:rsidR="00DE0FEA" w:rsidRPr="00491894" w:rsidRDefault="00DE0FEA" w:rsidP="00491894">
      <w:pPr>
        <w:keepNext/>
        <w:tabs>
          <w:tab w:val="left" w:pos="709"/>
        </w:tabs>
        <w:suppressAutoHyphens/>
        <w:spacing w:after="0" w:line="240" w:lineRule="auto"/>
        <w:jc w:val="both"/>
        <w:rPr>
          <w:rFonts w:ascii="Times New Roman" w:hAnsi="Times New Roman"/>
          <w:b/>
          <w:bCs/>
          <w:color w:val="000000"/>
          <w:sz w:val="18"/>
          <w:szCs w:val="18"/>
        </w:rPr>
      </w:pPr>
      <w:r w:rsidRPr="00491894">
        <w:rPr>
          <w:rFonts w:ascii="Times New Roman" w:hAnsi="Times New Roman"/>
          <w:b/>
          <w:bCs/>
          <w:sz w:val="18"/>
          <w:szCs w:val="18"/>
        </w:rPr>
        <w:tab/>
        <w:t>Демографическая политика</w:t>
      </w:r>
    </w:p>
    <w:p w:rsidR="00DE0FEA" w:rsidRPr="00491894" w:rsidRDefault="00DE0FEA" w:rsidP="00491894">
      <w:pPr>
        <w:widowControl w:val="0"/>
        <w:spacing w:after="0" w:line="240" w:lineRule="auto"/>
        <w:jc w:val="both"/>
        <w:rPr>
          <w:rFonts w:ascii="Times New Roman" w:hAnsi="Times New Roman"/>
          <w:bCs/>
          <w:sz w:val="18"/>
          <w:szCs w:val="18"/>
        </w:rPr>
      </w:pPr>
      <w:r w:rsidRPr="00491894">
        <w:rPr>
          <w:rFonts w:ascii="Times New Roman" w:hAnsi="Times New Roman"/>
          <w:bCs/>
          <w:i/>
          <w:sz w:val="18"/>
          <w:szCs w:val="18"/>
        </w:rPr>
        <w:t>основные проблемы</w:t>
      </w:r>
      <w:r w:rsidRPr="00491894">
        <w:rPr>
          <w:rFonts w:ascii="Times New Roman" w:hAnsi="Times New Roman"/>
          <w:bCs/>
          <w:sz w:val="18"/>
          <w:szCs w:val="18"/>
        </w:rPr>
        <w:t>:</w:t>
      </w:r>
    </w:p>
    <w:p w:rsidR="00DE0FEA" w:rsidRPr="00491894" w:rsidRDefault="00DE0FEA" w:rsidP="00491894">
      <w:pPr>
        <w:widowControl w:val="0"/>
        <w:spacing w:after="0" w:line="240" w:lineRule="auto"/>
        <w:jc w:val="both"/>
        <w:rPr>
          <w:rFonts w:ascii="Times New Roman" w:hAnsi="Times New Roman"/>
          <w:b/>
          <w:bCs/>
          <w:sz w:val="18"/>
          <w:szCs w:val="18"/>
        </w:rPr>
      </w:pPr>
      <w:r w:rsidRPr="00491894">
        <w:rPr>
          <w:rFonts w:ascii="Times New Roman" w:hAnsi="Times New Roman"/>
          <w:b/>
          <w:bCs/>
          <w:sz w:val="18"/>
          <w:szCs w:val="18"/>
        </w:rPr>
        <w:t xml:space="preserve">- </w:t>
      </w:r>
      <w:r w:rsidRPr="00491894">
        <w:rPr>
          <w:rFonts w:ascii="Times New Roman" w:hAnsi="Times New Roman"/>
          <w:sz w:val="18"/>
          <w:szCs w:val="18"/>
        </w:rPr>
        <w:t>сокращение численности населения;</w:t>
      </w:r>
    </w:p>
    <w:p w:rsidR="00DE0FEA" w:rsidRPr="00491894" w:rsidRDefault="00DE0FEA" w:rsidP="00491894">
      <w:pPr>
        <w:widowControl w:val="0"/>
        <w:spacing w:after="0" w:line="240" w:lineRule="auto"/>
        <w:jc w:val="both"/>
        <w:rPr>
          <w:rFonts w:ascii="Times New Roman" w:hAnsi="Times New Roman"/>
          <w:b/>
          <w:bCs/>
          <w:sz w:val="18"/>
          <w:szCs w:val="18"/>
        </w:rPr>
      </w:pPr>
      <w:r w:rsidRPr="00491894">
        <w:rPr>
          <w:rFonts w:ascii="Times New Roman" w:hAnsi="Times New Roman"/>
          <w:b/>
          <w:bCs/>
          <w:sz w:val="18"/>
          <w:szCs w:val="18"/>
        </w:rPr>
        <w:t xml:space="preserve">- </w:t>
      </w:r>
      <w:r w:rsidRPr="00491894">
        <w:rPr>
          <w:rFonts w:ascii="Times New Roman" w:hAnsi="Times New Roman"/>
          <w:sz w:val="18"/>
          <w:szCs w:val="18"/>
        </w:rPr>
        <w:t>низкая рождаемость;</w:t>
      </w:r>
    </w:p>
    <w:p w:rsidR="00DE0FEA" w:rsidRPr="00491894" w:rsidRDefault="00DE0FEA" w:rsidP="00491894">
      <w:pPr>
        <w:widowControl w:val="0"/>
        <w:spacing w:after="0" w:line="240" w:lineRule="auto"/>
        <w:jc w:val="both"/>
        <w:rPr>
          <w:rFonts w:ascii="Times New Roman" w:hAnsi="Times New Roman"/>
          <w:b/>
          <w:bCs/>
          <w:sz w:val="18"/>
          <w:szCs w:val="18"/>
        </w:rPr>
      </w:pPr>
      <w:r w:rsidRPr="00491894">
        <w:rPr>
          <w:rFonts w:ascii="Times New Roman" w:hAnsi="Times New Roman"/>
          <w:b/>
          <w:bCs/>
          <w:sz w:val="18"/>
          <w:szCs w:val="18"/>
        </w:rPr>
        <w:t xml:space="preserve">- </w:t>
      </w:r>
      <w:r w:rsidRPr="00491894">
        <w:rPr>
          <w:rFonts w:ascii="Times New Roman" w:hAnsi="Times New Roman"/>
          <w:sz w:val="18"/>
          <w:szCs w:val="18"/>
        </w:rPr>
        <w:t>высокая смертность населения.</w:t>
      </w:r>
    </w:p>
    <w:p w:rsidR="00DE0FEA" w:rsidRPr="00491894" w:rsidRDefault="00DE0FEA" w:rsidP="00491894">
      <w:pPr>
        <w:keepNext/>
        <w:widowControl w:val="0"/>
        <w:tabs>
          <w:tab w:val="left" w:pos="426"/>
        </w:tabs>
        <w:suppressAutoHyphens/>
        <w:spacing w:after="0" w:line="240" w:lineRule="auto"/>
        <w:jc w:val="both"/>
        <w:rPr>
          <w:rFonts w:ascii="Times New Roman" w:hAnsi="Times New Roman"/>
          <w:b/>
          <w:bCs/>
          <w:sz w:val="18"/>
          <w:szCs w:val="18"/>
        </w:rPr>
      </w:pPr>
      <w:r w:rsidRPr="00491894">
        <w:rPr>
          <w:rFonts w:ascii="Times New Roman" w:hAnsi="Times New Roman"/>
          <w:b/>
          <w:bCs/>
          <w:sz w:val="18"/>
          <w:szCs w:val="18"/>
        </w:rPr>
        <w:tab/>
      </w:r>
      <w:r w:rsidRPr="00491894">
        <w:rPr>
          <w:rFonts w:ascii="Times New Roman" w:hAnsi="Times New Roman"/>
          <w:b/>
          <w:bCs/>
          <w:sz w:val="18"/>
          <w:szCs w:val="18"/>
        </w:rPr>
        <w:tab/>
        <w:t xml:space="preserve">      Повышение доступности жилья</w:t>
      </w:r>
    </w:p>
    <w:p w:rsidR="00DE0FEA" w:rsidRPr="00491894" w:rsidRDefault="00DE0FEA" w:rsidP="00491894">
      <w:pPr>
        <w:keepNext/>
        <w:tabs>
          <w:tab w:val="left" w:pos="1361"/>
        </w:tabs>
        <w:suppressAutoHyphens/>
        <w:spacing w:after="0" w:line="240" w:lineRule="auto"/>
        <w:jc w:val="both"/>
        <w:rPr>
          <w:rFonts w:ascii="Times New Roman" w:hAnsi="Times New Roman"/>
          <w:bCs/>
          <w:sz w:val="18"/>
          <w:szCs w:val="18"/>
        </w:rPr>
      </w:pPr>
      <w:r w:rsidRPr="00491894">
        <w:rPr>
          <w:rFonts w:ascii="Times New Roman" w:hAnsi="Times New Roman"/>
          <w:b/>
          <w:bCs/>
          <w:sz w:val="18"/>
          <w:szCs w:val="18"/>
        </w:rPr>
        <w:t xml:space="preserve"> </w:t>
      </w:r>
      <w:r w:rsidRPr="00491894">
        <w:rPr>
          <w:rFonts w:ascii="Times New Roman" w:hAnsi="Times New Roman"/>
          <w:bCs/>
          <w:i/>
          <w:sz w:val="18"/>
          <w:szCs w:val="18"/>
        </w:rPr>
        <w:t>основные проблемы</w:t>
      </w:r>
      <w:r w:rsidRPr="00491894">
        <w:rPr>
          <w:rFonts w:ascii="Times New Roman" w:hAnsi="Times New Roman"/>
          <w:bCs/>
          <w:sz w:val="18"/>
          <w:szCs w:val="18"/>
        </w:rPr>
        <w:t>:</w:t>
      </w:r>
    </w:p>
    <w:p w:rsidR="00DE0FEA" w:rsidRPr="00491894" w:rsidRDefault="00DE0FEA" w:rsidP="00491894">
      <w:pPr>
        <w:keepNext/>
        <w:suppressAutoHyphens/>
        <w:spacing w:after="0" w:line="240" w:lineRule="auto"/>
        <w:jc w:val="both"/>
        <w:rPr>
          <w:rFonts w:ascii="Times New Roman" w:hAnsi="Times New Roman"/>
          <w:sz w:val="18"/>
          <w:szCs w:val="18"/>
        </w:rPr>
      </w:pPr>
      <w:r w:rsidRPr="00491894">
        <w:rPr>
          <w:rFonts w:ascii="Times New Roman" w:hAnsi="Times New Roman"/>
          <w:sz w:val="18"/>
          <w:szCs w:val="18"/>
        </w:rPr>
        <w:t>- дефицит первичного рынка жилья;</w:t>
      </w:r>
    </w:p>
    <w:p w:rsidR="00DE0FEA" w:rsidRPr="00491894" w:rsidRDefault="00DE0FEA" w:rsidP="00491894">
      <w:pPr>
        <w:keepNext/>
        <w:suppressAutoHyphens/>
        <w:spacing w:after="0" w:line="240" w:lineRule="auto"/>
        <w:jc w:val="both"/>
        <w:rPr>
          <w:rFonts w:ascii="Times New Roman" w:hAnsi="Times New Roman"/>
          <w:sz w:val="18"/>
          <w:szCs w:val="18"/>
        </w:rPr>
      </w:pPr>
      <w:r w:rsidRPr="00491894">
        <w:rPr>
          <w:rFonts w:ascii="Times New Roman" w:hAnsi="Times New Roman"/>
          <w:sz w:val="18"/>
          <w:szCs w:val="18"/>
        </w:rPr>
        <w:t>- высокая стоимость строительства жилья;</w:t>
      </w:r>
    </w:p>
    <w:p w:rsidR="00DE0FEA" w:rsidRPr="00491894" w:rsidRDefault="00DE0FEA" w:rsidP="00491894">
      <w:pPr>
        <w:keepNext/>
        <w:suppressAutoHyphens/>
        <w:spacing w:after="0" w:line="240" w:lineRule="auto"/>
        <w:jc w:val="both"/>
        <w:rPr>
          <w:rFonts w:ascii="Times New Roman" w:hAnsi="Times New Roman"/>
          <w:sz w:val="18"/>
          <w:szCs w:val="18"/>
        </w:rPr>
      </w:pPr>
      <w:r w:rsidRPr="00491894">
        <w:rPr>
          <w:rFonts w:ascii="Times New Roman" w:hAnsi="Times New Roman"/>
          <w:sz w:val="18"/>
          <w:szCs w:val="18"/>
        </w:rPr>
        <w:t>- отсутствие строительных организаций в районе.</w:t>
      </w:r>
    </w:p>
    <w:p w:rsidR="00DE0FEA" w:rsidRPr="00491894" w:rsidRDefault="00DE0FEA" w:rsidP="00491894">
      <w:pPr>
        <w:keepNext/>
        <w:tabs>
          <w:tab w:val="left" w:pos="1361"/>
        </w:tabs>
        <w:suppressAutoHyphens/>
        <w:spacing w:after="0" w:line="240" w:lineRule="auto"/>
        <w:jc w:val="both"/>
        <w:rPr>
          <w:rFonts w:ascii="Times New Roman" w:hAnsi="Times New Roman"/>
          <w:b/>
          <w:bCs/>
          <w:sz w:val="18"/>
          <w:szCs w:val="18"/>
        </w:rPr>
      </w:pPr>
      <w:r w:rsidRPr="00491894">
        <w:rPr>
          <w:rFonts w:ascii="Times New Roman" w:hAnsi="Times New Roman"/>
          <w:b/>
          <w:bCs/>
          <w:sz w:val="18"/>
          <w:szCs w:val="18"/>
        </w:rPr>
        <w:t>Социальная политика</w:t>
      </w:r>
    </w:p>
    <w:p w:rsidR="00DE0FEA" w:rsidRPr="00491894" w:rsidRDefault="00DE0FEA" w:rsidP="00491894">
      <w:pPr>
        <w:spacing w:after="0" w:line="240" w:lineRule="auto"/>
        <w:jc w:val="both"/>
        <w:rPr>
          <w:rFonts w:ascii="Times New Roman" w:hAnsi="Times New Roman"/>
          <w:bCs/>
          <w:sz w:val="18"/>
          <w:szCs w:val="18"/>
        </w:rPr>
      </w:pPr>
      <w:r w:rsidRPr="00491894">
        <w:rPr>
          <w:rFonts w:ascii="Times New Roman" w:hAnsi="Times New Roman"/>
          <w:bCs/>
          <w:i/>
          <w:sz w:val="18"/>
          <w:szCs w:val="18"/>
        </w:rPr>
        <w:t xml:space="preserve"> основные проблемы</w:t>
      </w:r>
      <w:r w:rsidRPr="00491894">
        <w:rPr>
          <w:rFonts w:ascii="Times New Roman" w:hAnsi="Times New Roman"/>
          <w:bCs/>
          <w:sz w:val="18"/>
          <w:szCs w:val="18"/>
        </w:rPr>
        <w:t>:</w:t>
      </w:r>
    </w:p>
    <w:p w:rsidR="00DE0FEA" w:rsidRPr="00491894" w:rsidRDefault="00DE0FEA" w:rsidP="00491894">
      <w:pPr>
        <w:spacing w:after="0" w:line="240" w:lineRule="auto"/>
        <w:jc w:val="both"/>
        <w:rPr>
          <w:rFonts w:ascii="Times New Roman" w:hAnsi="Times New Roman"/>
          <w:b/>
          <w:bCs/>
          <w:sz w:val="18"/>
          <w:szCs w:val="18"/>
        </w:rPr>
      </w:pPr>
      <w:r w:rsidRPr="00491894">
        <w:rPr>
          <w:rFonts w:ascii="Times New Roman" w:hAnsi="Times New Roman"/>
          <w:sz w:val="18"/>
          <w:szCs w:val="18"/>
        </w:rPr>
        <w:t>- низкий уровень жизни семей с детьми, граждан пожилого возраста, инвалидов;</w:t>
      </w:r>
    </w:p>
    <w:p w:rsidR="00DE0FEA" w:rsidRPr="00491894" w:rsidRDefault="00DE0FEA" w:rsidP="00491894">
      <w:pPr>
        <w:keepNext/>
        <w:suppressAutoHyphens/>
        <w:spacing w:after="0" w:line="240" w:lineRule="auto"/>
        <w:jc w:val="both"/>
        <w:rPr>
          <w:rFonts w:ascii="Times New Roman" w:hAnsi="Times New Roman"/>
          <w:sz w:val="18"/>
          <w:szCs w:val="18"/>
        </w:rPr>
      </w:pPr>
      <w:r w:rsidRPr="00491894">
        <w:rPr>
          <w:rFonts w:ascii="Times New Roman" w:hAnsi="Times New Roman"/>
          <w:sz w:val="18"/>
          <w:szCs w:val="18"/>
        </w:rPr>
        <w:t>- высокая доля населения с денежными доходами ниже прожиточного минимума, в общей численности населения района;</w:t>
      </w:r>
    </w:p>
    <w:p w:rsidR="00DE0FEA" w:rsidRPr="00491894" w:rsidRDefault="00DE0FEA" w:rsidP="00491894">
      <w:pPr>
        <w:keepNext/>
        <w:suppressAutoHyphens/>
        <w:spacing w:after="0" w:line="240" w:lineRule="auto"/>
        <w:jc w:val="both"/>
        <w:rPr>
          <w:rFonts w:ascii="Times New Roman" w:hAnsi="Times New Roman"/>
          <w:sz w:val="18"/>
          <w:szCs w:val="18"/>
        </w:rPr>
      </w:pPr>
      <w:r w:rsidRPr="00491894">
        <w:rPr>
          <w:rFonts w:ascii="Times New Roman" w:hAnsi="Times New Roman"/>
          <w:sz w:val="18"/>
          <w:szCs w:val="18"/>
        </w:rPr>
        <w:t>- рост числа семей с социально-демографическими проблемами (неполные, одинокие).</w:t>
      </w:r>
    </w:p>
    <w:p w:rsidR="00DE0FEA" w:rsidRPr="00491894" w:rsidRDefault="00DE0FEA" w:rsidP="00491894">
      <w:pPr>
        <w:keepNext/>
        <w:tabs>
          <w:tab w:val="left" w:pos="993"/>
        </w:tabs>
        <w:suppressAutoHyphens/>
        <w:spacing w:after="0" w:line="240" w:lineRule="auto"/>
        <w:jc w:val="both"/>
        <w:rPr>
          <w:rFonts w:ascii="Times New Roman" w:hAnsi="Times New Roman"/>
          <w:sz w:val="18"/>
          <w:szCs w:val="18"/>
        </w:rPr>
      </w:pPr>
      <w:r w:rsidRPr="00491894">
        <w:rPr>
          <w:rFonts w:ascii="Times New Roman" w:hAnsi="Times New Roman"/>
          <w:b/>
          <w:bCs/>
          <w:sz w:val="18"/>
          <w:szCs w:val="18"/>
        </w:rPr>
        <w:tab/>
        <w:t>Развитие рынка труда</w:t>
      </w:r>
    </w:p>
    <w:p w:rsidR="00DE0FEA" w:rsidRPr="00491894" w:rsidRDefault="00DE0FEA" w:rsidP="00491894">
      <w:pPr>
        <w:spacing w:after="0" w:line="240" w:lineRule="auto"/>
        <w:jc w:val="both"/>
        <w:rPr>
          <w:rFonts w:ascii="Times New Roman" w:hAnsi="Times New Roman"/>
          <w:b/>
          <w:bCs/>
          <w:sz w:val="18"/>
          <w:szCs w:val="18"/>
        </w:rPr>
      </w:pPr>
      <w:r w:rsidRPr="00491894">
        <w:rPr>
          <w:rFonts w:ascii="Times New Roman" w:hAnsi="Times New Roman"/>
          <w:bCs/>
          <w:i/>
          <w:sz w:val="18"/>
          <w:szCs w:val="18"/>
        </w:rPr>
        <w:t>основные проблемы</w:t>
      </w:r>
      <w:r w:rsidRPr="00491894">
        <w:rPr>
          <w:rFonts w:ascii="Times New Roman" w:hAnsi="Times New Roman"/>
          <w:b/>
          <w:bCs/>
          <w:sz w:val="18"/>
          <w:szCs w:val="18"/>
        </w:rPr>
        <w:t>:</w:t>
      </w:r>
    </w:p>
    <w:p w:rsidR="00DE0FEA" w:rsidRPr="00491894" w:rsidRDefault="00DE0FEA" w:rsidP="00491894">
      <w:pPr>
        <w:spacing w:after="0" w:line="240" w:lineRule="auto"/>
        <w:jc w:val="both"/>
        <w:rPr>
          <w:rFonts w:ascii="Times New Roman" w:hAnsi="Times New Roman"/>
          <w:b/>
          <w:bCs/>
          <w:sz w:val="18"/>
          <w:szCs w:val="18"/>
        </w:rPr>
      </w:pPr>
      <w:r w:rsidRPr="00491894">
        <w:rPr>
          <w:rFonts w:ascii="Times New Roman" w:hAnsi="Times New Roman"/>
          <w:b/>
          <w:bCs/>
          <w:sz w:val="18"/>
          <w:szCs w:val="18"/>
        </w:rPr>
        <w:t xml:space="preserve">- </w:t>
      </w:r>
      <w:r w:rsidRPr="00491894">
        <w:rPr>
          <w:rFonts w:ascii="Times New Roman" w:hAnsi="Times New Roman"/>
          <w:sz w:val="18"/>
          <w:szCs w:val="18"/>
        </w:rPr>
        <w:t>ограниченность и непривлекательность  рабочих мест в сельской местности;</w:t>
      </w:r>
    </w:p>
    <w:p w:rsidR="00DE0FEA" w:rsidRPr="00491894" w:rsidRDefault="00DE0FEA" w:rsidP="00491894">
      <w:pPr>
        <w:spacing w:after="0" w:line="240" w:lineRule="auto"/>
        <w:jc w:val="both"/>
        <w:rPr>
          <w:rFonts w:ascii="Times New Roman" w:hAnsi="Times New Roman"/>
          <w:b/>
          <w:bCs/>
          <w:sz w:val="18"/>
          <w:szCs w:val="18"/>
        </w:rPr>
      </w:pPr>
      <w:r w:rsidRPr="00491894">
        <w:rPr>
          <w:rFonts w:ascii="Times New Roman" w:hAnsi="Times New Roman"/>
          <w:b/>
          <w:bCs/>
          <w:sz w:val="18"/>
          <w:szCs w:val="18"/>
        </w:rPr>
        <w:t xml:space="preserve">- </w:t>
      </w:r>
      <w:r w:rsidRPr="00491894">
        <w:rPr>
          <w:rFonts w:ascii="Times New Roman" w:hAnsi="Times New Roman"/>
          <w:sz w:val="18"/>
          <w:szCs w:val="18"/>
        </w:rPr>
        <w:t>более низкий уровень заработной платы в сравнении с соседними регионами, способствующий оттоку квалифицированных специалистов за пределы Притобольного района;</w:t>
      </w:r>
    </w:p>
    <w:p w:rsidR="00DE0FEA" w:rsidRPr="00491894" w:rsidRDefault="00DE0FEA" w:rsidP="00491894">
      <w:pPr>
        <w:spacing w:after="0" w:line="240" w:lineRule="auto"/>
        <w:jc w:val="both"/>
        <w:rPr>
          <w:rFonts w:ascii="Times New Roman" w:hAnsi="Times New Roman"/>
          <w:b/>
          <w:bCs/>
          <w:sz w:val="18"/>
          <w:szCs w:val="18"/>
        </w:rPr>
      </w:pPr>
      <w:r w:rsidRPr="00491894">
        <w:rPr>
          <w:rFonts w:ascii="Times New Roman" w:hAnsi="Times New Roman"/>
          <w:b/>
          <w:bCs/>
          <w:sz w:val="18"/>
          <w:szCs w:val="18"/>
        </w:rPr>
        <w:t xml:space="preserve">- </w:t>
      </w:r>
      <w:r w:rsidRPr="00491894">
        <w:rPr>
          <w:rFonts w:ascii="Times New Roman" w:hAnsi="Times New Roman"/>
          <w:sz w:val="18"/>
          <w:szCs w:val="18"/>
        </w:rPr>
        <w:t>высокая степень износа основных фондов, снижающая качество рабочих мест по условиям труда;</w:t>
      </w:r>
    </w:p>
    <w:p w:rsidR="00DE0FEA" w:rsidRPr="00491894" w:rsidRDefault="00DE0FEA" w:rsidP="00491894">
      <w:pPr>
        <w:spacing w:after="0" w:line="240" w:lineRule="auto"/>
        <w:jc w:val="both"/>
        <w:rPr>
          <w:rFonts w:ascii="Times New Roman" w:hAnsi="Times New Roman"/>
          <w:b/>
          <w:bCs/>
          <w:sz w:val="18"/>
          <w:szCs w:val="18"/>
        </w:rPr>
      </w:pPr>
      <w:r w:rsidRPr="00491894">
        <w:rPr>
          <w:rFonts w:ascii="Times New Roman" w:hAnsi="Times New Roman"/>
          <w:sz w:val="18"/>
          <w:szCs w:val="18"/>
        </w:rPr>
        <w:t>- сохраняющаяся тенденция сокращения численности населения района, способствующая  уменьшению предложения рабочей силы на рынке труда;</w:t>
      </w:r>
    </w:p>
    <w:p w:rsidR="00DE0FEA" w:rsidRPr="00491894" w:rsidRDefault="00DE0FEA" w:rsidP="00491894">
      <w:pPr>
        <w:spacing w:after="0" w:line="240" w:lineRule="auto"/>
        <w:jc w:val="both"/>
        <w:rPr>
          <w:rFonts w:ascii="Times New Roman" w:hAnsi="Times New Roman"/>
          <w:b/>
          <w:bCs/>
          <w:sz w:val="18"/>
          <w:szCs w:val="18"/>
        </w:rPr>
      </w:pPr>
      <w:r w:rsidRPr="00491894">
        <w:rPr>
          <w:rFonts w:ascii="Times New Roman" w:hAnsi="Times New Roman"/>
          <w:sz w:val="18"/>
          <w:szCs w:val="18"/>
        </w:rPr>
        <w:t>- высокий процент занятости населения производством продукции сельского хозяйства для собственного потребления без наличия другого доходного занятия.</w:t>
      </w:r>
    </w:p>
    <w:p w:rsidR="00DE0FEA" w:rsidRPr="00491894" w:rsidRDefault="00DE0FEA" w:rsidP="00491894">
      <w:pPr>
        <w:keepNext/>
        <w:suppressAutoHyphens/>
        <w:spacing w:after="0" w:line="240" w:lineRule="auto"/>
        <w:jc w:val="both"/>
        <w:rPr>
          <w:rFonts w:ascii="Times New Roman" w:hAnsi="Times New Roman"/>
          <w:b/>
          <w:bCs/>
          <w:sz w:val="18"/>
          <w:szCs w:val="18"/>
        </w:rPr>
      </w:pPr>
      <w:r w:rsidRPr="00491894">
        <w:rPr>
          <w:rFonts w:ascii="Times New Roman" w:hAnsi="Times New Roman"/>
          <w:b/>
          <w:bCs/>
          <w:sz w:val="18"/>
          <w:szCs w:val="18"/>
        </w:rPr>
        <w:t>Развитие культуры</w:t>
      </w:r>
    </w:p>
    <w:p w:rsidR="00DE0FEA" w:rsidRPr="00491894" w:rsidRDefault="00DE0FEA" w:rsidP="00491894">
      <w:pPr>
        <w:spacing w:after="0" w:line="240" w:lineRule="auto"/>
        <w:jc w:val="both"/>
        <w:rPr>
          <w:rFonts w:ascii="Times New Roman" w:hAnsi="Times New Roman"/>
          <w:b/>
          <w:bCs/>
          <w:sz w:val="18"/>
          <w:szCs w:val="18"/>
        </w:rPr>
      </w:pPr>
      <w:r w:rsidRPr="00491894">
        <w:rPr>
          <w:rFonts w:ascii="Times New Roman" w:hAnsi="Times New Roman"/>
          <w:bCs/>
          <w:i/>
          <w:sz w:val="18"/>
          <w:szCs w:val="18"/>
        </w:rPr>
        <w:t>основные проблемы</w:t>
      </w:r>
      <w:r w:rsidRPr="00491894">
        <w:rPr>
          <w:rFonts w:ascii="Times New Roman" w:hAnsi="Times New Roman"/>
          <w:b/>
          <w:bCs/>
          <w:sz w:val="18"/>
          <w:szCs w:val="18"/>
        </w:rPr>
        <w:t>:</w:t>
      </w:r>
    </w:p>
    <w:p w:rsidR="00DE0FEA" w:rsidRPr="00491894" w:rsidRDefault="00DE0FEA" w:rsidP="00491894">
      <w:pPr>
        <w:spacing w:after="0" w:line="240" w:lineRule="auto"/>
        <w:jc w:val="both"/>
        <w:rPr>
          <w:rFonts w:ascii="Times New Roman" w:hAnsi="Times New Roman"/>
          <w:b/>
          <w:bCs/>
          <w:sz w:val="18"/>
          <w:szCs w:val="18"/>
        </w:rPr>
      </w:pPr>
      <w:r w:rsidRPr="00491894">
        <w:rPr>
          <w:rFonts w:ascii="Times New Roman" w:hAnsi="Times New Roman"/>
          <w:sz w:val="18"/>
          <w:szCs w:val="18"/>
        </w:rPr>
        <w:t>- недостаточный уровень финансирования учреждений культуры и искусства;</w:t>
      </w:r>
    </w:p>
    <w:p w:rsidR="00DE0FEA" w:rsidRPr="00491894" w:rsidRDefault="00DE0FEA" w:rsidP="00491894">
      <w:pPr>
        <w:spacing w:after="0" w:line="240" w:lineRule="auto"/>
        <w:jc w:val="both"/>
        <w:rPr>
          <w:rFonts w:ascii="Times New Roman" w:hAnsi="Times New Roman"/>
          <w:b/>
          <w:bCs/>
          <w:sz w:val="18"/>
          <w:szCs w:val="18"/>
        </w:rPr>
      </w:pPr>
      <w:r w:rsidRPr="00491894">
        <w:rPr>
          <w:rFonts w:ascii="Times New Roman" w:hAnsi="Times New Roman"/>
          <w:sz w:val="18"/>
          <w:szCs w:val="18"/>
        </w:rPr>
        <w:t>- несоответствие материально-технической базы учреждений культуры и искусства современным требованиям.</w:t>
      </w:r>
    </w:p>
    <w:p w:rsidR="00DE0FEA" w:rsidRPr="00491894" w:rsidRDefault="00DE0FEA" w:rsidP="00491894">
      <w:pPr>
        <w:spacing w:after="0" w:line="240" w:lineRule="auto"/>
        <w:jc w:val="both"/>
        <w:rPr>
          <w:rFonts w:ascii="Times New Roman" w:hAnsi="Times New Roman"/>
          <w:b/>
          <w:bCs/>
          <w:sz w:val="18"/>
          <w:szCs w:val="18"/>
        </w:rPr>
      </w:pPr>
      <w:r w:rsidRPr="00491894">
        <w:rPr>
          <w:rFonts w:ascii="Times New Roman" w:hAnsi="Times New Roman"/>
          <w:b/>
          <w:sz w:val="18"/>
          <w:szCs w:val="18"/>
        </w:rPr>
        <w:t>Развитие физкультуры и спорта</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i/>
          <w:sz w:val="18"/>
          <w:szCs w:val="18"/>
        </w:rPr>
        <w:t>основные проблемы</w:t>
      </w:r>
      <w:r w:rsidRPr="00491894">
        <w:rPr>
          <w:rFonts w:ascii="Times New Roman" w:hAnsi="Times New Roman"/>
          <w:sz w:val="18"/>
          <w:szCs w:val="18"/>
        </w:rPr>
        <w:t xml:space="preserve">: </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 недостаточный уровень физической подготовленности различных слоев населения;</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 низкий уровень обеспеченности инвентарем и оборудованием, несоответствие  материально-технической базы современным требованиям развития массового спорта и спорта высших достижений;</w:t>
      </w:r>
    </w:p>
    <w:p w:rsidR="00DE0FEA" w:rsidRPr="00491894" w:rsidRDefault="00DE0FEA" w:rsidP="00491894">
      <w:pPr>
        <w:spacing w:after="0" w:line="240" w:lineRule="auto"/>
        <w:jc w:val="both"/>
        <w:rPr>
          <w:rFonts w:ascii="Times New Roman" w:hAnsi="Times New Roman"/>
          <w:b/>
          <w:bCs/>
          <w:sz w:val="18"/>
          <w:szCs w:val="18"/>
        </w:rPr>
      </w:pPr>
      <w:r w:rsidRPr="00491894">
        <w:rPr>
          <w:rFonts w:ascii="Times New Roman" w:hAnsi="Times New Roman"/>
          <w:sz w:val="18"/>
          <w:szCs w:val="18"/>
        </w:rPr>
        <w:t>- недостаточное количество квалифицированных специалистов в сфере физической культуры и спорта, низкая заработная плата тренеров-преподавателей и педагогов дополнительного образования;</w:t>
      </w:r>
    </w:p>
    <w:p w:rsidR="00DE0FEA" w:rsidRPr="00491894" w:rsidRDefault="00DE0FEA" w:rsidP="00491894">
      <w:pPr>
        <w:keepNext/>
        <w:tabs>
          <w:tab w:val="left" w:pos="1588"/>
        </w:tabs>
        <w:suppressAutoHyphens/>
        <w:autoSpaceDE w:val="0"/>
        <w:spacing w:after="0" w:line="240" w:lineRule="auto"/>
        <w:jc w:val="both"/>
        <w:rPr>
          <w:rFonts w:ascii="Times New Roman" w:hAnsi="Times New Roman"/>
          <w:color w:val="000000"/>
          <w:spacing w:val="6"/>
          <w:sz w:val="18"/>
          <w:szCs w:val="18"/>
        </w:rPr>
      </w:pPr>
      <w:r w:rsidRPr="00491894">
        <w:rPr>
          <w:rFonts w:ascii="Times New Roman" w:hAnsi="Times New Roman"/>
          <w:color w:val="000000"/>
          <w:spacing w:val="6"/>
          <w:sz w:val="18"/>
          <w:szCs w:val="18"/>
        </w:rPr>
        <w:t>- недостаточное финансирование физической культуры, спорта и туризма.</w:t>
      </w:r>
    </w:p>
    <w:p w:rsidR="00DE0FEA" w:rsidRPr="00491894" w:rsidRDefault="00DE0FEA" w:rsidP="00491894">
      <w:pPr>
        <w:keepNext/>
        <w:suppressAutoHyphens/>
        <w:spacing w:after="0" w:line="240" w:lineRule="auto"/>
        <w:jc w:val="both"/>
        <w:rPr>
          <w:rFonts w:ascii="Times New Roman" w:hAnsi="Times New Roman"/>
          <w:b/>
          <w:bCs/>
          <w:sz w:val="18"/>
          <w:szCs w:val="18"/>
        </w:rPr>
      </w:pPr>
      <w:r w:rsidRPr="00491894">
        <w:rPr>
          <w:rFonts w:ascii="Times New Roman" w:hAnsi="Times New Roman"/>
          <w:b/>
          <w:bCs/>
          <w:sz w:val="18"/>
          <w:szCs w:val="18"/>
        </w:rPr>
        <w:t>Молодежная политика</w:t>
      </w:r>
    </w:p>
    <w:p w:rsidR="00DE0FEA" w:rsidRPr="00491894" w:rsidRDefault="00DE0FEA" w:rsidP="00491894">
      <w:pPr>
        <w:spacing w:after="0" w:line="240" w:lineRule="auto"/>
        <w:jc w:val="both"/>
        <w:rPr>
          <w:rFonts w:ascii="Times New Roman" w:hAnsi="Times New Roman"/>
          <w:b/>
          <w:bCs/>
          <w:sz w:val="18"/>
          <w:szCs w:val="18"/>
        </w:rPr>
      </w:pPr>
      <w:r w:rsidRPr="00491894">
        <w:rPr>
          <w:rFonts w:ascii="Times New Roman" w:hAnsi="Times New Roman"/>
          <w:bCs/>
          <w:i/>
          <w:sz w:val="18"/>
          <w:szCs w:val="18"/>
        </w:rPr>
        <w:t>основные проблемы</w:t>
      </w:r>
      <w:r w:rsidRPr="00491894">
        <w:rPr>
          <w:rFonts w:ascii="Times New Roman" w:hAnsi="Times New Roman"/>
          <w:b/>
          <w:bCs/>
          <w:sz w:val="18"/>
          <w:szCs w:val="18"/>
        </w:rPr>
        <w:t>:</w:t>
      </w:r>
    </w:p>
    <w:p w:rsidR="00DE0FEA" w:rsidRPr="00491894" w:rsidRDefault="00DE0FEA" w:rsidP="00491894">
      <w:pPr>
        <w:keepNext/>
        <w:tabs>
          <w:tab w:val="left" w:pos="1588"/>
        </w:tabs>
        <w:suppressAutoHyphens/>
        <w:spacing w:after="0" w:line="240" w:lineRule="auto"/>
        <w:jc w:val="both"/>
        <w:rPr>
          <w:rFonts w:ascii="Times New Roman" w:hAnsi="Times New Roman"/>
          <w:sz w:val="18"/>
          <w:szCs w:val="18"/>
        </w:rPr>
      </w:pPr>
      <w:r w:rsidRPr="00491894">
        <w:rPr>
          <w:rFonts w:ascii="Times New Roman" w:hAnsi="Times New Roman"/>
          <w:sz w:val="18"/>
          <w:szCs w:val="18"/>
        </w:rPr>
        <w:t>- низкая конкурентоспособность молодых людей на рынке труда;</w:t>
      </w:r>
    </w:p>
    <w:p w:rsidR="00DE0FEA" w:rsidRPr="00491894" w:rsidRDefault="00DE0FEA" w:rsidP="00491894">
      <w:pPr>
        <w:keepNext/>
        <w:tabs>
          <w:tab w:val="left" w:pos="1588"/>
        </w:tabs>
        <w:suppressAutoHyphens/>
        <w:spacing w:after="0" w:line="240" w:lineRule="auto"/>
        <w:jc w:val="both"/>
        <w:rPr>
          <w:rFonts w:ascii="Times New Roman" w:hAnsi="Times New Roman"/>
          <w:sz w:val="18"/>
          <w:szCs w:val="18"/>
        </w:rPr>
      </w:pPr>
      <w:r w:rsidRPr="00491894">
        <w:rPr>
          <w:rFonts w:ascii="Times New Roman" w:hAnsi="Times New Roman"/>
          <w:sz w:val="18"/>
          <w:szCs w:val="18"/>
        </w:rPr>
        <w:t>- недостаточная обеспеченность жильем молодых семей;</w:t>
      </w:r>
    </w:p>
    <w:p w:rsidR="00DE0FEA" w:rsidRPr="00491894" w:rsidRDefault="00DE0FEA" w:rsidP="00491894">
      <w:pPr>
        <w:keepNext/>
        <w:tabs>
          <w:tab w:val="left" w:pos="1588"/>
        </w:tabs>
        <w:suppressAutoHyphens/>
        <w:spacing w:after="0" w:line="240" w:lineRule="auto"/>
        <w:jc w:val="both"/>
        <w:rPr>
          <w:rFonts w:ascii="Times New Roman" w:hAnsi="Times New Roman"/>
          <w:sz w:val="18"/>
          <w:szCs w:val="18"/>
        </w:rPr>
      </w:pPr>
      <w:r w:rsidRPr="00491894">
        <w:rPr>
          <w:rFonts w:ascii="Times New Roman" w:hAnsi="Times New Roman"/>
          <w:sz w:val="18"/>
          <w:szCs w:val="18"/>
        </w:rPr>
        <w:t>- распространение асоциальных явлений в молодежной среде.</w:t>
      </w:r>
    </w:p>
    <w:p w:rsidR="00DE0FEA" w:rsidRPr="00491894" w:rsidRDefault="00DE0FEA" w:rsidP="00491894">
      <w:pPr>
        <w:keepNext/>
        <w:suppressAutoHyphens/>
        <w:spacing w:after="0" w:line="240" w:lineRule="auto"/>
        <w:jc w:val="both"/>
        <w:rPr>
          <w:rFonts w:ascii="Times New Roman" w:hAnsi="Times New Roman"/>
          <w:b/>
          <w:bCs/>
          <w:sz w:val="18"/>
          <w:szCs w:val="18"/>
        </w:rPr>
      </w:pPr>
      <w:r w:rsidRPr="00491894">
        <w:rPr>
          <w:rFonts w:ascii="Times New Roman" w:hAnsi="Times New Roman"/>
          <w:b/>
          <w:bCs/>
          <w:sz w:val="18"/>
          <w:szCs w:val="18"/>
        </w:rPr>
        <w:t>Экологическая политика</w:t>
      </w:r>
    </w:p>
    <w:p w:rsidR="00DE0FEA" w:rsidRPr="00491894" w:rsidRDefault="00DE0FEA" w:rsidP="00491894">
      <w:pPr>
        <w:spacing w:after="0" w:line="240" w:lineRule="auto"/>
        <w:jc w:val="both"/>
        <w:rPr>
          <w:rFonts w:ascii="Times New Roman" w:hAnsi="Times New Roman"/>
          <w:b/>
          <w:bCs/>
          <w:sz w:val="18"/>
          <w:szCs w:val="18"/>
        </w:rPr>
      </w:pPr>
      <w:r w:rsidRPr="00491894">
        <w:rPr>
          <w:rFonts w:ascii="Times New Roman" w:hAnsi="Times New Roman"/>
          <w:bCs/>
          <w:i/>
          <w:sz w:val="18"/>
          <w:szCs w:val="18"/>
        </w:rPr>
        <w:t>основные проблемы</w:t>
      </w:r>
      <w:r w:rsidRPr="00491894">
        <w:rPr>
          <w:rFonts w:ascii="Times New Roman" w:hAnsi="Times New Roman"/>
          <w:b/>
          <w:bCs/>
          <w:sz w:val="18"/>
          <w:szCs w:val="18"/>
        </w:rPr>
        <w:t>:</w:t>
      </w:r>
    </w:p>
    <w:p w:rsidR="00DE0FEA" w:rsidRPr="00491894" w:rsidRDefault="00DE0FEA" w:rsidP="00491894">
      <w:pPr>
        <w:spacing w:after="0" w:line="240" w:lineRule="auto"/>
        <w:jc w:val="both"/>
        <w:rPr>
          <w:rFonts w:ascii="Times New Roman" w:hAnsi="Times New Roman"/>
          <w:b/>
          <w:bCs/>
          <w:sz w:val="18"/>
          <w:szCs w:val="18"/>
        </w:rPr>
      </w:pPr>
      <w:r w:rsidRPr="00491894">
        <w:rPr>
          <w:rFonts w:ascii="Times New Roman" w:hAnsi="Times New Roman"/>
          <w:sz w:val="18"/>
          <w:szCs w:val="18"/>
        </w:rPr>
        <w:t>- неудовлетворительное качество воды в районе;</w:t>
      </w:r>
    </w:p>
    <w:p w:rsidR="00DE0FEA" w:rsidRPr="00491894" w:rsidRDefault="00DE0FEA" w:rsidP="00491894">
      <w:pPr>
        <w:spacing w:after="0" w:line="240" w:lineRule="auto"/>
        <w:jc w:val="both"/>
        <w:rPr>
          <w:rFonts w:ascii="Times New Roman" w:hAnsi="Times New Roman"/>
          <w:b/>
          <w:bCs/>
          <w:sz w:val="18"/>
          <w:szCs w:val="18"/>
        </w:rPr>
      </w:pPr>
      <w:r w:rsidRPr="00491894">
        <w:rPr>
          <w:rFonts w:ascii="Times New Roman" w:hAnsi="Times New Roman"/>
          <w:sz w:val="18"/>
          <w:szCs w:val="18"/>
        </w:rPr>
        <w:t>- неразвитость системы сбора, переработки, размещения отходов производства и потребления;</w:t>
      </w:r>
    </w:p>
    <w:p w:rsidR="00DE0FEA" w:rsidRPr="00491894" w:rsidRDefault="00DE0FEA" w:rsidP="00491894">
      <w:pPr>
        <w:spacing w:after="0" w:line="240" w:lineRule="auto"/>
        <w:jc w:val="both"/>
        <w:rPr>
          <w:rFonts w:ascii="Times New Roman" w:hAnsi="Times New Roman"/>
          <w:b/>
          <w:bCs/>
          <w:sz w:val="18"/>
          <w:szCs w:val="18"/>
        </w:rPr>
      </w:pPr>
      <w:r w:rsidRPr="00491894">
        <w:rPr>
          <w:rFonts w:ascii="Times New Roman" w:hAnsi="Times New Roman"/>
          <w:sz w:val="18"/>
          <w:szCs w:val="18"/>
        </w:rPr>
        <w:t>- снижение численности ряда видов животных и растений.</w:t>
      </w:r>
    </w:p>
    <w:p w:rsidR="00DE0FEA" w:rsidRPr="00491894" w:rsidRDefault="00DE0FEA" w:rsidP="00491894">
      <w:pPr>
        <w:spacing w:after="0" w:line="240" w:lineRule="auto"/>
        <w:jc w:val="both"/>
        <w:rPr>
          <w:rFonts w:ascii="Times New Roman" w:hAnsi="Times New Roman"/>
          <w:b/>
          <w:bCs/>
          <w:sz w:val="18"/>
          <w:szCs w:val="18"/>
          <w:shd w:val="clear" w:color="auto" w:fill="FFFFFF"/>
        </w:rPr>
      </w:pPr>
      <w:r w:rsidRPr="00491894">
        <w:rPr>
          <w:rFonts w:ascii="Times New Roman" w:hAnsi="Times New Roman"/>
          <w:b/>
          <w:bCs/>
          <w:sz w:val="18"/>
          <w:szCs w:val="18"/>
        </w:rPr>
        <w:t>Развитие агропромышленного комплекса</w:t>
      </w:r>
    </w:p>
    <w:p w:rsidR="00DE0FEA" w:rsidRPr="00491894" w:rsidRDefault="00DE0FEA" w:rsidP="00491894">
      <w:pPr>
        <w:spacing w:after="0" w:line="240" w:lineRule="auto"/>
        <w:jc w:val="both"/>
        <w:rPr>
          <w:rFonts w:ascii="Times New Roman" w:hAnsi="Times New Roman"/>
          <w:b/>
          <w:bCs/>
          <w:sz w:val="18"/>
          <w:szCs w:val="18"/>
          <w:shd w:val="clear" w:color="auto" w:fill="FFFFFF"/>
        </w:rPr>
      </w:pPr>
      <w:r w:rsidRPr="00491894">
        <w:rPr>
          <w:rFonts w:ascii="Times New Roman" w:hAnsi="Times New Roman"/>
          <w:bCs/>
          <w:i/>
          <w:sz w:val="18"/>
          <w:szCs w:val="18"/>
        </w:rPr>
        <w:t>основные проблемы:</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 диспаритет цен на сельскохозяйственную продукцию и материально-технические ресурсы, используемые в сельскохозяйственном производстве, высокие тарифы на электроэнергию, отсутствие государственного регулирования цен на ГСМ;</w:t>
      </w:r>
    </w:p>
    <w:p w:rsidR="00DE0FEA" w:rsidRPr="00491894" w:rsidRDefault="00DE0FEA" w:rsidP="00491894">
      <w:pPr>
        <w:keepNext/>
        <w:tabs>
          <w:tab w:val="left" w:pos="720"/>
        </w:tabs>
        <w:suppressAutoHyphens/>
        <w:spacing w:after="0" w:line="240" w:lineRule="auto"/>
        <w:ind w:right="-1"/>
        <w:jc w:val="both"/>
        <w:rPr>
          <w:rFonts w:ascii="Times New Roman" w:hAnsi="Times New Roman"/>
          <w:sz w:val="18"/>
          <w:szCs w:val="18"/>
        </w:rPr>
      </w:pPr>
      <w:r w:rsidRPr="00491894">
        <w:rPr>
          <w:rFonts w:ascii="Times New Roman" w:hAnsi="Times New Roman"/>
          <w:sz w:val="18"/>
          <w:szCs w:val="18"/>
        </w:rPr>
        <w:t>- нерациональное использование земель сельскохозяйственного назначения, низкие темпы воспроизводства природно-экологического потенциала, неразвитость земельного рынка, земельной ипотеки;</w:t>
      </w:r>
    </w:p>
    <w:p w:rsidR="00DE0FEA" w:rsidRPr="00491894" w:rsidRDefault="00DE0FEA" w:rsidP="00491894">
      <w:pPr>
        <w:keepNext/>
        <w:tabs>
          <w:tab w:val="left" w:pos="720"/>
        </w:tabs>
        <w:suppressAutoHyphens/>
        <w:spacing w:after="0" w:line="240" w:lineRule="auto"/>
        <w:ind w:right="-1"/>
        <w:jc w:val="both"/>
        <w:rPr>
          <w:rFonts w:ascii="Times New Roman" w:hAnsi="Times New Roman"/>
          <w:sz w:val="18"/>
          <w:szCs w:val="18"/>
        </w:rPr>
      </w:pPr>
      <w:r w:rsidRPr="00491894">
        <w:rPr>
          <w:rFonts w:ascii="Times New Roman" w:hAnsi="Times New Roman"/>
          <w:sz w:val="18"/>
          <w:szCs w:val="18"/>
        </w:rPr>
        <w:t>- высокий уровень износа основных средств, недостаток долгосрочных частных инвестиций, в первую очередь в развитие животноводства, низкие темпы технологической модернизации, обновления основных производственных фондов;</w:t>
      </w:r>
    </w:p>
    <w:p w:rsidR="00DE0FEA" w:rsidRPr="00491894" w:rsidRDefault="00DE0FEA" w:rsidP="00491894">
      <w:pPr>
        <w:keepNext/>
        <w:tabs>
          <w:tab w:val="left" w:pos="720"/>
        </w:tabs>
        <w:suppressAutoHyphens/>
        <w:spacing w:after="0" w:line="240" w:lineRule="auto"/>
        <w:ind w:right="-1"/>
        <w:jc w:val="both"/>
        <w:rPr>
          <w:rFonts w:ascii="Times New Roman" w:hAnsi="Times New Roman"/>
          <w:sz w:val="18"/>
          <w:szCs w:val="18"/>
        </w:rPr>
      </w:pPr>
      <w:r w:rsidRPr="00491894">
        <w:rPr>
          <w:rFonts w:ascii="Times New Roman" w:hAnsi="Times New Roman"/>
          <w:sz w:val="18"/>
          <w:szCs w:val="18"/>
        </w:rPr>
        <w:t>- низкий  уровень  рыночной  инфраструктуры,  затрудняющий  доступ сельхозтоваропроизводителей к рынкам финансовых, материально-технических, трудовых и информационных ресурсов;</w:t>
      </w:r>
    </w:p>
    <w:p w:rsidR="00DE0FEA" w:rsidRPr="00491894" w:rsidRDefault="00DE0FEA" w:rsidP="00491894">
      <w:pPr>
        <w:keepNext/>
        <w:tabs>
          <w:tab w:val="left" w:pos="720"/>
        </w:tabs>
        <w:suppressAutoHyphens/>
        <w:spacing w:after="0" w:line="240" w:lineRule="auto"/>
        <w:ind w:right="-1"/>
        <w:jc w:val="both"/>
        <w:rPr>
          <w:rFonts w:ascii="Times New Roman" w:hAnsi="Times New Roman"/>
          <w:sz w:val="18"/>
          <w:szCs w:val="18"/>
        </w:rPr>
      </w:pPr>
      <w:r w:rsidRPr="00491894">
        <w:rPr>
          <w:rFonts w:ascii="Times New Roman" w:hAnsi="Times New Roman"/>
          <w:sz w:val="18"/>
          <w:szCs w:val="18"/>
        </w:rPr>
        <w:t>- финансовая неустойчивость отрасли, обусловленная нестабильностью рынков сельхозпродукции;</w:t>
      </w:r>
    </w:p>
    <w:p w:rsidR="00DE0FEA" w:rsidRPr="00491894" w:rsidRDefault="00DE0FEA" w:rsidP="00491894">
      <w:pPr>
        <w:keepNext/>
        <w:tabs>
          <w:tab w:val="left" w:pos="720"/>
        </w:tabs>
        <w:suppressAutoHyphens/>
        <w:spacing w:after="0" w:line="240" w:lineRule="auto"/>
        <w:ind w:right="-1"/>
        <w:jc w:val="both"/>
        <w:rPr>
          <w:rFonts w:ascii="Times New Roman" w:hAnsi="Times New Roman"/>
          <w:sz w:val="18"/>
          <w:szCs w:val="18"/>
        </w:rPr>
      </w:pPr>
      <w:r w:rsidRPr="00491894">
        <w:rPr>
          <w:rFonts w:ascii="Times New Roman" w:hAnsi="Times New Roman"/>
          <w:sz w:val="18"/>
          <w:szCs w:val="18"/>
        </w:rPr>
        <w:t>- недостаточное социальное развитие села, низкий уровень жизни, занятости  сельского населения, дефицит квалифицированных кадров.</w:t>
      </w:r>
    </w:p>
    <w:p w:rsidR="00DE0FEA" w:rsidRPr="00491894" w:rsidRDefault="00DE0FEA" w:rsidP="00491894">
      <w:pPr>
        <w:keepNext/>
        <w:suppressAutoHyphens/>
        <w:spacing w:after="0" w:line="240" w:lineRule="auto"/>
        <w:jc w:val="both"/>
        <w:rPr>
          <w:rFonts w:ascii="Times New Roman" w:hAnsi="Times New Roman"/>
          <w:b/>
          <w:bCs/>
          <w:sz w:val="18"/>
          <w:szCs w:val="18"/>
        </w:rPr>
      </w:pPr>
      <w:r w:rsidRPr="00491894">
        <w:rPr>
          <w:rFonts w:ascii="Times New Roman" w:hAnsi="Times New Roman"/>
          <w:b/>
          <w:bCs/>
          <w:sz w:val="18"/>
          <w:szCs w:val="18"/>
        </w:rPr>
        <w:t xml:space="preserve">Использование природного потенциала </w:t>
      </w:r>
    </w:p>
    <w:p w:rsidR="00DE0FEA" w:rsidRPr="00491894" w:rsidRDefault="00DE0FEA" w:rsidP="00491894">
      <w:pPr>
        <w:tabs>
          <w:tab w:val="left" w:pos="1080"/>
        </w:tabs>
        <w:spacing w:after="0" w:line="240" w:lineRule="auto"/>
        <w:jc w:val="both"/>
        <w:rPr>
          <w:rFonts w:ascii="Times New Roman" w:hAnsi="Times New Roman"/>
          <w:b/>
          <w:bCs/>
          <w:sz w:val="18"/>
          <w:szCs w:val="18"/>
        </w:rPr>
      </w:pPr>
      <w:r w:rsidRPr="00491894">
        <w:rPr>
          <w:rFonts w:ascii="Times New Roman" w:hAnsi="Times New Roman"/>
          <w:bCs/>
          <w:i/>
          <w:sz w:val="18"/>
          <w:szCs w:val="18"/>
        </w:rPr>
        <w:t>основные проблемы</w:t>
      </w:r>
      <w:r w:rsidRPr="00491894">
        <w:rPr>
          <w:rFonts w:ascii="Times New Roman" w:hAnsi="Times New Roman"/>
          <w:b/>
          <w:bCs/>
          <w:sz w:val="18"/>
          <w:szCs w:val="18"/>
        </w:rPr>
        <w:t>:</w:t>
      </w:r>
    </w:p>
    <w:p w:rsidR="00DE0FEA" w:rsidRPr="00491894" w:rsidRDefault="00DE0FEA" w:rsidP="00491894">
      <w:pPr>
        <w:keepNext/>
        <w:tabs>
          <w:tab w:val="left" w:pos="1588"/>
        </w:tabs>
        <w:suppressAutoHyphens/>
        <w:spacing w:after="0" w:line="240" w:lineRule="auto"/>
        <w:jc w:val="both"/>
        <w:rPr>
          <w:rFonts w:ascii="Times New Roman" w:hAnsi="Times New Roman"/>
          <w:sz w:val="18"/>
          <w:szCs w:val="18"/>
        </w:rPr>
      </w:pPr>
      <w:r w:rsidRPr="00491894">
        <w:rPr>
          <w:rFonts w:ascii="Times New Roman" w:hAnsi="Times New Roman"/>
          <w:sz w:val="18"/>
          <w:szCs w:val="18"/>
        </w:rPr>
        <w:t>- низкий уровень использования ресурсов общераспространенных полезных ископаемых;</w:t>
      </w:r>
    </w:p>
    <w:p w:rsidR="00DE0FEA" w:rsidRPr="00491894" w:rsidRDefault="00DE0FEA" w:rsidP="00491894">
      <w:pPr>
        <w:keepNext/>
        <w:tabs>
          <w:tab w:val="left" w:pos="1588"/>
        </w:tabs>
        <w:suppressAutoHyphens/>
        <w:spacing w:after="0" w:line="240" w:lineRule="auto"/>
        <w:jc w:val="both"/>
        <w:rPr>
          <w:rFonts w:ascii="Times New Roman" w:hAnsi="Times New Roman"/>
          <w:sz w:val="18"/>
          <w:szCs w:val="18"/>
        </w:rPr>
      </w:pPr>
      <w:r w:rsidRPr="00491894">
        <w:rPr>
          <w:rFonts w:ascii="Times New Roman" w:hAnsi="Times New Roman"/>
          <w:sz w:val="18"/>
          <w:szCs w:val="18"/>
        </w:rPr>
        <w:t>- незащищенность территорий от негативного воздействия вод.</w:t>
      </w:r>
    </w:p>
    <w:p w:rsidR="00DE0FEA" w:rsidRPr="00491894" w:rsidRDefault="00DE0FEA" w:rsidP="00491894">
      <w:pPr>
        <w:keepNext/>
        <w:suppressAutoHyphens/>
        <w:spacing w:after="0" w:line="240" w:lineRule="auto"/>
        <w:jc w:val="both"/>
        <w:rPr>
          <w:rFonts w:ascii="Times New Roman" w:hAnsi="Times New Roman"/>
          <w:b/>
          <w:bCs/>
          <w:sz w:val="18"/>
          <w:szCs w:val="18"/>
        </w:rPr>
      </w:pPr>
      <w:r w:rsidRPr="00491894">
        <w:rPr>
          <w:rFonts w:ascii="Times New Roman" w:hAnsi="Times New Roman"/>
          <w:b/>
          <w:bCs/>
          <w:sz w:val="18"/>
          <w:szCs w:val="18"/>
        </w:rPr>
        <w:t xml:space="preserve">Развитие лесохозяйственной деятельности </w:t>
      </w:r>
    </w:p>
    <w:p w:rsidR="00DE0FEA" w:rsidRPr="00491894" w:rsidRDefault="00DE0FEA" w:rsidP="00491894">
      <w:pPr>
        <w:tabs>
          <w:tab w:val="left" w:pos="1080"/>
        </w:tabs>
        <w:spacing w:after="0" w:line="240" w:lineRule="auto"/>
        <w:jc w:val="both"/>
        <w:rPr>
          <w:rFonts w:ascii="Times New Roman" w:hAnsi="Times New Roman"/>
          <w:b/>
          <w:bCs/>
          <w:sz w:val="18"/>
          <w:szCs w:val="18"/>
        </w:rPr>
      </w:pPr>
      <w:r w:rsidRPr="00491894">
        <w:rPr>
          <w:rFonts w:ascii="Times New Roman" w:hAnsi="Times New Roman"/>
          <w:bCs/>
          <w:i/>
          <w:sz w:val="18"/>
          <w:szCs w:val="18"/>
        </w:rPr>
        <w:t>основные проблемы</w:t>
      </w:r>
      <w:r w:rsidRPr="00491894">
        <w:rPr>
          <w:rFonts w:ascii="Times New Roman" w:hAnsi="Times New Roman"/>
          <w:b/>
          <w:bCs/>
          <w:sz w:val="18"/>
          <w:szCs w:val="18"/>
        </w:rPr>
        <w:t>:</w:t>
      </w:r>
    </w:p>
    <w:p w:rsidR="00DE0FEA" w:rsidRPr="00491894" w:rsidRDefault="00DE0FEA" w:rsidP="00491894">
      <w:pPr>
        <w:keepNext/>
        <w:tabs>
          <w:tab w:val="left" w:pos="1588"/>
        </w:tabs>
        <w:suppressAutoHyphens/>
        <w:spacing w:after="0" w:line="240" w:lineRule="auto"/>
        <w:jc w:val="both"/>
        <w:rPr>
          <w:rFonts w:ascii="Times New Roman" w:hAnsi="Times New Roman"/>
          <w:sz w:val="18"/>
          <w:szCs w:val="18"/>
        </w:rPr>
      </w:pPr>
      <w:r w:rsidRPr="00491894">
        <w:rPr>
          <w:rFonts w:ascii="Times New Roman" w:hAnsi="Times New Roman"/>
          <w:sz w:val="18"/>
          <w:szCs w:val="18"/>
        </w:rPr>
        <w:t>- недостаточная противопожарная обустроенность лесного фонда.</w:t>
      </w:r>
    </w:p>
    <w:p w:rsidR="00DE0FEA" w:rsidRPr="00491894" w:rsidRDefault="00DE0FEA" w:rsidP="00491894">
      <w:pPr>
        <w:keepNext/>
        <w:suppressAutoHyphens/>
        <w:spacing w:after="0" w:line="240" w:lineRule="auto"/>
        <w:jc w:val="both"/>
        <w:rPr>
          <w:rFonts w:ascii="Times New Roman" w:hAnsi="Times New Roman"/>
          <w:b/>
          <w:bCs/>
          <w:sz w:val="18"/>
          <w:szCs w:val="18"/>
        </w:rPr>
      </w:pPr>
      <w:r w:rsidRPr="00491894">
        <w:rPr>
          <w:rFonts w:ascii="Times New Roman" w:hAnsi="Times New Roman"/>
          <w:b/>
          <w:bCs/>
          <w:sz w:val="18"/>
          <w:szCs w:val="18"/>
        </w:rPr>
        <w:t>Развитие жилищно-коммунальной сферы</w:t>
      </w:r>
    </w:p>
    <w:p w:rsidR="00DE0FEA" w:rsidRPr="00491894" w:rsidRDefault="00DE0FEA" w:rsidP="00491894">
      <w:pPr>
        <w:spacing w:after="0" w:line="240" w:lineRule="auto"/>
        <w:jc w:val="both"/>
        <w:rPr>
          <w:rFonts w:ascii="Times New Roman" w:hAnsi="Times New Roman"/>
          <w:b/>
          <w:bCs/>
          <w:sz w:val="18"/>
          <w:szCs w:val="18"/>
        </w:rPr>
      </w:pPr>
      <w:r w:rsidRPr="00491894">
        <w:rPr>
          <w:rFonts w:ascii="Times New Roman" w:hAnsi="Times New Roman"/>
          <w:bCs/>
          <w:i/>
          <w:sz w:val="18"/>
          <w:szCs w:val="18"/>
        </w:rPr>
        <w:t xml:space="preserve"> основные проблемы</w:t>
      </w:r>
      <w:r w:rsidRPr="00491894">
        <w:rPr>
          <w:rFonts w:ascii="Times New Roman" w:hAnsi="Times New Roman"/>
          <w:b/>
          <w:bCs/>
          <w:sz w:val="18"/>
          <w:szCs w:val="18"/>
        </w:rPr>
        <w:t>:</w:t>
      </w:r>
    </w:p>
    <w:p w:rsidR="00DE0FEA" w:rsidRPr="00491894" w:rsidRDefault="00DE0FEA" w:rsidP="00491894">
      <w:pPr>
        <w:keepNext/>
        <w:tabs>
          <w:tab w:val="left" w:pos="1588"/>
        </w:tabs>
        <w:suppressAutoHyphens/>
        <w:spacing w:after="0" w:line="240" w:lineRule="auto"/>
        <w:jc w:val="both"/>
        <w:rPr>
          <w:rFonts w:ascii="Times New Roman" w:hAnsi="Times New Roman"/>
          <w:sz w:val="18"/>
          <w:szCs w:val="18"/>
        </w:rPr>
      </w:pPr>
      <w:r w:rsidRPr="00491894">
        <w:rPr>
          <w:rFonts w:ascii="Times New Roman" w:hAnsi="Times New Roman"/>
          <w:sz w:val="18"/>
          <w:szCs w:val="18"/>
        </w:rPr>
        <w:t>- высокий уровень износа коммунальной инфраструктуры и их технологическая отсталость;</w:t>
      </w:r>
    </w:p>
    <w:p w:rsidR="00DE0FEA" w:rsidRPr="00491894" w:rsidRDefault="00DE0FEA" w:rsidP="00491894">
      <w:pPr>
        <w:keepNext/>
        <w:tabs>
          <w:tab w:val="left" w:pos="1588"/>
        </w:tabs>
        <w:suppressAutoHyphens/>
        <w:spacing w:after="0" w:line="240" w:lineRule="auto"/>
        <w:jc w:val="both"/>
        <w:rPr>
          <w:rFonts w:ascii="Times New Roman" w:hAnsi="Times New Roman"/>
          <w:sz w:val="18"/>
          <w:szCs w:val="18"/>
        </w:rPr>
      </w:pPr>
      <w:r w:rsidRPr="00491894">
        <w:rPr>
          <w:rFonts w:ascii="Times New Roman" w:hAnsi="Times New Roman"/>
          <w:sz w:val="18"/>
          <w:szCs w:val="18"/>
        </w:rPr>
        <w:t>- низкая эффективность системы управления;</w:t>
      </w:r>
    </w:p>
    <w:p w:rsidR="00DE0FEA" w:rsidRPr="00491894" w:rsidRDefault="00DE0FEA" w:rsidP="00491894">
      <w:pPr>
        <w:keepNext/>
        <w:tabs>
          <w:tab w:val="left" w:pos="1588"/>
        </w:tabs>
        <w:suppressAutoHyphens/>
        <w:spacing w:after="0" w:line="240" w:lineRule="auto"/>
        <w:jc w:val="both"/>
        <w:rPr>
          <w:rFonts w:ascii="Times New Roman" w:hAnsi="Times New Roman"/>
          <w:sz w:val="18"/>
          <w:szCs w:val="18"/>
        </w:rPr>
      </w:pPr>
      <w:r w:rsidRPr="00491894">
        <w:rPr>
          <w:rFonts w:ascii="Times New Roman" w:hAnsi="Times New Roman"/>
          <w:sz w:val="18"/>
          <w:szCs w:val="18"/>
        </w:rPr>
        <w:t>- преобладание административных методов хозяйствования.</w:t>
      </w:r>
    </w:p>
    <w:p w:rsidR="00DE0FEA" w:rsidRPr="00491894" w:rsidRDefault="00DE0FEA" w:rsidP="00491894">
      <w:pPr>
        <w:spacing w:after="0" w:line="240" w:lineRule="auto"/>
        <w:jc w:val="both"/>
        <w:rPr>
          <w:rFonts w:ascii="Times New Roman" w:hAnsi="Times New Roman"/>
          <w:b/>
          <w:bCs/>
          <w:sz w:val="18"/>
          <w:szCs w:val="18"/>
        </w:rPr>
      </w:pPr>
      <w:r w:rsidRPr="00491894">
        <w:rPr>
          <w:rFonts w:ascii="Times New Roman" w:hAnsi="Times New Roman"/>
          <w:b/>
          <w:bCs/>
          <w:sz w:val="18"/>
          <w:szCs w:val="18"/>
        </w:rPr>
        <w:t>Развитие потребительского рынка</w:t>
      </w:r>
    </w:p>
    <w:p w:rsidR="00DE0FEA" w:rsidRPr="00491894" w:rsidRDefault="00DE0FEA" w:rsidP="00491894">
      <w:pPr>
        <w:spacing w:after="0" w:line="240" w:lineRule="auto"/>
        <w:jc w:val="both"/>
        <w:rPr>
          <w:rFonts w:ascii="Times New Roman" w:hAnsi="Times New Roman"/>
          <w:b/>
          <w:bCs/>
          <w:sz w:val="18"/>
          <w:szCs w:val="18"/>
        </w:rPr>
      </w:pPr>
      <w:r w:rsidRPr="00491894">
        <w:rPr>
          <w:rFonts w:ascii="Times New Roman" w:hAnsi="Times New Roman"/>
          <w:bCs/>
          <w:i/>
          <w:sz w:val="18"/>
          <w:szCs w:val="18"/>
        </w:rPr>
        <w:t>основные проблемы</w:t>
      </w:r>
      <w:r w:rsidRPr="00491894">
        <w:rPr>
          <w:rFonts w:ascii="Times New Roman" w:hAnsi="Times New Roman"/>
          <w:b/>
          <w:bCs/>
          <w:sz w:val="18"/>
          <w:szCs w:val="18"/>
        </w:rPr>
        <w:t>:</w:t>
      </w:r>
    </w:p>
    <w:p w:rsidR="00DE0FEA" w:rsidRPr="00491894" w:rsidRDefault="00DE0FEA" w:rsidP="00491894">
      <w:pPr>
        <w:spacing w:after="0" w:line="240" w:lineRule="auto"/>
        <w:jc w:val="both"/>
        <w:rPr>
          <w:rFonts w:ascii="Times New Roman" w:hAnsi="Times New Roman"/>
          <w:b/>
          <w:bCs/>
          <w:sz w:val="18"/>
          <w:szCs w:val="18"/>
        </w:rPr>
      </w:pPr>
      <w:r w:rsidRPr="00491894">
        <w:rPr>
          <w:rFonts w:ascii="Times New Roman" w:hAnsi="Times New Roman"/>
          <w:sz w:val="18"/>
          <w:szCs w:val="18"/>
        </w:rPr>
        <w:t xml:space="preserve">- несовершенство нормативной правовой базы, регулирующей деятельность потребительского рынка; </w:t>
      </w:r>
    </w:p>
    <w:p w:rsidR="00DE0FEA" w:rsidRPr="00491894" w:rsidRDefault="00DE0FEA" w:rsidP="00491894">
      <w:pPr>
        <w:spacing w:after="0" w:line="240" w:lineRule="auto"/>
        <w:jc w:val="both"/>
        <w:rPr>
          <w:rFonts w:ascii="Times New Roman" w:hAnsi="Times New Roman"/>
          <w:b/>
          <w:bCs/>
          <w:sz w:val="18"/>
          <w:szCs w:val="18"/>
        </w:rPr>
      </w:pPr>
      <w:r w:rsidRPr="00491894">
        <w:rPr>
          <w:rFonts w:ascii="Times New Roman" w:hAnsi="Times New Roman"/>
          <w:sz w:val="18"/>
          <w:szCs w:val="18"/>
        </w:rPr>
        <w:t>- недостаток квалифицированных кадров в сфере потребительского рынка.</w:t>
      </w:r>
    </w:p>
    <w:p w:rsidR="00DE0FEA" w:rsidRPr="00491894" w:rsidRDefault="00DE0FEA" w:rsidP="00491894">
      <w:pPr>
        <w:keepNext/>
        <w:suppressAutoHyphens/>
        <w:spacing w:after="0" w:line="240" w:lineRule="auto"/>
        <w:jc w:val="both"/>
        <w:rPr>
          <w:rFonts w:ascii="Times New Roman" w:hAnsi="Times New Roman"/>
          <w:b/>
          <w:bCs/>
          <w:sz w:val="18"/>
          <w:szCs w:val="18"/>
        </w:rPr>
      </w:pPr>
      <w:r w:rsidRPr="00491894">
        <w:rPr>
          <w:rFonts w:ascii="Times New Roman" w:hAnsi="Times New Roman"/>
          <w:b/>
          <w:bCs/>
          <w:sz w:val="18"/>
          <w:szCs w:val="18"/>
        </w:rPr>
        <w:t>Развитие финансовых  рынков</w:t>
      </w:r>
    </w:p>
    <w:p w:rsidR="00DE0FEA" w:rsidRPr="00491894" w:rsidRDefault="00DE0FEA" w:rsidP="00491894">
      <w:pPr>
        <w:spacing w:after="0" w:line="240" w:lineRule="auto"/>
        <w:jc w:val="both"/>
        <w:rPr>
          <w:rFonts w:ascii="Times New Roman" w:hAnsi="Times New Roman"/>
          <w:b/>
          <w:bCs/>
          <w:sz w:val="18"/>
          <w:szCs w:val="18"/>
        </w:rPr>
      </w:pPr>
      <w:r w:rsidRPr="00491894">
        <w:rPr>
          <w:rFonts w:ascii="Times New Roman" w:hAnsi="Times New Roman"/>
          <w:bCs/>
          <w:i/>
          <w:sz w:val="18"/>
          <w:szCs w:val="18"/>
        </w:rPr>
        <w:t>основные проблемы</w:t>
      </w:r>
      <w:r w:rsidRPr="00491894">
        <w:rPr>
          <w:rFonts w:ascii="Times New Roman" w:hAnsi="Times New Roman"/>
          <w:b/>
          <w:bCs/>
          <w:sz w:val="18"/>
          <w:szCs w:val="18"/>
        </w:rPr>
        <w:t>:</w:t>
      </w:r>
    </w:p>
    <w:p w:rsidR="00DE0FEA" w:rsidRPr="00491894" w:rsidRDefault="00DE0FEA" w:rsidP="00491894">
      <w:pPr>
        <w:spacing w:after="0" w:line="240" w:lineRule="auto"/>
        <w:jc w:val="both"/>
        <w:rPr>
          <w:rFonts w:ascii="Times New Roman" w:hAnsi="Times New Roman"/>
          <w:b/>
          <w:bCs/>
          <w:sz w:val="18"/>
          <w:szCs w:val="18"/>
        </w:rPr>
      </w:pPr>
      <w:r w:rsidRPr="00491894">
        <w:rPr>
          <w:rFonts w:ascii="Times New Roman" w:hAnsi="Times New Roman"/>
          <w:bCs/>
          <w:sz w:val="18"/>
          <w:szCs w:val="18"/>
        </w:rPr>
        <w:t xml:space="preserve">- </w:t>
      </w:r>
      <w:r w:rsidRPr="00491894">
        <w:rPr>
          <w:rFonts w:ascii="Times New Roman" w:hAnsi="Times New Roman"/>
          <w:sz w:val="18"/>
          <w:szCs w:val="18"/>
        </w:rPr>
        <w:t>недостаточная инвестиционная активность финансово-кредитных организаций на территории района.</w:t>
      </w:r>
    </w:p>
    <w:p w:rsidR="00DE0FEA" w:rsidRPr="00491894" w:rsidRDefault="00DE0FEA" w:rsidP="00491894">
      <w:pPr>
        <w:keepNext/>
        <w:suppressAutoHyphens/>
        <w:spacing w:after="0" w:line="240" w:lineRule="auto"/>
        <w:jc w:val="both"/>
        <w:rPr>
          <w:rFonts w:ascii="Times New Roman" w:hAnsi="Times New Roman"/>
          <w:b/>
          <w:bCs/>
          <w:sz w:val="18"/>
          <w:szCs w:val="18"/>
        </w:rPr>
      </w:pPr>
      <w:r w:rsidRPr="00491894">
        <w:rPr>
          <w:rFonts w:ascii="Times New Roman" w:hAnsi="Times New Roman"/>
          <w:b/>
          <w:bCs/>
          <w:sz w:val="18"/>
          <w:szCs w:val="18"/>
        </w:rPr>
        <w:t>Развитие рынка земли и недвижимости</w:t>
      </w:r>
    </w:p>
    <w:p w:rsidR="00DE0FEA" w:rsidRPr="00491894" w:rsidRDefault="00DE0FEA" w:rsidP="00491894">
      <w:pPr>
        <w:shd w:val="clear" w:color="auto" w:fill="FFFFFF"/>
        <w:spacing w:after="0" w:line="240" w:lineRule="auto"/>
        <w:rPr>
          <w:rFonts w:ascii="Times New Roman" w:hAnsi="Times New Roman"/>
          <w:b/>
          <w:bCs/>
          <w:sz w:val="18"/>
          <w:szCs w:val="18"/>
        </w:rPr>
      </w:pPr>
      <w:r w:rsidRPr="00491894">
        <w:rPr>
          <w:rFonts w:ascii="Times New Roman" w:hAnsi="Times New Roman"/>
          <w:bCs/>
          <w:i/>
          <w:sz w:val="18"/>
          <w:szCs w:val="18"/>
        </w:rPr>
        <w:t>основные проблемы</w:t>
      </w:r>
      <w:r w:rsidRPr="00491894">
        <w:rPr>
          <w:rFonts w:ascii="Times New Roman" w:hAnsi="Times New Roman"/>
          <w:b/>
          <w:bCs/>
          <w:sz w:val="18"/>
          <w:szCs w:val="18"/>
        </w:rPr>
        <w:t>:</w:t>
      </w:r>
    </w:p>
    <w:p w:rsidR="00DE0FEA" w:rsidRPr="00491894" w:rsidRDefault="00DE0FEA" w:rsidP="00491894">
      <w:pPr>
        <w:shd w:val="clear" w:color="auto" w:fill="FFFFFF"/>
        <w:spacing w:after="0" w:line="240" w:lineRule="auto"/>
        <w:rPr>
          <w:rFonts w:ascii="Times New Roman" w:hAnsi="Times New Roman"/>
          <w:b/>
          <w:bCs/>
          <w:sz w:val="18"/>
          <w:szCs w:val="18"/>
        </w:rPr>
      </w:pPr>
      <w:r w:rsidRPr="00491894">
        <w:rPr>
          <w:rFonts w:ascii="Times New Roman" w:hAnsi="Times New Roman"/>
          <w:sz w:val="18"/>
          <w:szCs w:val="18"/>
        </w:rPr>
        <w:t>- низкая эффективность использования земельных ресурсов района;</w:t>
      </w:r>
    </w:p>
    <w:p w:rsidR="00DE0FEA" w:rsidRPr="00491894" w:rsidRDefault="00DE0FEA" w:rsidP="00491894">
      <w:pPr>
        <w:shd w:val="clear" w:color="auto" w:fill="FFFFFF"/>
        <w:spacing w:after="0" w:line="240" w:lineRule="auto"/>
        <w:rPr>
          <w:rFonts w:ascii="Times New Roman" w:hAnsi="Times New Roman"/>
          <w:b/>
          <w:bCs/>
          <w:sz w:val="18"/>
          <w:szCs w:val="18"/>
        </w:rPr>
      </w:pPr>
      <w:r w:rsidRPr="00491894">
        <w:rPr>
          <w:rFonts w:ascii="Times New Roman" w:hAnsi="Times New Roman"/>
          <w:sz w:val="18"/>
          <w:szCs w:val="18"/>
        </w:rPr>
        <w:t>- сложная процедура предоставления земельных участков;</w:t>
      </w:r>
    </w:p>
    <w:p w:rsidR="00DE0FEA" w:rsidRPr="00491894" w:rsidRDefault="00DE0FEA" w:rsidP="00491894">
      <w:pPr>
        <w:keepNext/>
        <w:tabs>
          <w:tab w:val="left" w:pos="1588"/>
        </w:tabs>
        <w:suppressAutoHyphens/>
        <w:spacing w:after="0" w:line="240" w:lineRule="auto"/>
        <w:jc w:val="both"/>
        <w:rPr>
          <w:rFonts w:ascii="Times New Roman" w:hAnsi="Times New Roman"/>
          <w:sz w:val="18"/>
          <w:szCs w:val="18"/>
        </w:rPr>
      </w:pPr>
      <w:r w:rsidRPr="00491894">
        <w:rPr>
          <w:rFonts w:ascii="Times New Roman" w:hAnsi="Times New Roman"/>
          <w:sz w:val="18"/>
          <w:szCs w:val="18"/>
        </w:rPr>
        <w:t xml:space="preserve">- отсутствие регистрации прав собственности значительного количества объектов недвижимости. </w:t>
      </w:r>
    </w:p>
    <w:p w:rsidR="00DE0FEA" w:rsidRPr="00491894" w:rsidRDefault="00DE0FEA" w:rsidP="00491894">
      <w:pPr>
        <w:keepNext/>
        <w:tabs>
          <w:tab w:val="left" w:pos="709"/>
        </w:tabs>
        <w:suppressAutoHyphens/>
        <w:spacing w:after="0" w:line="240" w:lineRule="auto"/>
        <w:jc w:val="both"/>
        <w:rPr>
          <w:rFonts w:ascii="Times New Roman" w:hAnsi="Times New Roman"/>
          <w:spacing w:val="1"/>
          <w:sz w:val="18"/>
          <w:szCs w:val="18"/>
        </w:rPr>
      </w:pPr>
      <w:r w:rsidRPr="00491894">
        <w:rPr>
          <w:rFonts w:ascii="Times New Roman" w:hAnsi="Times New Roman"/>
          <w:b/>
          <w:bCs/>
          <w:sz w:val="18"/>
          <w:szCs w:val="18"/>
        </w:rPr>
        <w:tab/>
        <w:t>Инвестиционное развитие.</w:t>
      </w:r>
    </w:p>
    <w:p w:rsidR="00DE0FEA" w:rsidRPr="00491894" w:rsidRDefault="00DE0FEA" w:rsidP="00491894">
      <w:pPr>
        <w:spacing w:after="0" w:line="240" w:lineRule="auto"/>
        <w:jc w:val="both"/>
        <w:rPr>
          <w:rFonts w:ascii="Times New Roman" w:hAnsi="Times New Roman"/>
          <w:b/>
          <w:bCs/>
          <w:spacing w:val="6"/>
          <w:sz w:val="18"/>
          <w:szCs w:val="18"/>
        </w:rPr>
      </w:pPr>
      <w:r w:rsidRPr="00491894">
        <w:rPr>
          <w:rFonts w:ascii="Times New Roman" w:hAnsi="Times New Roman"/>
          <w:bCs/>
          <w:i/>
          <w:sz w:val="18"/>
          <w:szCs w:val="18"/>
        </w:rPr>
        <w:t>основные проблемы</w:t>
      </w:r>
      <w:r w:rsidRPr="00491894">
        <w:rPr>
          <w:rFonts w:ascii="Times New Roman" w:hAnsi="Times New Roman"/>
          <w:b/>
          <w:bCs/>
          <w:sz w:val="18"/>
          <w:szCs w:val="18"/>
        </w:rPr>
        <w:t>:</w:t>
      </w:r>
    </w:p>
    <w:p w:rsidR="00DE0FEA" w:rsidRPr="00491894" w:rsidRDefault="00DE0FEA" w:rsidP="00491894">
      <w:pPr>
        <w:spacing w:after="0" w:line="240" w:lineRule="auto"/>
        <w:jc w:val="both"/>
        <w:rPr>
          <w:rFonts w:ascii="Times New Roman" w:hAnsi="Times New Roman"/>
          <w:b/>
          <w:bCs/>
          <w:spacing w:val="6"/>
          <w:sz w:val="18"/>
          <w:szCs w:val="18"/>
        </w:rPr>
      </w:pPr>
      <w:r w:rsidRPr="00491894">
        <w:rPr>
          <w:rFonts w:ascii="Times New Roman" w:hAnsi="Times New Roman"/>
          <w:sz w:val="18"/>
          <w:szCs w:val="18"/>
        </w:rPr>
        <w:t>- недостаточные объемы привлечения инвестиций;</w:t>
      </w:r>
    </w:p>
    <w:p w:rsidR="00DE0FEA" w:rsidRPr="00491894" w:rsidRDefault="00DE0FEA" w:rsidP="00491894">
      <w:pPr>
        <w:spacing w:after="0" w:line="240" w:lineRule="auto"/>
        <w:jc w:val="both"/>
        <w:rPr>
          <w:rFonts w:ascii="Times New Roman" w:hAnsi="Times New Roman"/>
          <w:b/>
          <w:bCs/>
          <w:spacing w:val="6"/>
          <w:sz w:val="18"/>
          <w:szCs w:val="18"/>
        </w:rPr>
      </w:pPr>
      <w:r w:rsidRPr="00491894">
        <w:rPr>
          <w:rFonts w:ascii="Times New Roman" w:hAnsi="Times New Roman"/>
          <w:sz w:val="18"/>
          <w:szCs w:val="18"/>
        </w:rPr>
        <w:t>- отсутствие привлекательных инвестиционных проектов;</w:t>
      </w:r>
    </w:p>
    <w:p w:rsidR="00DE0FEA" w:rsidRPr="00491894" w:rsidRDefault="00DE0FEA" w:rsidP="00491894">
      <w:pPr>
        <w:spacing w:after="0" w:line="240" w:lineRule="auto"/>
        <w:jc w:val="both"/>
        <w:rPr>
          <w:rFonts w:ascii="Times New Roman" w:hAnsi="Times New Roman"/>
          <w:sz w:val="18"/>
          <w:szCs w:val="18"/>
        </w:rPr>
      </w:pPr>
      <w:r w:rsidRPr="00491894">
        <w:rPr>
          <w:rFonts w:ascii="Times New Roman" w:hAnsi="Times New Roman"/>
          <w:sz w:val="18"/>
          <w:szCs w:val="18"/>
        </w:rPr>
        <w:t>- относительно высокие инвестиционные риски.</w:t>
      </w:r>
    </w:p>
    <w:p w:rsidR="00DE0FEA" w:rsidRPr="00491894" w:rsidRDefault="00DE0FEA" w:rsidP="00491894">
      <w:pPr>
        <w:keepNext/>
        <w:suppressAutoHyphens/>
        <w:spacing w:after="0" w:line="240" w:lineRule="auto"/>
        <w:jc w:val="center"/>
        <w:rPr>
          <w:rFonts w:ascii="Times New Roman" w:hAnsi="Times New Roman"/>
          <w:sz w:val="18"/>
          <w:szCs w:val="18"/>
        </w:rPr>
      </w:pPr>
      <w:r w:rsidRPr="00491894">
        <w:rPr>
          <w:rFonts w:ascii="Times New Roman" w:hAnsi="Times New Roman"/>
          <w:b/>
          <w:sz w:val="18"/>
          <w:szCs w:val="18"/>
          <w:lang w:val="en-US"/>
        </w:rPr>
        <w:t>SWOT</w:t>
      </w:r>
      <w:r w:rsidRPr="00491894">
        <w:rPr>
          <w:rFonts w:ascii="Times New Roman" w:hAnsi="Times New Roman"/>
          <w:b/>
          <w:sz w:val="18"/>
          <w:szCs w:val="18"/>
        </w:rPr>
        <w:t xml:space="preserve"> – анализ</w:t>
      </w:r>
    </w:p>
    <w:p w:rsidR="00DE0FEA" w:rsidRPr="00491894" w:rsidRDefault="00DE0FEA" w:rsidP="00491894">
      <w:pPr>
        <w:spacing w:after="0" w:line="240" w:lineRule="auto"/>
        <w:jc w:val="center"/>
        <w:rPr>
          <w:rFonts w:ascii="Times New Roman" w:hAnsi="Times New Roman"/>
          <w:b/>
          <w:sz w:val="18"/>
          <w:szCs w:val="18"/>
        </w:rPr>
      </w:pPr>
      <w:r w:rsidRPr="00491894">
        <w:rPr>
          <w:rFonts w:ascii="Times New Roman" w:hAnsi="Times New Roman"/>
          <w:b/>
          <w:sz w:val="18"/>
          <w:szCs w:val="18"/>
        </w:rPr>
        <w:t>муниципального образования Притобольный район</w:t>
      </w:r>
    </w:p>
    <w:p w:rsidR="00DE0FEA" w:rsidRPr="00491894" w:rsidRDefault="00DE0FEA" w:rsidP="00491894">
      <w:pPr>
        <w:spacing w:after="0" w:line="240" w:lineRule="auto"/>
        <w:jc w:val="center"/>
        <w:rPr>
          <w:rFonts w:ascii="Times New Roman" w:hAnsi="Times New Roman"/>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9"/>
        <w:gridCol w:w="5679"/>
      </w:tblGrid>
      <w:tr w:rsidR="00DE0FEA" w:rsidRPr="00491894" w:rsidTr="00994D8E">
        <w:tc>
          <w:tcPr>
            <w:tcW w:w="7054" w:type="dxa"/>
          </w:tcPr>
          <w:p w:rsidR="00DE0FEA" w:rsidRPr="00994D8E" w:rsidRDefault="00DE0FEA" w:rsidP="00994D8E">
            <w:pPr>
              <w:spacing w:after="0" w:line="240" w:lineRule="auto"/>
              <w:jc w:val="both"/>
              <w:rPr>
                <w:rFonts w:ascii="Times New Roman" w:hAnsi="Times New Roman"/>
                <w:b/>
                <w:color w:val="000000"/>
                <w:spacing w:val="6"/>
                <w:sz w:val="18"/>
                <w:szCs w:val="18"/>
              </w:rPr>
            </w:pPr>
            <w:r w:rsidRPr="00994D8E">
              <w:rPr>
                <w:rFonts w:ascii="Times New Roman" w:hAnsi="Times New Roman"/>
                <w:b/>
                <w:sz w:val="18"/>
                <w:szCs w:val="18"/>
              </w:rPr>
              <w:t>1. Сильные стороны и возможности муниципального образования</w:t>
            </w:r>
          </w:p>
        </w:tc>
        <w:tc>
          <w:tcPr>
            <w:tcW w:w="7655" w:type="dxa"/>
          </w:tcPr>
          <w:p w:rsidR="00DE0FEA" w:rsidRPr="00994D8E" w:rsidRDefault="00DE0FEA" w:rsidP="00994D8E">
            <w:pPr>
              <w:spacing w:after="0" w:line="240" w:lineRule="auto"/>
              <w:jc w:val="both"/>
              <w:rPr>
                <w:rFonts w:ascii="Times New Roman" w:hAnsi="Times New Roman"/>
                <w:b/>
                <w:color w:val="000000"/>
                <w:spacing w:val="6"/>
                <w:sz w:val="18"/>
                <w:szCs w:val="18"/>
              </w:rPr>
            </w:pPr>
            <w:r w:rsidRPr="00994D8E">
              <w:rPr>
                <w:rFonts w:ascii="Times New Roman" w:hAnsi="Times New Roman"/>
                <w:b/>
                <w:sz w:val="18"/>
                <w:szCs w:val="18"/>
              </w:rPr>
              <w:t>2. Слабые стороны и сложившиеся негативные тенденции социально-экономического развития Притобольного района.</w:t>
            </w:r>
          </w:p>
          <w:p w:rsidR="00DE0FEA" w:rsidRPr="00994D8E" w:rsidRDefault="00DE0FEA" w:rsidP="00994D8E">
            <w:pPr>
              <w:spacing w:after="0" w:line="240" w:lineRule="auto"/>
              <w:jc w:val="both"/>
              <w:rPr>
                <w:rFonts w:ascii="Times New Roman" w:hAnsi="Times New Roman"/>
                <w:b/>
                <w:color w:val="000000"/>
                <w:spacing w:val="6"/>
                <w:sz w:val="18"/>
                <w:szCs w:val="18"/>
              </w:rPr>
            </w:pPr>
          </w:p>
        </w:tc>
      </w:tr>
      <w:tr w:rsidR="00DE0FEA" w:rsidRPr="00491894" w:rsidTr="00994D8E">
        <w:trPr>
          <w:trHeight w:val="3674"/>
        </w:trPr>
        <w:tc>
          <w:tcPr>
            <w:tcW w:w="7054" w:type="dxa"/>
          </w:tcPr>
          <w:p w:rsidR="00DE0FEA" w:rsidRPr="00994D8E" w:rsidRDefault="00DE0FEA" w:rsidP="00994D8E">
            <w:pPr>
              <w:spacing w:after="0" w:line="240" w:lineRule="auto"/>
              <w:jc w:val="both"/>
              <w:rPr>
                <w:rFonts w:ascii="Times New Roman" w:hAnsi="Times New Roman"/>
                <w:color w:val="000000"/>
                <w:spacing w:val="6"/>
                <w:sz w:val="18"/>
                <w:szCs w:val="18"/>
              </w:rPr>
            </w:pPr>
            <w:r w:rsidRPr="00994D8E">
              <w:rPr>
                <w:rFonts w:ascii="Times New Roman" w:hAnsi="Times New Roman"/>
                <w:sz w:val="18"/>
                <w:szCs w:val="18"/>
              </w:rPr>
              <w:t>- выгодное расположение района (расположен на юге области, в 65 км от областного центра, граничит с республикой Казахстан);</w:t>
            </w:r>
          </w:p>
          <w:p w:rsidR="00DE0FEA" w:rsidRPr="00994D8E" w:rsidRDefault="00DE0FEA" w:rsidP="00994D8E">
            <w:pPr>
              <w:spacing w:after="0" w:line="240" w:lineRule="auto"/>
              <w:jc w:val="both"/>
              <w:rPr>
                <w:rFonts w:ascii="Times New Roman" w:hAnsi="Times New Roman"/>
                <w:sz w:val="18"/>
                <w:szCs w:val="18"/>
              </w:rPr>
            </w:pPr>
            <w:r w:rsidRPr="00994D8E">
              <w:rPr>
                <w:rFonts w:ascii="Times New Roman" w:hAnsi="Times New Roman"/>
                <w:sz w:val="18"/>
                <w:szCs w:val="18"/>
              </w:rPr>
              <w:t>- имеются минерально-сырьевые ресурсы для ведения строительных работ;</w:t>
            </w:r>
          </w:p>
          <w:p w:rsidR="00DE0FEA" w:rsidRPr="00994D8E" w:rsidRDefault="00DE0FEA" w:rsidP="00994D8E">
            <w:pPr>
              <w:spacing w:after="0" w:line="240" w:lineRule="auto"/>
              <w:jc w:val="both"/>
              <w:rPr>
                <w:rFonts w:ascii="Times New Roman" w:hAnsi="Times New Roman"/>
                <w:sz w:val="18"/>
                <w:szCs w:val="18"/>
              </w:rPr>
            </w:pPr>
            <w:r w:rsidRPr="00994D8E">
              <w:rPr>
                <w:rFonts w:ascii="Times New Roman" w:hAnsi="Times New Roman"/>
                <w:sz w:val="18"/>
                <w:szCs w:val="18"/>
              </w:rPr>
              <w:t>- полное обеспечение населения района в основных продуктах питания;</w:t>
            </w:r>
          </w:p>
          <w:p w:rsidR="00DE0FEA" w:rsidRPr="00994D8E" w:rsidRDefault="00DE0FEA" w:rsidP="00994D8E">
            <w:pPr>
              <w:spacing w:after="0" w:line="240" w:lineRule="auto"/>
              <w:jc w:val="both"/>
              <w:rPr>
                <w:rFonts w:ascii="Times New Roman" w:hAnsi="Times New Roman"/>
                <w:sz w:val="18"/>
                <w:szCs w:val="18"/>
              </w:rPr>
            </w:pPr>
            <w:r w:rsidRPr="00994D8E">
              <w:rPr>
                <w:rFonts w:ascii="Times New Roman" w:hAnsi="Times New Roman"/>
                <w:sz w:val="18"/>
                <w:szCs w:val="18"/>
              </w:rPr>
              <w:t>- имеется потенциал для развития санаторно-курортного отдыха и туризма;</w:t>
            </w:r>
          </w:p>
          <w:p w:rsidR="00DE0FEA" w:rsidRPr="00994D8E" w:rsidRDefault="00DE0FEA" w:rsidP="00994D8E">
            <w:pPr>
              <w:spacing w:after="0" w:line="240" w:lineRule="auto"/>
              <w:jc w:val="both"/>
              <w:rPr>
                <w:rFonts w:ascii="Times New Roman" w:hAnsi="Times New Roman"/>
                <w:sz w:val="18"/>
                <w:szCs w:val="18"/>
              </w:rPr>
            </w:pPr>
            <w:r w:rsidRPr="00994D8E">
              <w:rPr>
                <w:rFonts w:ascii="Times New Roman" w:hAnsi="Times New Roman"/>
                <w:sz w:val="18"/>
                <w:szCs w:val="18"/>
              </w:rPr>
              <w:t>- земли сельскохозяйственного назначения составляют более 70% площади района, общая площадь земель лесного фонда составляет 40,3 тыс. гектаров;</w:t>
            </w:r>
          </w:p>
          <w:p w:rsidR="00DE0FEA" w:rsidRPr="00994D8E" w:rsidRDefault="00DE0FEA" w:rsidP="00994D8E">
            <w:pPr>
              <w:spacing w:after="0" w:line="240" w:lineRule="auto"/>
              <w:jc w:val="both"/>
              <w:rPr>
                <w:rFonts w:ascii="Times New Roman" w:hAnsi="Times New Roman"/>
                <w:sz w:val="18"/>
                <w:szCs w:val="18"/>
              </w:rPr>
            </w:pPr>
            <w:r w:rsidRPr="00994D8E">
              <w:rPr>
                <w:rFonts w:ascii="Times New Roman" w:hAnsi="Times New Roman"/>
                <w:sz w:val="18"/>
                <w:szCs w:val="18"/>
              </w:rPr>
              <w:t>- в районе функционируют 11 школ, 5 детских садов;</w:t>
            </w:r>
          </w:p>
          <w:p w:rsidR="00DE0FEA" w:rsidRPr="00994D8E" w:rsidRDefault="00DE0FEA" w:rsidP="00994D8E">
            <w:pPr>
              <w:spacing w:after="0" w:line="240" w:lineRule="auto"/>
              <w:jc w:val="both"/>
              <w:rPr>
                <w:rFonts w:ascii="Times New Roman" w:hAnsi="Times New Roman"/>
                <w:sz w:val="18"/>
                <w:szCs w:val="18"/>
              </w:rPr>
            </w:pPr>
            <w:r w:rsidRPr="00994D8E">
              <w:rPr>
                <w:rFonts w:ascii="Times New Roman" w:hAnsi="Times New Roman"/>
                <w:sz w:val="18"/>
                <w:szCs w:val="18"/>
              </w:rPr>
              <w:t>- услуги здравоохранения населению оказывают: центральная районная больница, поликлиника и 27 ФАПов;</w:t>
            </w:r>
          </w:p>
          <w:p w:rsidR="00DE0FEA" w:rsidRPr="00994D8E" w:rsidRDefault="00DE0FEA" w:rsidP="00994D8E">
            <w:pPr>
              <w:spacing w:after="0" w:line="240" w:lineRule="auto"/>
              <w:jc w:val="both"/>
              <w:rPr>
                <w:rFonts w:ascii="Times New Roman" w:hAnsi="Times New Roman"/>
                <w:sz w:val="18"/>
                <w:szCs w:val="18"/>
              </w:rPr>
            </w:pPr>
            <w:r w:rsidRPr="00994D8E">
              <w:rPr>
                <w:rFonts w:ascii="Times New Roman" w:hAnsi="Times New Roman"/>
                <w:sz w:val="18"/>
                <w:szCs w:val="18"/>
              </w:rPr>
              <w:t>- банковский сектор представлен филиалом Курганского отделения Уральского банка Сбербанка РФ и его сберегательными кассами.</w:t>
            </w:r>
          </w:p>
        </w:tc>
        <w:tc>
          <w:tcPr>
            <w:tcW w:w="7655" w:type="dxa"/>
          </w:tcPr>
          <w:p w:rsidR="00DE0FEA" w:rsidRPr="00994D8E" w:rsidRDefault="00DE0FEA" w:rsidP="00994D8E">
            <w:pPr>
              <w:spacing w:after="0" w:line="240" w:lineRule="auto"/>
              <w:jc w:val="both"/>
              <w:rPr>
                <w:rFonts w:ascii="Times New Roman" w:hAnsi="Times New Roman"/>
                <w:color w:val="000000"/>
                <w:spacing w:val="6"/>
                <w:sz w:val="18"/>
                <w:szCs w:val="18"/>
              </w:rPr>
            </w:pPr>
            <w:r w:rsidRPr="00994D8E">
              <w:rPr>
                <w:rFonts w:ascii="Times New Roman" w:hAnsi="Times New Roman"/>
                <w:sz w:val="18"/>
                <w:szCs w:val="18"/>
              </w:rPr>
              <w:t>- недостаточное использование имеющегося сырьевого потенциала района;</w:t>
            </w:r>
          </w:p>
          <w:p w:rsidR="00DE0FEA" w:rsidRPr="00994D8E" w:rsidRDefault="00DE0FEA" w:rsidP="00994D8E">
            <w:pPr>
              <w:spacing w:after="0" w:line="240" w:lineRule="auto"/>
              <w:jc w:val="both"/>
              <w:rPr>
                <w:rFonts w:ascii="Times New Roman" w:hAnsi="Times New Roman"/>
                <w:sz w:val="18"/>
                <w:szCs w:val="18"/>
              </w:rPr>
            </w:pPr>
            <w:r w:rsidRPr="00994D8E">
              <w:rPr>
                <w:rFonts w:ascii="Times New Roman" w:hAnsi="Times New Roman"/>
                <w:sz w:val="18"/>
                <w:szCs w:val="18"/>
              </w:rPr>
              <w:t>- отсутствие на территории района углеводородного сырья и, как следствие высокие цены на энергоресурсы;</w:t>
            </w:r>
          </w:p>
          <w:p w:rsidR="00DE0FEA" w:rsidRPr="00994D8E" w:rsidRDefault="00DE0FEA" w:rsidP="00994D8E">
            <w:pPr>
              <w:spacing w:after="0" w:line="240" w:lineRule="auto"/>
              <w:jc w:val="both"/>
              <w:rPr>
                <w:rFonts w:ascii="Times New Roman" w:hAnsi="Times New Roman"/>
                <w:sz w:val="18"/>
                <w:szCs w:val="18"/>
              </w:rPr>
            </w:pPr>
            <w:r w:rsidRPr="00994D8E">
              <w:rPr>
                <w:rFonts w:ascii="Times New Roman" w:hAnsi="Times New Roman"/>
                <w:sz w:val="18"/>
                <w:szCs w:val="18"/>
              </w:rPr>
              <w:t>- диспаритет цен сельскохозяйственной и промышленной продукции;</w:t>
            </w:r>
          </w:p>
          <w:p w:rsidR="00DE0FEA" w:rsidRPr="00994D8E" w:rsidRDefault="00DE0FEA" w:rsidP="00994D8E">
            <w:pPr>
              <w:spacing w:after="0" w:line="240" w:lineRule="auto"/>
              <w:jc w:val="both"/>
              <w:rPr>
                <w:rFonts w:ascii="Times New Roman" w:hAnsi="Times New Roman"/>
                <w:sz w:val="18"/>
                <w:szCs w:val="18"/>
              </w:rPr>
            </w:pPr>
            <w:r w:rsidRPr="00994D8E">
              <w:rPr>
                <w:rFonts w:ascii="Times New Roman" w:hAnsi="Times New Roman"/>
                <w:sz w:val="18"/>
                <w:szCs w:val="18"/>
              </w:rPr>
              <w:t>- не стабильная демографическая ситуация;</w:t>
            </w:r>
          </w:p>
          <w:p w:rsidR="00DE0FEA" w:rsidRPr="00994D8E" w:rsidRDefault="00DE0FEA" w:rsidP="00994D8E">
            <w:pPr>
              <w:spacing w:after="0" w:line="240" w:lineRule="auto"/>
              <w:jc w:val="both"/>
              <w:rPr>
                <w:rFonts w:ascii="Times New Roman" w:hAnsi="Times New Roman"/>
                <w:sz w:val="18"/>
                <w:szCs w:val="18"/>
              </w:rPr>
            </w:pPr>
            <w:r w:rsidRPr="00994D8E">
              <w:rPr>
                <w:rFonts w:ascii="Times New Roman" w:hAnsi="Times New Roman"/>
                <w:sz w:val="18"/>
                <w:szCs w:val="18"/>
              </w:rPr>
              <w:t>- высокий уровень бедности;</w:t>
            </w:r>
          </w:p>
          <w:p w:rsidR="00DE0FEA" w:rsidRPr="00994D8E" w:rsidRDefault="00DE0FEA" w:rsidP="00994D8E">
            <w:pPr>
              <w:spacing w:after="0" w:line="240" w:lineRule="auto"/>
              <w:jc w:val="both"/>
              <w:rPr>
                <w:rFonts w:ascii="Times New Roman" w:hAnsi="Times New Roman"/>
                <w:sz w:val="18"/>
                <w:szCs w:val="18"/>
              </w:rPr>
            </w:pPr>
            <w:r w:rsidRPr="00994D8E">
              <w:rPr>
                <w:rFonts w:ascii="Times New Roman" w:hAnsi="Times New Roman"/>
                <w:sz w:val="18"/>
                <w:szCs w:val="18"/>
              </w:rPr>
              <w:t>- дефицит квалифицированных кадров;</w:t>
            </w:r>
          </w:p>
          <w:p w:rsidR="00DE0FEA" w:rsidRPr="00994D8E" w:rsidRDefault="00DE0FEA" w:rsidP="00994D8E">
            <w:pPr>
              <w:spacing w:after="0" w:line="240" w:lineRule="auto"/>
              <w:jc w:val="both"/>
              <w:rPr>
                <w:rFonts w:ascii="Times New Roman" w:hAnsi="Times New Roman"/>
                <w:sz w:val="18"/>
                <w:szCs w:val="18"/>
              </w:rPr>
            </w:pPr>
            <w:r w:rsidRPr="00994D8E">
              <w:rPr>
                <w:rFonts w:ascii="Times New Roman" w:hAnsi="Times New Roman"/>
                <w:sz w:val="18"/>
                <w:szCs w:val="18"/>
              </w:rPr>
              <w:t>- низкая инвестиционная привлекательность района;</w:t>
            </w:r>
          </w:p>
          <w:p w:rsidR="00DE0FEA" w:rsidRPr="00994D8E" w:rsidRDefault="00DE0FEA" w:rsidP="00994D8E">
            <w:pPr>
              <w:spacing w:after="0" w:line="240" w:lineRule="auto"/>
              <w:jc w:val="both"/>
              <w:rPr>
                <w:rFonts w:ascii="Times New Roman" w:hAnsi="Times New Roman"/>
                <w:sz w:val="18"/>
                <w:szCs w:val="18"/>
              </w:rPr>
            </w:pPr>
            <w:r w:rsidRPr="00994D8E">
              <w:rPr>
                <w:rFonts w:ascii="Times New Roman" w:hAnsi="Times New Roman"/>
                <w:sz w:val="18"/>
                <w:szCs w:val="18"/>
              </w:rPr>
              <w:t>- высокая степень износа основных фондов, в том числе в ЖКХ;</w:t>
            </w:r>
          </w:p>
          <w:p w:rsidR="00DE0FEA" w:rsidRPr="00994D8E" w:rsidRDefault="00DE0FEA" w:rsidP="00994D8E">
            <w:pPr>
              <w:spacing w:after="0" w:line="240" w:lineRule="auto"/>
              <w:jc w:val="both"/>
              <w:rPr>
                <w:rFonts w:ascii="Times New Roman" w:hAnsi="Times New Roman"/>
                <w:sz w:val="18"/>
                <w:szCs w:val="18"/>
              </w:rPr>
            </w:pPr>
            <w:r w:rsidRPr="00994D8E">
              <w:rPr>
                <w:rFonts w:ascii="Times New Roman" w:hAnsi="Times New Roman"/>
                <w:sz w:val="18"/>
                <w:szCs w:val="18"/>
              </w:rPr>
              <w:t>- недостаточное обеспечение населения качественной питьевой водой.</w:t>
            </w:r>
          </w:p>
        </w:tc>
      </w:tr>
    </w:tbl>
    <w:p w:rsidR="00DE0FEA" w:rsidRPr="00491894" w:rsidRDefault="00DE0FEA" w:rsidP="00491894">
      <w:pPr>
        <w:tabs>
          <w:tab w:val="left" w:pos="4170"/>
        </w:tabs>
        <w:spacing w:after="0" w:line="240" w:lineRule="auto"/>
        <w:rPr>
          <w:rFonts w:ascii="Times New Roman" w:hAnsi="Times New Roman"/>
          <w:b/>
          <w:sz w:val="18"/>
          <w:szCs w:val="18"/>
        </w:rPr>
      </w:pPr>
    </w:p>
    <w:p w:rsidR="00DE0FEA" w:rsidRPr="00491894" w:rsidRDefault="00DE0FEA" w:rsidP="00491894">
      <w:pPr>
        <w:numPr>
          <w:ilvl w:val="0"/>
          <w:numId w:val="29"/>
        </w:numPr>
        <w:spacing w:after="0" w:line="240" w:lineRule="auto"/>
        <w:contextualSpacing/>
        <w:jc w:val="center"/>
        <w:rPr>
          <w:rFonts w:ascii="Times New Roman" w:hAnsi="Times New Roman"/>
          <w:b/>
          <w:sz w:val="18"/>
          <w:szCs w:val="18"/>
        </w:rPr>
      </w:pPr>
      <w:r w:rsidRPr="00491894">
        <w:rPr>
          <w:rFonts w:ascii="Times New Roman" w:hAnsi="Times New Roman"/>
          <w:b/>
          <w:sz w:val="18"/>
          <w:szCs w:val="18"/>
        </w:rPr>
        <w:t>Направления социально-экономического развития Притобольного района</w:t>
      </w:r>
    </w:p>
    <w:p w:rsidR="00DE0FEA" w:rsidRPr="00491894" w:rsidRDefault="00DE0FEA" w:rsidP="00491894">
      <w:pPr>
        <w:spacing w:after="0" w:line="240" w:lineRule="auto"/>
        <w:contextualSpacing/>
        <w:rPr>
          <w:rFonts w:ascii="Times New Roman" w:hAnsi="Times New Roman"/>
          <w:b/>
          <w:sz w:val="18"/>
          <w:szCs w:val="18"/>
        </w:rPr>
      </w:pPr>
    </w:p>
    <w:p w:rsidR="00DE0FEA" w:rsidRPr="00491894" w:rsidRDefault="00DE0FEA" w:rsidP="00491894">
      <w:pPr>
        <w:autoSpaceDE w:val="0"/>
        <w:autoSpaceDN w:val="0"/>
        <w:adjustRightInd w:val="0"/>
        <w:spacing w:after="0" w:line="240" w:lineRule="auto"/>
        <w:jc w:val="both"/>
        <w:rPr>
          <w:rFonts w:ascii="Times New Roman" w:hAnsi="Times New Roman"/>
          <w:sz w:val="18"/>
          <w:szCs w:val="18"/>
          <w:lang w:eastAsia="en-US"/>
        </w:rPr>
      </w:pPr>
      <w:r w:rsidRPr="00491894">
        <w:rPr>
          <w:rFonts w:ascii="Times New Roman" w:hAnsi="Times New Roman"/>
          <w:sz w:val="18"/>
          <w:szCs w:val="18"/>
          <w:lang w:eastAsia="en-US"/>
        </w:rPr>
        <w:t>Основные задачи развития Притобольного района на  среднесрочную перспективу:</w:t>
      </w:r>
    </w:p>
    <w:p w:rsidR="00DE0FEA" w:rsidRPr="00491894" w:rsidRDefault="00DE0FEA" w:rsidP="00491894">
      <w:pPr>
        <w:autoSpaceDE w:val="0"/>
        <w:autoSpaceDN w:val="0"/>
        <w:adjustRightInd w:val="0"/>
        <w:spacing w:after="0" w:line="240" w:lineRule="auto"/>
        <w:jc w:val="both"/>
        <w:rPr>
          <w:rFonts w:ascii="Times New Roman" w:hAnsi="Times New Roman"/>
          <w:sz w:val="18"/>
          <w:szCs w:val="18"/>
          <w:lang w:eastAsia="en-US"/>
        </w:rPr>
      </w:pPr>
      <w:r w:rsidRPr="00491894">
        <w:rPr>
          <w:rFonts w:ascii="Times New Roman" w:hAnsi="Times New Roman"/>
          <w:sz w:val="18"/>
          <w:szCs w:val="18"/>
          <w:lang w:eastAsia="en-US"/>
        </w:rPr>
        <w:t>- стабилизация численности населения Притобольного района, повышение качества жизни, увеличение продолжительности жизни и укрепление здоровья населения;</w:t>
      </w:r>
    </w:p>
    <w:p w:rsidR="00DE0FEA" w:rsidRPr="00491894" w:rsidRDefault="00DE0FEA" w:rsidP="00491894">
      <w:pPr>
        <w:autoSpaceDE w:val="0"/>
        <w:autoSpaceDN w:val="0"/>
        <w:adjustRightInd w:val="0"/>
        <w:spacing w:after="0" w:line="240" w:lineRule="auto"/>
        <w:jc w:val="both"/>
        <w:rPr>
          <w:rFonts w:ascii="Times New Roman" w:hAnsi="Times New Roman"/>
          <w:sz w:val="18"/>
          <w:szCs w:val="18"/>
          <w:lang w:eastAsia="en-US"/>
        </w:rPr>
      </w:pPr>
      <w:r w:rsidRPr="00491894">
        <w:rPr>
          <w:rFonts w:ascii="Times New Roman" w:hAnsi="Times New Roman"/>
          <w:sz w:val="18"/>
          <w:szCs w:val="18"/>
          <w:lang w:eastAsia="en-US"/>
        </w:rPr>
        <w:t>-повышение конкурентоспособности экономики, инвестиционной привлекательности Притобольного района, эффективности использования природно-ресурсного потенциала, увеличение производительности труда;</w:t>
      </w:r>
    </w:p>
    <w:p w:rsidR="00DE0FEA" w:rsidRPr="00491894" w:rsidRDefault="00DE0FEA" w:rsidP="00491894">
      <w:pPr>
        <w:autoSpaceDE w:val="0"/>
        <w:autoSpaceDN w:val="0"/>
        <w:adjustRightInd w:val="0"/>
        <w:spacing w:after="0" w:line="240" w:lineRule="auto"/>
        <w:jc w:val="both"/>
        <w:rPr>
          <w:rFonts w:ascii="Times New Roman" w:hAnsi="Times New Roman"/>
          <w:sz w:val="18"/>
          <w:szCs w:val="18"/>
          <w:lang w:eastAsia="en-US"/>
        </w:rPr>
      </w:pPr>
      <w:r w:rsidRPr="00491894">
        <w:rPr>
          <w:rFonts w:ascii="Times New Roman" w:hAnsi="Times New Roman"/>
          <w:sz w:val="18"/>
          <w:szCs w:val="18"/>
          <w:lang w:eastAsia="en-US"/>
        </w:rPr>
        <w:t>- создание и модернизацию высокопроизводительных рабочих мест, повышение эффективной занятости населения;</w:t>
      </w:r>
    </w:p>
    <w:p w:rsidR="00DE0FEA" w:rsidRPr="00491894" w:rsidRDefault="00DE0FEA" w:rsidP="00491894">
      <w:pPr>
        <w:autoSpaceDE w:val="0"/>
        <w:autoSpaceDN w:val="0"/>
        <w:adjustRightInd w:val="0"/>
        <w:spacing w:after="0" w:line="240" w:lineRule="auto"/>
        <w:jc w:val="both"/>
        <w:rPr>
          <w:rFonts w:ascii="Times New Roman" w:hAnsi="Times New Roman"/>
          <w:sz w:val="18"/>
          <w:szCs w:val="18"/>
          <w:lang w:eastAsia="en-US"/>
        </w:rPr>
      </w:pPr>
      <w:r w:rsidRPr="00491894">
        <w:rPr>
          <w:rFonts w:ascii="Times New Roman" w:hAnsi="Times New Roman"/>
          <w:sz w:val="18"/>
          <w:szCs w:val="18"/>
          <w:lang w:eastAsia="en-US"/>
        </w:rPr>
        <w:t>- повышение экономического потенциала муниципальных образований Притобольного района;</w:t>
      </w:r>
    </w:p>
    <w:p w:rsidR="00DE0FEA" w:rsidRPr="00491894" w:rsidRDefault="00DE0FEA" w:rsidP="00491894">
      <w:pPr>
        <w:autoSpaceDE w:val="0"/>
        <w:autoSpaceDN w:val="0"/>
        <w:adjustRightInd w:val="0"/>
        <w:spacing w:after="0" w:line="240" w:lineRule="auto"/>
        <w:jc w:val="both"/>
        <w:rPr>
          <w:rFonts w:ascii="Times New Roman" w:hAnsi="Times New Roman"/>
          <w:sz w:val="18"/>
          <w:szCs w:val="18"/>
          <w:lang w:eastAsia="en-US"/>
        </w:rPr>
      </w:pPr>
      <w:r w:rsidRPr="00491894">
        <w:rPr>
          <w:rFonts w:ascii="Times New Roman" w:hAnsi="Times New Roman"/>
          <w:sz w:val="18"/>
          <w:szCs w:val="18"/>
          <w:lang w:eastAsia="en-US"/>
        </w:rPr>
        <w:t>- повышение качества и доступности предоставляемых населению Притобольного района  муниципальных услуг.</w:t>
      </w:r>
    </w:p>
    <w:p w:rsidR="00DE0FEA" w:rsidRPr="00491894" w:rsidRDefault="00DE0FEA" w:rsidP="00491894">
      <w:pPr>
        <w:autoSpaceDE w:val="0"/>
        <w:autoSpaceDN w:val="0"/>
        <w:adjustRightInd w:val="0"/>
        <w:spacing w:after="0" w:line="240" w:lineRule="auto"/>
        <w:jc w:val="both"/>
        <w:rPr>
          <w:rFonts w:ascii="Times New Roman" w:hAnsi="Times New Roman"/>
          <w:sz w:val="18"/>
          <w:szCs w:val="18"/>
          <w:lang w:eastAsia="en-US"/>
        </w:rPr>
      </w:pPr>
      <w:r w:rsidRPr="00491894">
        <w:rPr>
          <w:rFonts w:ascii="Times New Roman" w:hAnsi="Times New Roman"/>
          <w:sz w:val="18"/>
          <w:szCs w:val="18"/>
          <w:lang w:eastAsia="en-US"/>
        </w:rPr>
        <w:t xml:space="preserve">Для решения заявленных задач выбраны следующие </w:t>
      </w:r>
      <w:r w:rsidRPr="00491894">
        <w:rPr>
          <w:rFonts w:ascii="Times New Roman" w:hAnsi="Times New Roman"/>
          <w:bCs/>
          <w:sz w:val="18"/>
          <w:szCs w:val="18"/>
          <w:lang w:eastAsia="en-US"/>
        </w:rPr>
        <w:t>экономические приоритеты:</w:t>
      </w:r>
    </w:p>
    <w:p w:rsidR="00DE0FEA" w:rsidRPr="00491894" w:rsidRDefault="00DE0FEA" w:rsidP="00491894">
      <w:pPr>
        <w:autoSpaceDE w:val="0"/>
        <w:autoSpaceDN w:val="0"/>
        <w:adjustRightInd w:val="0"/>
        <w:spacing w:after="0" w:line="240" w:lineRule="auto"/>
        <w:jc w:val="both"/>
        <w:rPr>
          <w:rFonts w:ascii="Times New Roman" w:hAnsi="Times New Roman"/>
          <w:sz w:val="18"/>
          <w:szCs w:val="18"/>
          <w:lang w:eastAsia="en-US"/>
        </w:rPr>
      </w:pPr>
      <w:r w:rsidRPr="00491894">
        <w:rPr>
          <w:rFonts w:ascii="Times New Roman" w:hAnsi="Times New Roman"/>
          <w:sz w:val="18"/>
          <w:szCs w:val="18"/>
          <w:lang w:eastAsia="en-US"/>
        </w:rPr>
        <w:t>- поддержка и развитие агропромышленного комплекса;</w:t>
      </w:r>
    </w:p>
    <w:p w:rsidR="00DE0FEA" w:rsidRPr="00491894" w:rsidRDefault="00DE0FEA" w:rsidP="00491894">
      <w:pPr>
        <w:autoSpaceDE w:val="0"/>
        <w:autoSpaceDN w:val="0"/>
        <w:adjustRightInd w:val="0"/>
        <w:spacing w:after="0" w:line="240" w:lineRule="auto"/>
        <w:jc w:val="both"/>
        <w:rPr>
          <w:rFonts w:ascii="Times New Roman" w:hAnsi="Times New Roman"/>
          <w:sz w:val="18"/>
          <w:szCs w:val="18"/>
          <w:lang w:eastAsia="en-US"/>
        </w:rPr>
      </w:pPr>
      <w:r w:rsidRPr="00491894">
        <w:rPr>
          <w:rFonts w:ascii="Times New Roman" w:hAnsi="Times New Roman"/>
          <w:sz w:val="18"/>
          <w:szCs w:val="18"/>
          <w:lang w:eastAsia="en-US"/>
        </w:rPr>
        <w:t>- поддержка и развитие малого предпринимательства;</w:t>
      </w:r>
    </w:p>
    <w:p w:rsidR="00DE0FEA" w:rsidRPr="00491894" w:rsidRDefault="00DE0FEA" w:rsidP="00491894">
      <w:pPr>
        <w:autoSpaceDE w:val="0"/>
        <w:autoSpaceDN w:val="0"/>
        <w:adjustRightInd w:val="0"/>
        <w:spacing w:after="0" w:line="240" w:lineRule="auto"/>
        <w:jc w:val="both"/>
        <w:rPr>
          <w:rFonts w:ascii="Times New Roman" w:hAnsi="Times New Roman"/>
          <w:sz w:val="18"/>
          <w:szCs w:val="18"/>
          <w:lang w:eastAsia="en-US"/>
        </w:rPr>
      </w:pPr>
      <w:r w:rsidRPr="00491894">
        <w:rPr>
          <w:rFonts w:ascii="Times New Roman" w:hAnsi="Times New Roman"/>
          <w:sz w:val="18"/>
          <w:szCs w:val="18"/>
          <w:lang w:eastAsia="en-US"/>
        </w:rPr>
        <w:t>- дальнейшее развитие реформы жилищно-коммунального хозяйства;</w:t>
      </w:r>
    </w:p>
    <w:p w:rsidR="00DE0FEA" w:rsidRPr="00491894" w:rsidRDefault="00DE0FEA" w:rsidP="00491894">
      <w:pPr>
        <w:autoSpaceDE w:val="0"/>
        <w:autoSpaceDN w:val="0"/>
        <w:adjustRightInd w:val="0"/>
        <w:spacing w:after="0" w:line="240" w:lineRule="auto"/>
        <w:jc w:val="both"/>
        <w:rPr>
          <w:rFonts w:ascii="Times New Roman" w:hAnsi="Times New Roman"/>
          <w:sz w:val="18"/>
          <w:szCs w:val="18"/>
          <w:lang w:eastAsia="en-US"/>
        </w:rPr>
      </w:pPr>
      <w:r w:rsidRPr="00491894">
        <w:rPr>
          <w:rFonts w:ascii="Times New Roman" w:hAnsi="Times New Roman"/>
          <w:sz w:val="18"/>
          <w:szCs w:val="18"/>
          <w:lang w:eastAsia="en-US"/>
        </w:rPr>
        <w:t>- повышение уровня собираемости налогов.</w:t>
      </w:r>
    </w:p>
    <w:p w:rsidR="00DE0FEA" w:rsidRPr="00491894" w:rsidRDefault="00DE0FEA" w:rsidP="00491894">
      <w:pPr>
        <w:autoSpaceDE w:val="0"/>
        <w:autoSpaceDN w:val="0"/>
        <w:adjustRightInd w:val="0"/>
        <w:spacing w:after="0" w:line="240" w:lineRule="auto"/>
        <w:jc w:val="both"/>
        <w:rPr>
          <w:rFonts w:ascii="Times New Roman" w:hAnsi="Times New Roman"/>
          <w:bCs/>
          <w:sz w:val="18"/>
          <w:szCs w:val="18"/>
          <w:lang w:eastAsia="en-US"/>
        </w:rPr>
      </w:pPr>
      <w:r w:rsidRPr="00491894">
        <w:rPr>
          <w:rFonts w:ascii="Times New Roman" w:hAnsi="Times New Roman"/>
          <w:sz w:val="18"/>
          <w:szCs w:val="18"/>
          <w:lang w:eastAsia="en-US"/>
        </w:rPr>
        <w:t xml:space="preserve">Экономические приоритеты предопределены и обусловлены </w:t>
      </w:r>
      <w:r w:rsidRPr="00491894">
        <w:rPr>
          <w:rFonts w:ascii="Times New Roman" w:hAnsi="Times New Roman"/>
          <w:bCs/>
          <w:sz w:val="18"/>
          <w:szCs w:val="18"/>
          <w:lang w:eastAsia="en-US"/>
        </w:rPr>
        <w:t>социальными приоритетами:</w:t>
      </w:r>
    </w:p>
    <w:p w:rsidR="00DE0FEA" w:rsidRPr="00491894" w:rsidRDefault="00DE0FEA" w:rsidP="00491894">
      <w:pPr>
        <w:autoSpaceDE w:val="0"/>
        <w:autoSpaceDN w:val="0"/>
        <w:adjustRightInd w:val="0"/>
        <w:spacing w:after="0" w:line="240" w:lineRule="auto"/>
        <w:jc w:val="both"/>
        <w:rPr>
          <w:rFonts w:ascii="Times New Roman" w:hAnsi="Times New Roman"/>
          <w:sz w:val="18"/>
          <w:szCs w:val="18"/>
          <w:lang w:eastAsia="en-US"/>
        </w:rPr>
      </w:pPr>
      <w:r w:rsidRPr="00491894">
        <w:rPr>
          <w:rFonts w:ascii="Times New Roman" w:hAnsi="Times New Roman"/>
          <w:sz w:val="18"/>
          <w:szCs w:val="18"/>
          <w:lang w:eastAsia="en-US"/>
        </w:rPr>
        <w:t>- образование – как сфера многофункционального развития потенциала личности и будущих поколений;</w:t>
      </w:r>
    </w:p>
    <w:p w:rsidR="00DE0FEA" w:rsidRPr="00491894" w:rsidRDefault="00DE0FEA" w:rsidP="00491894">
      <w:pPr>
        <w:autoSpaceDE w:val="0"/>
        <w:autoSpaceDN w:val="0"/>
        <w:adjustRightInd w:val="0"/>
        <w:spacing w:after="0" w:line="240" w:lineRule="auto"/>
        <w:jc w:val="both"/>
        <w:rPr>
          <w:rFonts w:ascii="Times New Roman" w:hAnsi="Times New Roman"/>
          <w:sz w:val="18"/>
          <w:szCs w:val="18"/>
          <w:lang w:eastAsia="en-US"/>
        </w:rPr>
      </w:pPr>
      <w:r w:rsidRPr="00491894">
        <w:rPr>
          <w:rFonts w:ascii="Times New Roman" w:hAnsi="Times New Roman"/>
          <w:sz w:val="18"/>
          <w:szCs w:val="18"/>
          <w:lang w:eastAsia="en-US"/>
        </w:rPr>
        <w:t>- здравоохранение – как сфера, стимулирующая улучшение качества жизни;</w:t>
      </w:r>
    </w:p>
    <w:p w:rsidR="00DE0FEA" w:rsidRPr="00491894" w:rsidRDefault="00DE0FEA" w:rsidP="00491894">
      <w:pPr>
        <w:autoSpaceDE w:val="0"/>
        <w:autoSpaceDN w:val="0"/>
        <w:adjustRightInd w:val="0"/>
        <w:spacing w:after="0" w:line="240" w:lineRule="auto"/>
        <w:jc w:val="both"/>
        <w:rPr>
          <w:rFonts w:ascii="Times New Roman" w:hAnsi="Times New Roman"/>
          <w:sz w:val="18"/>
          <w:szCs w:val="18"/>
          <w:lang w:eastAsia="en-US"/>
        </w:rPr>
      </w:pPr>
      <w:r w:rsidRPr="00491894">
        <w:rPr>
          <w:rFonts w:ascii="Times New Roman" w:hAnsi="Times New Roman"/>
          <w:sz w:val="18"/>
          <w:szCs w:val="18"/>
          <w:lang w:eastAsia="en-US"/>
        </w:rPr>
        <w:t>- экономическая активность населения – как механизм снижения безработицы, роста уровня жизни, самореализация личности;</w:t>
      </w:r>
    </w:p>
    <w:p w:rsidR="00DE0FEA" w:rsidRPr="00491894" w:rsidRDefault="00DE0FEA" w:rsidP="00491894">
      <w:pPr>
        <w:autoSpaceDE w:val="0"/>
        <w:autoSpaceDN w:val="0"/>
        <w:adjustRightInd w:val="0"/>
        <w:spacing w:after="0" w:line="240" w:lineRule="auto"/>
        <w:jc w:val="both"/>
        <w:rPr>
          <w:rFonts w:ascii="Times New Roman" w:hAnsi="Times New Roman"/>
          <w:sz w:val="18"/>
          <w:szCs w:val="18"/>
          <w:lang w:eastAsia="en-US"/>
        </w:rPr>
      </w:pPr>
      <w:r w:rsidRPr="00491894">
        <w:rPr>
          <w:rFonts w:ascii="Times New Roman" w:hAnsi="Times New Roman"/>
          <w:sz w:val="18"/>
          <w:szCs w:val="18"/>
          <w:lang w:eastAsia="en-US"/>
        </w:rPr>
        <w:t>- адаптация и социализация молодежи;</w:t>
      </w:r>
    </w:p>
    <w:p w:rsidR="00DE0FEA" w:rsidRPr="00491894" w:rsidRDefault="00DE0FEA" w:rsidP="00491894">
      <w:pPr>
        <w:autoSpaceDE w:val="0"/>
        <w:autoSpaceDN w:val="0"/>
        <w:adjustRightInd w:val="0"/>
        <w:spacing w:after="0" w:line="240" w:lineRule="auto"/>
        <w:jc w:val="both"/>
        <w:rPr>
          <w:rFonts w:ascii="Times New Roman" w:hAnsi="Times New Roman"/>
          <w:sz w:val="18"/>
          <w:szCs w:val="18"/>
          <w:lang w:eastAsia="en-US"/>
        </w:rPr>
      </w:pPr>
      <w:r w:rsidRPr="00491894">
        <w:rPr>
          <w:rFonts w:ascii="Times New Roman" w:hAnsi="Times New Roman"/>
          <w:sz w:val="18"/>
          <w:szCs w:val="18"/>
          <w:lang w:eastAsia="en-US"/>
        </w:rPr>
        <w:t>- гражданская активность населения – как основа демократического развития.</w:t>
      </w:r>
    </w:p>
    <w:p w:rsidR="00DE0FEA" w:rsidRPr="00491894" w:rsidRDefault="00DE0FEA" w:rsidP="00491894">
      <w:pPr>
        <w:autoSpaceDE w:val="0"/>
        <w:autoSpaceDN w:val="0"/>
        <w:adjustRightInd w:val="0"/>
        <w:spacing w:after="0" w:line="240" w:lineRule="auto"/>
        <w:jc w:val="both"/>
        <w:rPr>
          <w:rFonts w:ascii="Times New Roman" w:hAnsi="Times New Roman"/>
          <w:sz w:val="18"/>
          <w:szCs w:val="18"/>
          <w:lang w:eastAsia="en-US"/>
        </w:rPr>
      </w:pPr>
    </w:p>
    <w:p w:rsidR="00DE0FEA" w:rsidRPr="00491894" w:rsidRDefault="00DE0FEA" w:rsidP="00491894">
      <w:pPr>
        <w:numPr>
          <w:ilvl w:val="0"/>
          <w:numId w:val="29"/>
        </w:numPr>
        <w:autoSpaceDE w:val="0"/>
        <w:autoSpaceDN w:val="0"/>
        <w:adjustRightInd w:val="0"/>
        <w:spacing w:after="0" w:line="240" w:lineRule="auto"/>
        <w:contextualSpacing/>
        <w:jc w:val="both"/>
        <w:rPr>
          <w:rFonts w:ascii="Times New Roman" w:hAnsi="Times New Roman"/>
          <w:b/>
          <w:sz w:val="18"/>
          <w:szCs w:val="18"/>
          <w:lang w:eastAsia="en-US"/>
        </w:rPr>
      </w:pPr>
      <w:r w:rsidRPr="00491894">
        <w:rPr>
          <w:rFonts w:ascii="Times New Roman" w:hAnsi="Times New Roman"/>
          <w:b/>
          <w:sz w:val="18"/>
          <w:szCs w:val="18"/>
          <w:lang w:eastAsia="en-US"/>
        </w:rPr>
        <w:t>Основные параметры муниципальных программ Притобольного района</w:t>
      </w:r>
    </w:p>
    <w:p w:rsidR="00DE0FEA" w:rsidRPr="00491894" w:rsidRDefault="00DE0FEA" w:rsidP="00491894">
      <w:pPr>
        <w:spacing w:after="0" w:line="240" w:lineRule="auto"/>
        <w:jc w:val="both"/>
        <w:rPr>
          <w:rFonts w:ascii="Times New Roman" w:hAnsi="Times New Roman"/>
          <w:b/>
          <w:sz w:val="18"/>
          <w:szCs w:val="18"/>
        </w:rPr>
      </w:pPr>
    </w:p>
    <w:tbl>
      <w:tblPr>
        <w:tblW w:w="5000" w:type="pct"/>
        <w:tblCellSpacing w:w="0" w:type="dxa"/>
        <w:tblCellMar>
          <w:top w:w="60" w:type="dxa"/>
          <w:left w:w="60" w:type="dxa"/>
          <w:bottom w:w="60" w:type="dxa"/>
          <w:right w:w="60" w:type="dxa"/>
        </w:tblCellMar>
        <w:tblLook w:val="00A0"/>
      </w:tblPr>
      <w:tblGrid>
        <w:gridCol w:w="545"/>
        <w:gridCol w:w="7683"/>
        <w:gridCol w:w="2688"/>
      </w:tblGrid>
      <w:tr w:rsidR="00DE0FEA" w:rsidRPr="00491894" w:rsidTr="00491894">
        <w:trPr>
          <w:tblCellSpacing w:w="0" w:type="dxa"/>
        </w:trPr>
        <w:tc>
          <w:tcPr>
            <w:tcW w:w="250" w:type="pct"/>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color w:val="000000"/>
                <w:sz w:val="18"/>
                <w:szCs w:val="18"/>
              </w:rPr>
              <w:t>№ п/п</w:t>
            </w:r>
          </w:p>
        </w:tc>
        <w:tc>
          <w:tcPr>
            <w:tcW w:w="3519" w:type="pct"/>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color w:val="000000"/>
                <w:sz w:val="18"/>
                <w:szCs w:val="18"/>
              </w:rPr>
              <w:t>Наименование муниципальной программы</w:t>
            </w:r>
          </w:p>
        </w:tc>
        <w:tc>
          <w:tcPr>
            <w:tcW w:w="1231"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sz w:val="18"/>
                <w:szCs w:val="18"/>
              </w:rPr>
              <w:t>Расходы по реализации программы в 2023 году</w:t>
            </w:r>
          </w:p>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sz w:val="18"/>
                <w:szCs w:val="18"/>
              </w:rPr>
              <w:t>(тысяч рублей)</w:t>
            </w:r>
          </w:p>
        </w:tc>
      </w:tr>
      <w:tr w:rsidR="00DE0FEA" w:rsidRPr="00491894" w:rsidTr="00491894">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sz w:val="18"/>
                <w:szCs w:val="18"/>
              </w:rPr>
              <w:t>1</w:t>
            </w:r>
          </w:p>
        </w:tc>
        <w:tc>
          <w:tcPr>
            <w:tcW w:w="3519" w:type="pct"/>
            <w:tcBorders>
              <w:top w:val="nil"/>
              <w:left w:val="single" w:sz="6" w:space="0" w:color="000000"/>
              <w:bottom w:val="single" w:sz="6" w:space="0" w:color="000000"/>
              <w:right w:val="nil"/>
            </w:tcBorders>
            <w:tcMar>
              <w:top w:w="0" w:type="dxa"/>
              <w:left w:w="57" w:type="dxa"/>
              <w:bottom w:w="57" w:type="dxa"/>
              <w:right w:w="0"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sz w:val="18"/>
                <w:szCs w:val="18"/>
              </w:rPr>
              <w:t>Муниципальная программа «Комплексное развитие сельских территорий Притобольного района» на 2020-2025 годы</w:t>
            </w:r>
          </w:p>
        </w:tc>
        <w:tc>
          <w:tcPr>
            <w:tcW w:w="1231"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sz w:val="18"/>
                <w:szCs w:val="18"/>
              </w:rPr>
              <w:t>132,0</w:t>
            </w:r>
          </w:p>
        </w:tc>
      </w:tr>
      <w:tr w:rsidR="00DE0FEA" w:rsidRPr="00491894" w:rsidTr="00491894">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sz w:val="18"/>
                <w:szCs w:val="18"/>
              </w:rPr>
              <w:t>2</w:t>
            </w:r>
          </w:p>
        </w:tc>
        <w:tc>
          <w:tcPr>
            <w:tcW w:w="3519" w:type="pct"/>
            <w:tcBorders>
              <w:top w:val="nil"/>
              <w:left w:val="single" w:sz="6" w:space="0" w:color="000000"/>
              <w:bottom w:val="single" w:sz="6" w:space="0" w:color="000000"/>
              <w:right w:val="nil"/>
            </w:tcBorders>
            <w:tcMar>
              <w:top w:w="0" w:type="dxa"/>
              <w:left w:w="57" w:type="dxa"/>
              <w:bottom w:w="57" w:type="dxa"/>
              <w:right w:w="0"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sz w:val="18"/>
                <w:szCs w:val="18"/>
              </w:rPr>
              <w:t>Муниципальная программа Притобольного района «Развитие образования в Притобольном районе»на 2021-2026 годы</w:t>
            </w:r>
          </w:p>
        </w:tc>
        <w:tc>
          <w:tcPr>
            <w:tcW w:w="1231"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sz w:val="18"/>
                <w:szCs w:val="18"/>
              </w:rPr>
              <w:t>261328,0</w:t>
            </w:r>
          </w:p>
        </w:tc>
      </w:tr>
      <w:tr w:rsidR="00DE0FEA" w:rsidRPr="00491894" w:rsidTr="00491894">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sz w:val="18"/>
                <w:szCs w:val="18"/>
              </w:rPr>
              <w:t>3</w:t>
            </w:r>
          </w:p>
        </w:tc>
        <w:tc>
          <w:tcPr>
            <w:tcW w:w="3519" w:type="pct"/>
            <w:tcBorders>
              <w:top w:val="nil"/>
              <w:left w:val="single" w:sz="6" w:space="0" w:color="000000"/>
              <w:bottom w:val="single" w:sz="6" w:space="0" w:color="000000"/>
              <w:right w:val="nil"/>
            </w:tcBorders>
            <w:tcMar>
              <w:top w:w="0" w:type="dxa"/>
              <w:left w:w="57" w:type="dxa"/>
              <w:bottom w:w="57" w:type="dxa"/>
              <w:right w:w="0"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sz w:val="18"/>
                <w:szCs w:val="18"/>
              </w:rPr>
              <w:t xml:space="preserve">Муниципальная программа Притобольного района «Культура Притобольного района </w:t>
            </w:r>
            <w:r w:rsidRPr="00491894">
              <w:rPr>
                <w:rFonts w:ascii="Times New Roman" w:hAnsi="Times New Roman"/>
                <w:sz w:val="18"/>
                <w:szCs w:val="18"/>
                <w:shd w:val="clear" w:color="auto" w:fill="FFFFFF"/>
              </w:rPr>
              <w:t>(2022-2024 годы)»</w:t>
            </w:r>
          </w:p>
        </w:tc>
        <w:tc>
          <w:tcPr>
            <w:tcW w:w="1231"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color w:val="000000"/>
                <w:sz w:val="18"/>
                <w:szCs w:val="18"/>
                <w:shd w:val="clear" w:color="auto" w:fill="FFFFFF"/>
              </w:rPr>
              <w:t>22904,1</w:t>
            </w:r>
          </w:p>
        </w:tc>
      </w:tr>
      <w:tr w:rsidR="00DE0FEA" w:rsidRPr="00491894" w:rsidTr="00491894">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sz w:val="18"/>
                <w:szCs w:val="18"/>
              </w:rPr>
              <w:t>4</w:t>
            </w:r>
          </w:p>
        </w:tc>
        <w:tc>
          <w:tcPr>
            <w:tcW w:w="3519" w:type="pct"/>
            <w:tcBorders>
              <w:top w:val="nil"/>
              <w:left w:val="single" w:sz="6" w:space="0" w:color="000000"/>
              <w:bottom w:val="single" w:sz="6" w:space="0" w:color="000000"/>
              <w:right w:val="nil"/>
            </w:tcBorders>
            <w:tcMar>
              <w:top w:w="0" w:type="dxa"/>
              <w:left w:w="57" w:type="dxa"/>
              <w:bottom w:w="57" w:type="dxa"/>
              <w:right w:w="0"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sz w:val="18"/>
                <w:szCs w:val="18"/>
              </w:rPr>
              <w:t xml:space="preserve">Муниципальная программа Притобольного района «О развитии и поддержке малого и среднего предпринимательства в Притобольном районе на </w:t>
            </w:r>
            <w:r w:rsidRPr="00491894">
              <w:rPr>
                <w:rFonts w:ascii="Times New Roman" w:hAnsi="Times New Roman"/>
                <w:sz w:val="18"/>
                <w:szCs w:val="18"/>
                <w:shd w:val="clear" w:color="auto" w:fill="FFFFFF"/>
              </w:rPr>
              <w:t xml:space="preserve">2014-2023 </w:t>
            </w:r>
            <w:r w:rsidRPr="00491894">
              <w:rPr>
                <w:rFonts w:ascii="Times New Roman" w:hAnsi="Times New Roman"/>
                <w:sz w:val="18"/>
                <w:szCs w:val="18"/>
              </w:rPr>
              <w:t>годы»</w:t>
            </w:r>
          </w:p>
        </w:tc>
        <w:tc>
          <w:tcPr>
            <w:tcW w:w="1231"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sz w:val="18"/>
                <w:szCs w:val="18"/>
              </w:rPr>
              <w:t>25,0</w:t>
            </w:r>
          </w:p>
        </w:tc>
      </w:tr>
      <w:tr w:rsidR="00DE0FEA" w:rsidRPr="00491894" w:rsidTr="00491894">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sz w:val="18"/>
                <w:szCs w:val="18"/>
              </w:rPr>
              <w:t>5</w:t>
            </w:r>
          </w:p>
        </w:tc>
        <w:tc>
          <w:tcPr>
            <w:tcW w:w="3519" w:type="pct"/>
            <w:tcBorders>
              <w:top w:val="nil"/>
              <w:left w:val="single" w:sz="6" w:space="0" w:color="000000"/>
              <w:bottom w:val="single" w:sz="6" w:space="0" w:color="000000"/>
              <w:right w:val="nil"/>
            </w:tcBorders>
            <w:tcMar>
              <w:top w:w="0" w:type="dxa"/>
              <w:left w:w="57" w:type="dxa"/>
              <w:bottom w:w="57" w:type="dxa"/>
              <w:right w:w="0"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sz w:val="18"/>
                <w:szCs w:val="18"/>
              </w:rPr>
              <w:t>Муниципальная программа «Развитие муниципальной службы в Притобольном районе на 2023-2028 годы»</w:t>
            </w:r>
          </w:p>
        </w:tc>
        <w:tc>
          <w:tcPr>
            <w:tcW w:w="1231"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sz w:val="18"/>
                <w:szCs w:val="18"/>
              </w:rPr>
              <w:t>50,0</w:t>
            </w:r>
          </w:p>
        </w:tc>
      </w:tr>
      <w:tr w:rsidR="00DE0FEA" w:rsidRPr="00491894" w:rsidTr="00491894">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sz w:val="18"/>
                <w:szCs w:val="18"/>
              </w:rPr>
              <w:t>6</w:t>
            </w:r>
          </w:p>
        </w:tc>
        <w:tc>
          <w:tcPr>
            <w:tcW w:w="3519" w:type="pct"/>
            <w:tcBorders>
              <w:top w:val="nil"/>
              <w:left w:val="single" w:sz="6" w:space="0" w:color="000000"/>
              <w:bottom w:val="single" w:sz="6" w:space="0" w:color="000000"/>
              <w:right w:val="nil"/>
            </w:tcBorders>
            <w:tcMar>
              <w:top w:w="0" w:type="dxa"/>
              <w:left w:w="57" w:type="dxa"/>
              <w:bottom w:w="57" w:type="dxa"/>
              <w:right w:w="0"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sz w:val="18"/>
                <w:szCs w:val="18"/>
              </w:rPr>
              <w:t>Муниципальная программа Притобольного района «О дополнительных мероприятиях, направленных на снижение напряженности на рынке труда Притобольного района» на 2023 год</w:t>
            </w:r>
          </w:p>
        </w:tc>
        <w:tc>
          <w:tcPr>
            <w:tcW w:w="1231"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sz w:val="18"/>
                <w:szCs w:val="18"/>
              </w:rPr>
              <w:t>73,0</w:t>
            </w:r>
          </w:p>
        </w:tc>
      </w:tr>
      <w:tr w:rsidR="00DE0FEA" w:rsidRPr="00491894" w:rsidTr="00491894">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sz w:val="18"/>
                <w:szCs w:val="18"/>
              </w:rPr>
              <w:t>7</w:t>
            </w:r>
          </w:p>
        </w:tc>
        <w:tc>
          <w:tcPr>
            <w:tcW w:w="3519" w:type="pct"/>
            <w:tcBorders>
              <w:top w:val="nil"/>
              <w:left w:val="single" w:sz="6" w:space="0" w:color="000000"/>
              <w:bottom w:val="single" w:sz="6" w:space="0" w:color="000000"/>
              <w:right w:val="nil"/>
            </w:tcBorders>
            <w:tcMar>
              <w:top w:w="0" w:type="dxa"/>
              <w:left w:w="57" w:type="dxa"/>
              <w:bottom w:w="57" w:type="dxa"/>
              <w:right w:w="0"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color w:val="000000"/>
                <w:sz w:val="18"/>
                <w:szCs w:val="18"/>
                <w:shd w:val="clear" w:color="auto" w:fill="FFFFFF"/>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1231"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sz w:val="18"/>
                <w:szCs w:val="18"/>
              </w:rPr>
              <w:t>1380,3</w:t>
            </w:r>
          </w:p>
        </w:tc>
      </w:tr>
      <w:tr w:rsidR="00DE0FEA" w:rsidRPr="00491894" w:rsidTr="00491894">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sz w:val="18"/>
                <w:szCs w:val="18"/>
              </w:rPr>
              <w:t>8</w:t>
            </w:r>
          </w:p>
        </w:tc>
        <w:tc>
          <w:tcPr>
            <w:tcW w:w="3519" w:type="pct"/>
            <w:tcBorders>
              <w:top w:val="nil"/>
              <w:left w:val="single" w:sz="6" w:space="0" w:color="000000"/>
              <w:bottom w:val="single" w:sz="6" w:space="0" w:color="000000"/>
              <w:right w:val="nil"/>
            </w:tcBorders>
            <w:tcMar>
              <w:top w:w="0" w:type="dxa"/>
              <w:left w:w="57" w:type="dxa"/>
              <w:bottom w:w="57" w:type="dxa"/>
              <w:right w:w="0"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color w:val="000000"/>
                <w:sz w:val="18"/>
                <w:szCs w:val="18"/>
              </w:rPr>
              <w:t>Муниципальная программа Притобольного района «Развитие физической культуры и спорта в Притобольном районе» на 2020-2023 годы</w:t>
            </w:r>
          </w:p>
        </w:tc>
        <w:tc>
          <w:tcPr>
            <w:tcW w:w="1231"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sz w:val="18"/>
                <w:szCs w:val="18"/>
              </w:rPr>
              <w:t>250,0</w:t>
            </w:r>
          </w:p>
        </w:tc>
      </w:tr>
      <w:tr w:rsidR="00DE0FEA" w:rsidRPr="00491894" w:rsidTr="00491894">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sz w:val="18"/>
                <w:szCs w:val="18"/>
              </w:rPr>
              <w:t>9</w:t>
            </w:r>
          </w:p>
        </w:tc>
        <w:tc>
          <w:tcPr>
            <w:tcW w:w="3519" w:type="pct"/>
            <w:tcBorders>
              <w:top w:val="nil"/>
              <w:left w:val="single" w:sz="6" w:space="0" w:color="000000"/>
              <w:bottom w:val="single" w:sz="6" w:space="0" w:color="000000"/>
              <w:right w:val="nil"/>
            </w:tcBorders>
            <w:tcMar>
              <w:top w:w="0" w:type="dxa"/>
              <w:left w:w="57" w:type="dxa"/>
              <w:bottom w:w="57" w:type="dxa"/>
              <w:right w:w="0"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color w:val="000000"/>
                <w:sz w:val="18"/>
                <w:szCs w:val="18"/>
              </w:rPr>
              <w:t>Муниципальная программа Притобольного района «Обеспечение общественного порядка и противодействие преступности в Притобольном районе» на 2021-2023 годы</w:t>
            </w:r>
          </w:p>
        </w:tc>
        <w:tc>
          <w:tcPr>
            <w:tcW w:w="1231"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sz w:val="18"/>
                <w:szCs w:val="18"/>
              </w:rPr>
              <w:t>22,0</w:t>
            </w:r>
          </w:p>
        </w:tc>
      </w:tr>
      <w:tr w:rsidR="00DE0FEA" w:rsidRPr="00491894" w:rsidTr="00491894">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sz w:val="18"/>
                <w:szCs w:val="18"/>
              </w:rPr>
              <w:t>10</w:t>
            </w:r>
          </w:p>
        </w:tc>
        <w:tc>
          <w:tcPr>
            <w:tcW w:w="3519" w:type="pct"/>
            <w:tcBorders>
              <w:top w:val="nil"/>
              <w:left w:val="single" w:sz="6" w:space="0" w:color="000000"/>
              <w:bottom w:val="single" w:sz="6" w:space="0" w:color="000000"/>
              <w:right w:val="nil"/>
            </w:tcBorders>
            <w:tcMar>
              <w:top w:w="0" w:type="dxa"/>
              <w:left w:w="57" w:type="dxa"/>
              <w:bottom w:w="57" w:type="dxa"/>
              <w:right w:w="0"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sz w:val="18"/>
                <w:szCs w:val="18"/>
              </w:rPr>
              <w:t>Муниципальная программа Притобольного района «Доступная среда для людей с ограниченными возможностями» на 2021-2025 годы</w:t>
            </w:r>
          </w:p>
        </w:tc>
        <w:tc>
          <w:tcPr>
            <w:tcW w:w="1231"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sz w:val="18"/>
                <w:szCs w:val="18"/>
              </w:rPr>
              <w:t>4,5</w:t>
            </w:r>
          </w:p>
        </w:tc>
      </w:tr>
      <w:tr w:rsidR="00DE0FEA" w:rsidRPr="00491894" w:rsidTr="00491894">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sz w:val="18"/>
                <w:szCs w:val="18"/>
              </w:rPr>
              <w:t>11</w:t>
            </w:r>
          </w:p>
        </w:tc>
        <w:tc>
          <w:tcPr>
            <w:tcW w:w="3519" w:type="pct"/>
            <w:tcBorders>
              <w:top w:val="nil"/>
              <w:left w:val="single" w:sz="6" w:space="0" w:color="000000"/>
              <w:bottom w:val="single" w:sz="6" w:space="0" w:color="000000"/>
              <w:right w:val="nil"/>
            </w:tcBorders>
            <w:tcMar>
              <w:top w:w="0" w:type="dxa"/>
              <w:left w:w="57" w:type="dxa"/>
              <w:bottom w:w="57" w:type="dxa"/>
              <w:right w:w="0"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color w:val="000000"/>
                <w:sz w:val="18"/>
                <w:szCs w:val="18"/>
              </w:rPr>
              <w:t>Муниципальная программа "Развитие агропромышленного комплекса в Притобольном районе" на 2017-2025 годы</w:t>
            </w:r>
          </w:p>
        </w:tc>
        <w:tc>
          <w:tcPr>
            <w:tcW w:w="1231"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sz w:val="18"/>
                <w:szCs w:val="18"/>
              </w:rPr>
              <w:t>15,0</w:t>
            </w:r>
          </w:p>
        </w:tc>
      </w:tr>
      <w:tr w:rsidR="00DE0FEA" w:rsidRPr="00491894" w:rsidTr="00491894">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sz w:val="18"/>
                <w:szCs w:val="18"/>
              </w:rPr>
              <w:t>12</w:t>
            </w:r>
          </w:p>
        </w:tc>
        <w:tc>
          <w:tcPr>
            <w:tcW w:w="3519" w:type="pct"/>
            <w:tcBorders>
              <w:top w:val="nil"/>
              <w:left w:val="single" w:sz="6" w:space="0" w:color="000000"/>
              <w:bottom w:val="single" w:sz="6" w:space="0" w:color="000000"/>
              <w:right w:val="nil"/>
            </w:tcBorders>
            <w:tcMar>
              <w:top w:w="0" w:type="dxa"/>
              <w:left w:w="57" w:type="dxa"/>
              <w:bottom w:w="57" w:type="dxa"/>
              <w:right w:w="0"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color w:val="000000"/>
                <w:sz w:val="18"/>
                <w:szCs w:val="18"/>
              </w:rPr>
              <w:t>Муниципальная программа Притобольного района «Улучшение условий и охраны труда в Притобольном районе» на 2019-2023 годы</w:t>
            </w:r>
          </w:p>
        </w:tc>
        <w:tc>
          <w:tcPr>
            <w:tcW w:w="1231"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sz w:val="18"/>
                <w:szCs w:val="18"/>
              </w:rPr>
              <w:t>57,6</w:t>
            </w:r>
          </w:p>
        </w:tc>
      </w:tr>
      <w:tr w:rsidR="00DE0FEA" w:rsidRPr="00491894" w:rsidTr="00491894">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sz w:val="18"/>
                <w:szCs w:val="18"/>
              </w:rPr>
              <w:t>13</w:t>
            </w:r>
          </w:p>
        </w:tc>
        <w:tc>
          <w:tcPr>
            <w:tcW w:w="3519" w:type="pct"/>
            <w:tcBorders>
              <w:top w:val="nil"/>
              <w:left w:val="single" w:sz="6" w:space="0" w:color="000000"/>
              <w:bottom w:val="single" w:sz="6" w:space="0" w:color="000000"/>
              <w:right w:val="nil"/>
            </w:tcBorders>
            <w:tcMar>
              <w:top w:w="0" w:type="dxa"/>
              <w:left w:w="57" w:type="dxa"/>
              <w:bottom w:w="57" w:type="dxa"/>
              <w:right w:w="0"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sz w:val="18"/>
                <w:szCs w:val="18"/>
              </w:rPr>
              <w:t>Муниципальная программа Притобольного района по управлению муниципальным имуществом и регулированию земельных отношений на 2021-2023 годы</w:t>
            </w:r>
          </w:p>
        </w:tc>
        <w:tc>
          <w:tcPr>
            <w:tcW w:w="1231"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sz w:val="18"/>
                <w:szCs w:val="18"/>
              </w:rPr>
              <w:t>410,0</w:t>
            </w:r>
          </w:p>
        </w:tc>
      </w:tr>
      <w:tr w:rsidR="00DE0FEA" w:rsidRPr="00491894" w:rsidTr="00491894">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sz w:val="18"/>
                <w:szCs w:val="18"/>
              </w:rPr>
              <w:t>14</w:t>
            </w:r>
          </w:p>
        </w:tc>
        <w:tc>
          <w:tcPr>
            <w:tcW w:w="3519" w:type="pct"/>
            <w:tcBorders>
              <w:top w:val="nil"/>
              <w:left w:val="single" w:sz="6" w:space="0" w:color="000000"/>
              <w:bottom w:val="single" w:sz="6" w:space="0" w:color="000000"/>
              <w:right w:val="nil"/>
            </w:tcBorders>
            <w:tcMar>
              <w:top w:w="0" w:type="dxa"/>
              <w:left w:w="57" w:type="dxa"/>
              <w:bottom w:w="57" w:type="dxa"/>
              <w:right w:w="0"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r w:rsidRPr="00491894">
              <w:rPr>
                <w:rFonts w:ascii="Times New Roman" w:hAnsi="Times New Roman"/>
                <w:sz w:val="18"/>
                <w:szCs w:val="18"/>
              </w:rPr>
              <w:t xml:space="preserve"> </w:t>
            </w:r>
          </w:p>
        </w:tc>
        <w:tc>
          <w:tcPr>
            <w:tcW w:w="1231"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sz w:val="18"/>
                <w:szCs w:val="18"/>
                <w:shd w:val="clear" w:color="auto" w:fill="FFFFFF"/>
              </w:rPr>
              <w:t>48627,9</w:t>
            </w:r>
          </w:p>
        </w:tc>
      </w:tr>
      <w:tr w:rsidR="00DE0FEA" w:rsidRPr="00491894" w:rsidTr="00491894">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sz w:val="18"/>
                <w:szCs w:val="18"/>
              </w:rPr>
              <w:t>15</w:t>
            </w:r>
          </w:p>
        </w:tc>
        <w:tc>
          <w:tcPr>
            <w:tcW w:w="3519" w:type="pct"/>
            <w:tcBorders>
              <w:top w:val="nil"/>
              <w:left w:val="single" w:sz="6" w:space="0" w:color="000000"/>
              <w:bottom w:val="single" w:sz="6" w:space="0" w:color="000000"/>
              <w:right w:val="nil"/>
            </w:tcBorders>
            <w:tcMar>
              <w:top w:w="0" w:type="dxa"/>
              <w:left w:w="57" w:type="dxa"/>
              <w:bottom w:w="57" w:type="dxa"/>
              <w:right w:w="0"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sz w:val="18"/>
                <w:szCs w:val="18"/>
              </w:rPr>
              <w:t xml:space="preserve">Муниципальная программа Притобольного района «Обращение с отходами производства и потребления и обустройства объектов размещения отходов в Притобольном районе» </w:t>
            </w:r>
          </w:p>
        </w:tc>
        <w:tc>
          <w:tcPr>
            <w:tcW w:w="1231"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sz w:val="18"/>
                <w:szCs w:val="18"/>
              </w:rPr>
              <w:t>10,0</w:t>
            </w:r>
          </w:p>
          <w:p w:rsidR="00DE0FEA" w:rsidRPr="00491894" w:rsidRDefault="00DE0FEA" w:rsidP="00491894">
            <w:pPr>
              <w:spacing w:before="100" w:beforeAutospacing="1" w:after="100" w:afterAutospacing="1" w:line="288" w:lineRule="auto"/>
              <w:jc w:val="both"/>
              <w:rPr>
                <w:rFonts w:ascii="Times New Roman" w:hAnsi="Times New Roman"/>
                <w:sz w:val="18"/>
                <w:szCs w:val="18"/>
              </w:rPr>
            </w:pPr>
          </w:p>
        </w:tc>
      </w:tr>
      <w:tr w:rsidR="00DE0FEA" w:rsidRPr="00491894" w:rsidTr="00491894">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sz w:val="18"/>
                <w:szCs w:val="18"/>
              </w:rPr>
              <w:t>16</w:t>
            </w:r>
          </w:p>
        </w:tc>
        <w:tc>
          <w:tcPr>
            <w:tcW w:w="3519" w:type="pct"/>
            <w:tcBorders>
              <w:top w:val="nil"/>
              <w:left w:val="single" w:sz="6" w:space="0" w:color="000000"/>
              <w:bottom w:val="single" w:sz="6" w:space="0" w:color="000000"/>
              <w:right w:val="nil"/>
            </w:tcBorders>
            <w:tcMar>
              <w:top w:w="0" w:type="dxa"/>
              <w:left w:w="57" w:type="dxa"/>
              <w:bottom w:w="57" w:type="dxa"/>
              <w:right w:w="0"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sz w:val="18"/>
                <w:szCs w:val="18"/>
              </w:rPr>
              <w:t>Муниципальная программа Притобольного района «Развитие туризма в Притобольном районе» на 2021-2025 годы</w:t>
            </w:r>
          </w:p>
        </w:tc>
        <w:tc>
          <w:tcPr>
            <w:tcW w:w="1231"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sz w:val="18"/>
                <w:szCs w:val="18"/>
              </w:rPr>
              <w:t>10,0</w:t>
            </w:r>
          </w:p>
        </w:tc>
      </w:tr>
      <w:tr w:rsidR="00DE0FEA" w:rsidRPr="00491894" w:rsidTr="00491894">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sz w:val="18"/>
                <w:szCs w:val="18"/>
              </w:rPr>
              <w:t>17</w:t>
            </w:r>
          </w:p>
        </w:tc>
        <w:tc>
          <w:tcPr>
            <w:tcW w:w="3519" w:type="pct"/>
            <w:tcBorders>
              <w:top w:val="nil"/>
              <w:left w:val="single" w:sz="6" w:space="0" w:color="000000"/>
              <w:bottom w:val="single" w:sz="6" w:space="0" w:color="000000"/>
              <w:right w:val="nil"/>
            </w:tcBorders>
            <w:tcMar>
              <w:top w:w="0" w:type="dxa"/>
              <w:left w:w="57" w:type="dxa"/>
              <w:bottom w:w="57" w:type="dxa"/>
              <w:right w:w="0"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sz w:val="18"/>
                <w:szCs w:val="18"/>
              </w:rPr>
              <w:t>Муниципальная программа Притобольного района «Комплексное развитие систем коммунальной инфраструктуры Притобольного района»</w:t>
            </w:r>
          </w:p>
        </w:tc>
        <w:tc>
          <w:tcPr>
            <w:tcW w:w="1231"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sz w:val="18"/>
                <w:szCs w:val="18"/>
              </w:rPr>
              <w:t>10000,0</w:t>
            </w:r>
          </w:p>
        </w:tc>
      </w:tr>
      <w:tr w:rsidR="00DE0FEA" w:rsidRPr="00491894" w:rsidTr="00491894">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p>
        </w:tc>
        <w:tc>
          <w:tcPr>
            <w:tcW w:w="3519" w:type="pct"/>
            <w:tcBorders>
              <w:top w:val="nil"/>
              <w:left w:val="single" w:sz="6" w:space="0" w:color="000000"/>
              <w:bottom w:val="single" w:sz="6" w:space="0" w:color="000000"/>
              <w:right w:val="nil"/>
            </w:tcBorders>
            <w:tcMar>
              <w:top w:w="0" w:type="dxa"/>
              <w:left w:w="57" w:type="dxa"/>
              <w:bottom w:w="57" w:type="dxa"/>
              <w:right w:w="0"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b/>
                <w:bCs/>
                <w:sz w:val="18"/>
                <w:szCs w:val="18"/>
              </w:rPr>
              <w:t>Всего</w:t>
            </w:r>
          </w:p>
        </w:tc>
        <w:tc>
          <w:tcPr>
            <w:tcW w:w="1231"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DE0FEA" w:rsidRPr="00491894" w:rsidRDefault="00DE0FEA" w:rsidP="00491894">
            <w:pPr>
              <w:spacing w:before="100" w:beforeAutospacing="1" w:after="100" w:afterAutospacing="1" w:line="288" w:lineRule="auto"/>
              <w:jc w:val="both"/>
              <w:rPr>
                <w:rFonts w:ascii="Times New Roman" w:hAnsi="Times New Roman"/>
                <w:sz w:val="18"/>
                <w:szCs w:val="18"/>
              </w:rPr>
            </w:pPr>
            <w:r w:rsidRPr="00491894">
              <w:rPr>
                <w:rFonts w:ascii="Times New Roman" w:hAnsi="Times New Roman"/>
                <w:b/>
                <w:bCs/>
                <w:sz w:val="18"/>
                <w:szCs w:val="18"/>
                <w:shd w:val="clear" w:color="auto" w:fill="FFFFFF"/>
              </w:rPr>
              <w:t>345299,4</w:t>
            </w:r>
          </w:p>
        </w:tc>
      </w:tr>
    </w:tbl>
    <w:p w:rsidR="00DE0FEA" w:rsidRDefault="00DE0FEA" w:rsidP="00C54636">
      <w:pPr>
        <w:spacing w:after="0" w:line="240" w:lineRule="auto"/>
        <w:jc w:val="center"/>
        <w:rPr>
          <w:rFonts w:ascii="Times New Roman" w:hAnsi="Times New Roman"/>
          <w:b/>
          <w:sz w:val="18"/>
          <w:szCs w:val="18"/>
        </w:rPr>
      </w:pPr>
    </w:p>
    <w:p w:rsidR="00DE0FEA" w:rsidRPr="00C54636" w:rsidRDefault="00DE0FEA" w:rsidP="00C54636">
      <w:pPr>
        <w:spacing w:after="0" w:line="240" w:lineRule="auto"/>
        <w:jc w:val="center"/>
        <w:rPr>
          <w:rFonts w:ascii="Times New Roman" w:hAnsi="Times New Roman"/>
          <w:b/>
          <w:sz w:val="18"/>
          <w:szCs w:val="18"/>
        </w:rPr>
      </w:pPr>
      <w:r w:rsidRPr="00C54636">
        <w:rPr>
          <w:rFonts w:ascii="Times New Roman" w:hAnsi="Times New Roman"/>
          <w:b/>
          <w:sz w:val="18"/>
          <w:szCs w:val="18"/>
        </w:rPr>
        <w:t>РОССИЙСКАЯ ФЕДЕРАЦИЯ</w:t>
      </w:r>
    </w:p>
    <w:p w:rsidR="00DE0FEA" w:rsidRPr="00C54636" w:rsidRDefault="00DE0FEA" w:rsidP="00C54636">
      <w:pPr>
        <w:spacing w:after="0" w:line="240" w:lineRule="auto"/>
        <w:jc w:val="center"/>
        <w:rPr>
          <w:rFonts w:ascii="Times New Roman" w:hAnsi="Times New Roman"/>
          <w:b/>
          <w:sz w:val="18"/>
          <w:szCs w:val="18"/>
        </w:rPr>
      </w:pPr>
      <w:r w:rsidRPr="00C54636">
        <w:rPr>
          <w:rFonts w:ascii="Times New Roman" w:hAnsi="Times New Roman"/>
          <w:b/>
          <w:sz w:val="18"/>
          <w:szCs w:val="18"/>
        </w:rPr>
        <w:t>КУРГАНСКАЯ ОБЛАСТЬ</w:t>
      </w:r>
    </w:p>
    <w:p w:rsidR="00DE0FEA" w:rsidRPr="00C54636" w:rsidRDefault="00DE0FEA" w:rsidP="00C54636">
      <w:pPr>
        <w:spacing w:after="0" w:line="240" w:lineRule="auto"/>
        <w:jc w:val="center"/>
        <w:rPr>
          <w:rFonts w:ascii="Times New Roman" w:hAnsi="Times New Roman"/>
          <w:b/>
          <w:sz w:val="18"/>
          <w:szCs w:val="18"/>
        </w:rPr>
      </w:pPr>
      <w:r w:rsidRPr="00C54636">
        <w:rPr>
          <w:rFonts w:ascii="Times New Roman" w:hAnsi="Times New Roman"/>
          <w:b/>
          <w:sz w:val="18"/>
          <w:szCs w:val="18"/>
        </w:rPr>
        <w:t>ПРИТОБОЛЬНЫЙ РАЙОН</w:t>
      </w:r>
    </w:p>
    <w:p w:rsidR="00DE0FEA" w:rsidRPr="00C54636" w:rsidRDefault="00DE0FEA" w:rsidP="00C54636">
      <w:pPr>
        <w:spacing w:after="0" w:line="240" w:lineRule="auto"/>
        <w:jc w:val="center"/>
        <w:rPr>
          <w:rFonts w:ascii="Times New Roman" w:hAnsi="Times New Roman"/>
          <w:b/>
          <w:sz w:val="18"/>
          <w:szCs w:val="18"/>
        </w:rPr>
      </w:pPr>
      <w:r w:rsidRPr="00C54636">
        <w:rPr>
          <w:rFonts w:ascii="Times New Roman" w:hAnsi="Times New Roman"/>
          <w:b/>
          <w:sz w:val="18"/>
          <w:szCs w:val="18"/>
        </w:rPr>
        <w:t>АДМИНИСТРАЦИЯ ПРИТОБОЛЬНОГО РАЙОНА</w:t>
      </w:r>
    </w:p>
    <w:p w:rsidR="00DE0FEA" w:rsidRPr="00C54636" w:rsidRDefault="00DE0FEA" w:rsidP="00C54636">
      <w:pPr>
        <w:spacing w:after="0" w:line="240" w:lineRule="auto"/>
        <w:jc w:val="center"/>
        <w:rPr>
          <w:rFonts w:ascii="Times New Roman" w:hAnsi="Times New Roman"/>
          <w:b/>
          <w:sz w:val="18"/>
          <w:szCs w:val="18"/>
        </w:rPr>
      </w:pPr>
      <w:r w:rsidRPr="00C54636">
        <w:rPr>
          <w:rFonts w:ascii="Times New Roman" w:hAnsi="Times New Roman"/>
          <w:b/>
          <w:sz w:val="18"/>
          <w:szCs w:val="18"/>
        </w:rPr>
        <w:t>РАСПОРЯЖЕНИЕ</w:t>
      </w:r>
    </w:p>
    <w:p w:rsidR="00DE0FEA" w:rsidRDefault="00DE0FEA" w:rsidP="00C54636">
      <w:pPr>
        <w:spacing w:after="0" w:line="240" w:lineRule="auto"/>
        <w:ind w:right="6236"/>
        <w:rPr>
          <w:rFonts w:ascii="Times New Roman" w:hAnsi="Times New Roman"/>
          <w:b/>
          <w:sz w:val="18"/>
          <w:szCs w:val="18"/>
        </w:rPr>
      </w:pPr>
      <w:r>
        <w:rPr>
          <w:rFonts w:ascii="Times New Roman" w:hAnsi="Times New Roman"/>
          <w:b/>
          <w:sz w:val="18"/>
          <w:szCs w:val="18"/>
        </w:rPr>
        <w:t>от 14 ноября</w:t>
      </w:r>
      <w:r w:rsidRPr="00C54636">
        <w:rPr>
          <w:rFonts w:ascii="Times New Roman" w:hAnsi="Times New Roman"/>
          <w:b/>
          <w:sz w:val="18"/>
          <w:szCs w:val="18"/>
        </w:rPr>
        <w:t xml:space="preserve">  2022  года  № </w:t>
      </w:r>
      <w:r>
        <w:rPr>
          <w:rFonts w:ascii="Times New Roman" w:hAnsi="Times New Roman"/>
          <w:b/>
          <w:sz w:val="18"/>
          <w:szCs w:val="18"/>
        </w:rPr>
        <w:t>282/1-р</w:t>
      </w:r>
    </w:p>
    <w:p w:rsidR="00DE0FEA" w:rsidRDefault="00DE0FEA" w:rsidP="00C54636">
      <w:pPr>
        <w:spacing w:after="0" w:line="240" w:lineRule="auto"/>
        <w:ind w:right="6236"/>
        <w:rPr>
          <w:rFonts w:ascii="Times New Roman" w:hAnsi="Times New Roman"/>
          <w:b/>
          <w:sz w:val="18"/>
          <w:szCs w:val="18"/>
        </w:rPr>
      </w:pPr>
      <w:r w:rsidRPr="00C54636">
        <w:rPr>
          <w:rFonts w:ascii="Times New Roman" w:hAnsi="Times New Roman"/>
          <w:b/>
          <w:sz w:val="18"/>
          <w:szCs w:val="18"/>
        </w:rPr>
        <w:t xml:space="preserve">с. Глядянское </w:t>
      </w:r>
    </w:p>
    <w:p w:rsidR="00DE0FEA" w:rsidRPr="00C54636" w:rsidRDefault="00DE0FEA" w:rsidP="00C54636">
      <w:pPr>
        <w:spacing w:after="0" w:line="240" w:lineRule="auto"/>
        <w:ind w:right="6236"/>
        <w:rPr>
          <w:rFonts w:ascii="Times New Roman" w:hAnsi="Times New Roman"/>
          <w:b/>
          <w:sz w:val="18"/>
          <w:szCs w:val="18"/>
        </w:rPr>
      </w:pPr>
      <w:r w:rsidRPr="00C54636">
        <w:rPr>
          <w:rFonts w:ascii="Times New Roman" w:hAnsi="Times New Roman"/>
          <w:b/>
          <w:sz w:val="18"/>
          <w:szCs w:val="18"/>
        </w:rPr>
        <w:t>О публичных слушаниях по проекту решения Притобольной районной Думы «О бюджете Притобольного района  на 2023 год и на плановый период 2024 и 2025 годов»</w:t>
      </w:r>
    </w:p>
    <w:p w:rsidR="00DE0FEA" w:rsidRPr="00C54636" w:rsidRDefault="00DE0FEA" w:rsidP="00C54636">
      <w:pPr>
        <w:spacing w:after="0" w:line="240" w:lineRule="auto"/>
        <w:ind w:firstLine="840"/>
        <w:jc w:val="both"/>
        <w:rPr>
          <w:rFonts w:ascii="Times New Roman" w:hAnsi="Times New Roman"/>
          <w:sz w:val="18"/>
          <w:szCs w:val="18"/>
        </w:rPr>
      </w:pPr>
      <w:r w:rsidRPr="00C54636">
        <w:rPr>
          <w:rFonts w:ascii="Times New Roman" w:hAnsi="Times New Roman"/>
          <w:sz w:val="18"/>
          <w:szCs w:val="18"/>
        </w:rPr>
        <w:t>В соответствии со  статьей 28 Федерального закона от 06.10.2003 г. № 131-ФЗ «Об общих принципах организации местного самоуправления в Российской Федерации»,  статьей 15 Устава Притобольного района Курганской области, Положением о порядке организации  и проведения публичных слушаний в Притобольном районе, утвержденным решением Притобольной районной Думы от 28.10.2015 г. № 11</w:t>
      </w:r>
    </w:p>
    <w:p w:rsidR="00DE0FEA" w:rsidRPr="00C54636" w:rsidRDefault="00DE0FEA" w:rsidP="00C54636">
      <w:pPr>
        <w:spacing w:after="0" w:line="240" w:lineRule="auto"/>
        <w:ind w:firstLine="840"/>
        <w:jc w:val="both"/>
        <w:rPr>
          <w:rFonts w:ascii="Times New Roman" w:hAnsi="Times New Roman"/>
          <w:sz w:val="18"/>
          <w:szCs w:val="18"/>
        </w:rPr>
      </w:pPr>
      <w:r w:rsidRPr="00C54636">
        <w:rPr>
          <w:rFonts w:ascii="Times New Roman" w:hAnsi="Times New Roman"/>
          <w:sz w:val="18"/>
          <w:szCs w:val="18"/>
        </w:rPr>
        <w:t>1. Вынести на публичные слушания проект решения Притобольной районной Думы «О бюджете Притобольного района  на 2023 год и на плановый период 2024 и 2025 годов».</w:t>
      </w:r>
    </w:p>
    <w:p w:rsidR="00DE0FEA" w:rsidRPr="00C54636" w:rsidRDefault="00DE0FEA" w:rsidP="00C54636">
      <w:pPr>
        <w:spacing w:after="0" w:line="240" w:lineRule="auto"/>
        <w:ind w:firstLine="840"/>
        <w:jc w:val="both"/>
        <w:rPr>
          <w:rFonts w:ascii="Times New Roman" w:hAnsi="Times New Roman"/>
          <w:sz w:val="18"/>
          <w:szCs w:val="18"/>
        </w:rPr>
      </w:pPr>
      <w:r w:rsidRPr="00C54636">
        <w:rPr>
          <w:rFonts w:ascii="Times New Roman" w:hAnsi="Times New Roman"/>
          <w:sz w:val="18"/>
          <w:szCs w:val="18"/>
        </w:rPr>
        <w:t>2. Назначить публичные слушания по проекту решения Притобольной районной Думы «О бюджете Притобольного района  на 2023 год и на плановый период 2024 и 2025 годов» на 14 декабря 2022 года, время проведения 9 часов 00 минут, место проведения - актовый зал Администрации Притобольного района.</w:t>
      </w:r>
    </w:p>
    <w:p w:rsidR="00DE0FEA" w:rsidRPr="00C54636" w:rsidRDefault="00DE0FEA" w:rsidP="00C54636">
      <w:pPr>
        <w:spacing w:after="0" w:line="240" w:lineRule="auto"/>
        <w:ind w:firstLine="840"/>
        <w:jc w:val="both"/>
        <w:rPr>
          <w:rFonts w:ascii="Times New Roman" w:hAnsi="Times New Roman"/>
          <w:sz w:val="18"/>
          <w:szCs w:val="18"/>
        </w:rPr>
      </w:pPr>
      <w:r w:rsidRPr="00C54636">
        <w:rPr>
          <w:rFonts w:ascii="Times New Roman" w:hAnsi="Times New Roman"/>
          <w:sz w:val="18"/>
          <w:szCs w:val="18"/>
        </w:rPr>
        <w:t>3. Утвердить состав рабочей группы по подготовке и проведению публичных слушаний согласно приложению к  настоящему распоряжению.</w:t>
      </w:r>
    </w:p>
    <w:p w:rsidR="00DE0FEA" w:rsidRPr="00C54636" w:rsidRDefault="00DE0FEA" w:rsidP="00C54636">
      <w:pPr>
        <w:spacing w:after="0" w:line="240" w:lineRule="auto"/>
        <w:ind w:firstLine="840"/>
        <w:jc w:val="both"/>
        <w:rPr>
          <w:rFonts w:ascii="Times New Roman" w:hAnsi="Times New Roman"/>
          <w:sz w:val="18"/>
          <w:szCs w:val="18"/>
        </w:rPr>
      </w:pPr>
      <w:r w:rsidRPr="00C54636">
        <w:rPr>
          <w:rFonts w:ascii="Times New Roman" w:hAnsi="Times New Roman"/>
          <w:sz w:val="18"/>
          <w:szCs w:val="18"/>
        </w:rPr>
        <w:t>4. Публичные слушания проводятся по инициативе Главы Притобольного района. Докладчиком по теме публичных слушаний назначить О.Н.Лушникову – и.о.заместителя Главы Притобольного района – руководителя Финансового отдела.</w:t>
      </w:r>
    </w:p>
    <w:p w:rsidR="00DE0FEA" w:rsidRPr="00C54636" w:rsidRDefault="00DE0FEA" w:rsidP="00C54636">
      <w:pPr>
        <w:suppressAutoHyphens/>
        <w:spacing w:after="0" w:line="240" w:lineRule="auto"/>
        <w:ind w:firstLine="840"/>
        <w:jc w:val="both"/>
        <w:rPr>
          <w:rFonts w:ascii="Times New Roman" w:hAnsi="Times New Roman"/>
          <w:sz w:val="18"/>
          <w:szCs w:val="18"/>
        </w:rPr>
      </w:pPr>
      <w:r w:rsidRPr="00C54636">
        <w:rPr>
          <w:rFonts w:ascii="Times New Roman" w:hAnsi="Times New Roman"/>
          <w:sz w:val="18"/>
          <w:szCs w:val="18"/>
        </w:rPr>
        <w:t>5. Предложения и замечания по проекту решения Притобольной районной Думы «О бюджете Притобольного района  на 2023 год и на плановый период 2024 и 2025 годов</w:t>
      </w:r>
      <w:r w:rsidRPr="00C54636">
        <w:rPr>
          <w:rFonts w:ascii="Times New Roman" w:hAnsi="Times New Roman"/>
          <w:b/>
          <w:sz w:val="18"/>
          <w:szCs w:val="18"/>
        </w:rPr>
        <w:t>»</w:t>
      </w:r>
      <w:r w:rsidRPr="00C54636">
        <w:rPr>
          <w:rFonts w:ascii="Times New Roman" w:hAnsi="Times New Roman"/>
          <w:sz w:val="18"/>
          <w:szCs w:val="18"/>
        </w:rPr>
        <w:t>, заявки на участие в публичных слушаниях принимаются в Администрации Притобольного района до 10 декабря 2022 года.</w:t>
      </w:r>
    </w:p>
    <w:p w:rsidR="00DE0FEA" w:rsidRPr="00C54636" w:rsidRDefault="00DE0FEA" w:rsidP="00C54636">
      <w:pPr>
        <w:suppressAutoHyphens/>
        <w:spacing w:after="0" w:line="240" w:lineRule="auto"/>
        <w:ind w:firstLine="840"/>
        <w:jc w:val="both"/>
        <w:rPr>
          <w:rFonts w:ascii="Times New Roman" w:hAnsi="Times New Roman"/>
          <w:sz w:val="18"/>
          <w:szCs w:val="18"/>
        </w:rPr>
      </w:pPr>
      <w:r w:rsidRPr="00C54636">
        <w:rPr>
          <w:rFonts w:ascii="Times New Roman" w:hAnsi="Times New Roman"/>
          <w:sz w:val="18"/>
          <w:szCs w:val="18"/>
        </w:rPr>
        <w:t>6. Настоящее распоряжение, проект решения Притобольной районной Думы «О бюджете Притобольного района  на 2023 год и на плановый период 2024 и 2025 годов</w:t>
      </w:r>
      <w:r w:rsidRPr="00C54636">
        <w:rPr>
          <w:rFonts w:ascii="Times New Roman" w:hAnsi="Times New Roman"/>
          <w:b/>
          <w:sz w:val="18"/>
          <w:szCs w:val="18"/>
        </w:rPr>
        <w:t>»</w:t>
      </w:r>
      <w:r w:rsidRPr="00C54636">
        <w:rPr>
          <w:rFonts w:ascii="Times New Roman" w:hAnsi="Times New Roman"/>
          <w:sz w:val="18"/>
          <w:szCs w:val="18"/>
        </w:rPr>
        <w:t xml:space="preserve"> опубликовать в информационном бюллетене «Муниципальный вестник Притоболья» и разместить на официальном сайте Администрации Притобольного района в сети «Интернет». </w:t>
      </w:r>
    </w:p>
    <w:p w:rsidR="00DE0FEA" w:rsidRPr="00C54636" w:rsidRDefault="00DE0FEA" w:rsidP="00C54636">
      <w:pPr>
        <w:spacing w:after="0" w:line="240" w:lineRule="auto"/>
        <w:ind w:firstLine="840"/>
        <w:jc w:val="both"/>
        <w:rPr>
          <w:rFonts w:ascii="Times New Roman" w:hAnsi="Times New Roman"/>
          <w:sz w:val="18"/>
          <w:szCs w:val="18"/>
        </w:rPr>
      </w:pPr>
      <w:r w:rsidRPr="00C54636">
        <w:rPr>
          <w:rFonts w:ascii="Times New Roman" w:hAnsi="Times New Roman"/>
          <w:sz w:val="18"/>
          <w:szCs w:val="18"/>
        </w:rPr>
        <w:t>7. Рекомендовать Главам сельских поселений принять участие в публичных слушаниях.</w:t>
      </w:r>
    </w:p>
    <w:p w:rsidR="00DE0FEA" w:rsidRPr="00C54636" w:rsidRDefault="00DE0FEA" w:rsidP="00C54636">
      <w:pPr>
        <w:spacing w:after="0" w:line="240" w:lineRule="auto"/>
        <w:ind w:firstLine="840"/>
        <w:jc w:val="both"/>
        <w:rPr>
          <w:rFonts w:ascii="Times New Roman" w:hAnsi="Times New Roman"/>
          <w:sz w:val="18"/>
          <w:szCs w:val="18"/>
        </w:rPr>
      </w:pPr>
      <w:r w:rsidRPr="00C54636">
        <w:rPr>
          <w:rFonts w:ascii="Times New Roman" w:hAnsi="Times New Roman"/>
          <w:sz w:val="18"/>
          <w:szCs w:val="18"/>
        </w:rPr>
        <w:t>8. Контроль за выполнением настоящего распоряжения возложить на и.о.заместителя Главы Притобольного района – руководителя Финансового отдела.</w:t>
      </w:r>
    </w:p>
    <w:p w:rsidR="00DE0FEA" w:rsidRPr="00C54636" w:rsidRDefault="00DE0FEA" w:rsidP="00C54636">
      <w:pPr>
        <w:spacing w:after="0" w:line="240" w:lineRule="auto"/>
        <w:ind w:left="360"/>
        <w:rPr>
          <w:rFonts w:ascii="Times New Roman" w:hAnsi="Times New Roman"/>
          <w:sz w:val="18"/>
          <w:szCs w:val="18"/>
        </w:rPr>
      </w:pPr>
    </w:p>
    <w:p w:rsidR="00DE0FEA" w:rsidRPr="00C54636" w:rsidRDefault="00DE0FEA" w:rsidP="00C54636">
      <w:pPr>
        <w:spacing w:after="0" w:line="240" w:lineRule="auto"/>
        <w:rPr>
          <w:rFonts w:ascii="Times New Roman" w:hAnsi="Times New Roman"/>
          <w:sz w:val="18"/>
          <w:szCs w:val="18"/>
        </w:rPr>
      </w:pPr>
      <w:r w:rsidRPr="00C54636">
        <w:rPr>
          <w:rFonts w:ascii="Times New Roman" w:hAnsi="Times New Roman"/>
          <w:sz w:val="18"/>
          <w:szCs w:val="18"/>
        </w:rPr>
        <w:t xml:space="preserve">Глава Притобольного района </w:t>
      </w:r>
      <w:r w:rsidRPr="00C54636">
        <w:rPr>
          <w:rFonts w:ascii="Times New Roman" w:hAnsi="Times New Roman"/>
          <w:sz w:val="18"/>
          <w:szCs w:val="18"/>
        </w:rPr>
        <w:tab/>
      </w:r>
      <w:r w:rsidRPr="00C54636">
        <w:rPr>
          <w:rFonts w:ascii="Times New Roman" w:hAnsi="Times New Roman"/>
          <w:sz w:val="18"/>
          <w:szCs w:val="18"/>
        </w:rPr>
        <w:tab/>
      </w:r>
      <w:r w:rsidRPr="00C54636">
        <w:rPr>
          <w:rFonts w:ascii="Times New Roman" w:hAnsi="Times New Roman"/>
          <w:sz w:val="18"/>
          <w:szCs w:val="18"/>
        </w:rPr>
        <w:tab/>
      </w:r>
      <w:r w:rsidRPr="00C54636">
        <w:rPr>
          <w:rFonts w:ascii="Times New Roman" w:hAnsi="Times New Roman"/>
          <w:sz w:val="18"/>
          <w:szCs w:val="18"/>
        </w:rPr>
        <w:tab/>
      </w:r>
      <w:r w:rsidRPr="00C54636">
        <w:rPr>
          <w:rFonts w:ascii="Times New Roman" w:hAnsi="Times New Roman"/>
          <w:sz w:val="18"/>
          <w:szCs w:val="18"/>
        </w:rPr>
        <w:tab/>
      </w:r>
      <w:r w:rsidRPr="00C54636">
        <w:rPr>
          <w:rFonts w:ascii="Times New Roman" w:hAnsi="Times New Roman"/>
          <w:sz w:val="18"/>
          <w:szCs w:val="18"/>
        </w:rPr>
        <w:tab/>
      </w:r>
      <w:r w:rsidRPr="00C54636">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Д.А.Спиридонов</w:t>
      </w:r>
    </w:p>
    <w:tbl>
      <w:tblPr>
        <w:tblW w:w="0" w:type="auto"/>
        <w:tblLayout w:type="fixed"/>
        <w:tblLook w:val="01E0"/>
      </w:tblPr>
      <w:tblGrid>
        <w:gridCol w:w="2014"/>
        <w:gridCol w:w="3414"/>
        <w:gridCol w:w="4425"/>
      </w:tblGrid>
      <w:tr w:rsidR="00DE0FEA" w:rsidRPr="00C54636" w:rsidTr="007A4659">
        <w:trPr>
          <w:trHeight w:val="1718"/>
        </w:trPr>
        <w:tc>
          <w:tcPr>
            <w:tcW w:w="2014" w:type="dxa"/>
          </w:tcPr>
          <w:p w:rsidR="00DE0FEA" w:rsidRPr="00C54636" w:rsidRDefault="00DE0FEA" w:rsidP="00C54636">
            <w:pPr>
              <w:tabs>
                <w:tab w:val="left" w:pos="7468"/>
              </w:tabs>
              <w:spacing w:after="0" w:line="240" w:lineRule="auto"/>
              <w:jc w:val="both"/>
              <w:rPr>
                <w:rFonts w:ascii="Times New Roman" w:hAnsi="Times New Roman"/>
                <w:sz w:val="18"/>
                <w:szCs w:val="18"/>
              </w:rPr>
            </w:pPr>
            <w:r w:rsidRPr="00C54636">
              <w:rPr>
                <w:rFonts w:ascii="Times New Roman" w:hAnsi="Times New Roman"/>
                <w:sz w:val="18"/>
                <w:szCs w:val="18"/>
              </w:rPr>
              <w:br w:type="page"/>
            </w:r>
          </w:p>
        </w:tc>
        <w:tc>
          <w:tcPr>
            <w:tcW w:w="3414" w:type="dxa"/>
          </w:tcPr>
          <w:p w:rsidR="00DE0FEA" w:rsidRPr="00C54636" w:rsidRDefault="00DE0FEA" w:rsidP="00C54636">
            <w:pPr>
              <w:tabs>
                <w:tab w:val="left" w:pos="7468"/>
              </w:tabs>
              <w:spacing w:after="0" w:line="240" w:lineRule="auto"/>
              <w:jc w:val="both"/>
              <w:rPr>
                <w:rFonts w:ascii="Times New Roman" w:hAnsi="Times New Roman"/>
                <w:sz w:val="18"/>
                <w:szCs w:val="18"/>
              </w:rPr>
            </w:pPr>
          </w:p>
        </w:tc>
        <w:tc>
          <w:tcPr>
            <w:tcW w:w="4425" w:type="dxa"/>
          </w:tcPr>
          <w:p w:rsidR="00DE0FEA" w:rsidRPr="00C54636" w:rsidRDefault="00DE0FEA" w:rsidP="00C54636">
            <w:pPr>
              <w:spacing w:after="0" w:line="240" w:lineRule="auto"/>
              <w:jc w:val="both"/>
              <w:rPr>
                <w:rFonts w:ascii="Times New Roman" w:hAnsi="Times New Roman"/>
                <w:sz w:val="18"/>
                <w:szCs w:val="18"/>
              </w:rPr>
            </w:pPr>
            <w:r w:rsidRPr="00C54636">
              <w:rPr>
                <w:rFonts w:ascii="Times New Roman" w:hAnsi="Times New Roman"/>
                <w:sz w:val="18"/>
                <w:szCs w:val="18"/>
              </w:rPr>
              <w:t>Приложение к распоряжению Администрации Притоболь</w:t>
            </w:r>
            <w:r>
              <w:rPr>
                <w:rFonts w:ascii="Times New Roman" w:hAnsi="Times New Roman"/>
                <w:sz w:val="18"/>
                <w:szCs w:val="18"/>
              </w:rPr>
              <w:t xml:space="preserve">ного района от  14 ноября </w:t>
            </w:r>
            <w:r w:rsidRPr="00C54636">
              <w:rPr>
                <w:rFonts w:ascii="Times New Roman" w:hAnsi="Times New Roman"/>
                <w:sz w:val="18"/>
                <w:szCs w:val="18"/>
              </w:rPr>
              <w:t xml:space="preserve">2022года № </w:t>
            </w:r>
            <w:r>
              <w:rPr>
                <w:rFonts w:ascii="Times New Roman" w:hAnsi="Times New Roman"/>
                <w:sz w:val="18"/>
                <w:szCs w:val="18"/>
              </w:rPr>
              <w:t>282/1-р</w:t>
            </w:r>
          </w:p>
          <w:p w:rsidR="00DE0FEA" w:rsidRPr="00C54636" w:rsidRDefault="00DE0FEA" w:rsidP="00C54636">
            <w:pPr>
              <w:spacing w:after="0" w:line="240" w:lineRule="auto"/>
              <w:jc w:val="both"/>
              <w:rPr>
                <w:rFonts w:ascii="Times New Roman" w:hAnsi="Times New Roman"/>
                <w:b/>
                <w:sz w:val="18"/>
                <w:szCs w:val="18"/>
              </w:rPr>
            </w:pPr>
            <w:r w:rsidRPr="00C54636">
              <w:rPr>
                <w:rFonts w:ascii="Times New Roman" w:hAnsi="Times New Roman"/>
                <w:sz w:val="18"/>
                <w:szCs w:val="18"/>
              </w:rPr>
              <w:t>«О публичных слушаниях по проекту решения Притобольной районной Думы «О бюджете Притобольного района  на 2023 год и на плановый период 2024 и 2025 годов</w:t>
            </w:r>
            <w:r w:rsidRPr="00C54636">
              <w:rPr>
                <w:rFonts w:ascii="Times New Roman" w:hAnsi="Times New Roman"/>
                <w:b/>
                <w:sz w:val="18"/>
                <w:szCs w:val="18"/>
              </w:rPr>
              <w:t>»</w:t>
            </w:r>
          </w:p>
          <w:p w:rsidR="00DE0FEA" w:rsidRPr="00C54636" w:rsidRDefault="00DE0FEA" w:rsidP="00C54636">
            <w:pPr>
              <w:spacing w:after="0" w:line="240" w:lineRule="auto"/>
              <w:jc w:val="right"/>
              <w:rPr>
                <w:rFonts w:ascii="Times New Roman" w:hAnsi="Times New Roman"/>
                <w:sz w:val="18"/>
                <w:szCs w:val="18"/>
              </w:rPr>
            </w:pPr>
          </w:p>
        </w:tc>
      </w:tr>
    </w:tbl>
    <w:p w:rsidR="00DE0FEA" w:rsidRPr="00C54636" w:rsidRDefault="00DE0FEA" w:rsidP="00C54636">
      <w:pPr>
        <w:tabs>
          <w:tab w:val="left" w:pos="3014"/>
        </w:tabs>
        <w:spacing w:after="0" w:line="240" w:lineRule="auto"/>
        <w:jc w:val="center"/>
        <w:rPr>
          <w:rFonts w:ascii="Times New Roman" w:hAnsi="Times New Roman"/>
          <w:sz w:val="18"/>
          <w:szCs w:val="18"/>
        </w:rPr>
      </w:pPr>
    </w:p>
    <w:p w:rsidR="00DE0FEA" w:rsidRPr="00C54636" w:rsidRDefault="00DE0FEA" w:rsidP="00C54636">
      <w:pPr>
        <w:tabs>
          <w:tab w:val="left" w:pos="3014"/>
        </w:tabs>
        <w:spacing w:after="0" w:line="240" w:lineRule="auto"/>
        <w:jc w:val="center"/>
        <w:rPr>
          <w:rFonts w:ascii="Times New Roman" w:hAnsi="Times New Roman"/>
          <w:sz w:val="18"/>
          <w:szCs w:val="18"/>
        </w:rPr>
      </w:pPr>
      <w:r w:rsidRPr="00C54636">
        <w:rPr>
          <w:rFonts w:ascii="Times New Roman" w:hAnsi="Times New Roman"/>
          <w:sz w:val="18"/>
          <w:szCs w:val="18"/>
        </w:rPr>
        <w:t>Состав</w:t>
      </w:r>
    </w:p>
    <w:p w:rsidR="00DE0FEA" w:rsidRPr="00C54636" w:rsidRDefault="00DE0FEA" w:rsidP="00C54636">
      <w:pPr>
        <w:tabs>
          <w:tab w:val="left" w:pos="3014"/>
        </w:tabs>
        <w:spacing w:after="0" w:line="240" w:lineRule="auto"/>
        <w:jc w:val="center"/>
        <w:rPr>
          <w:rFonts w:ascii="Times New Roman" w:hAnsi="Times New Roman"/>
          <w:b/>
          <w:sz w:val="18"/>
          <w:szCs w:val="18"/>
        </w:rPr>
      </w:pPr>
      <w:r w:rsidRPr="00C54636">
        <w:rPr>
          <w:rFonts w:ascii="Times New Roman" w:hAnsi="Times New Roman"/>
          <w:sz w:val="18"/>
          <w:szCs w:val="18"/>
        </w:rPr>
        <w:t>рабочей группы  по подготовке и проведению публичных слушаний по проекту решения Притобольной районной Думы «О бюджете Притобольного района  на 2023 год и на плановый период 2024 и 2025 годов</w:t>
      </w:r>
      <w:r w:rsidRPr="00C54636">
        <w:rPr>
          <w:rFonts w:ascii="Times New Roman" w:hAnsi="Times New Roman"/>
          <w:b/>
          <w:sz w:val="18"/>
          <w:szCs w:val="18"/>
        </w:rPr>
        <w:t>»</w:t>
      </w:r>
    </w:p>
    <w:p w:rsidR="00DE0FEA" w:rsidRPr="00C54636" w:rsidRDefault="00DE0FEA" w:rsidP="00C54636">
      <w:pPr>
        <w:tabs>
          <w:tab w:val="left" w:pos="3014"/>
        </w:tabs>
        <w:spacing w:after="0" w:line="240" w:lineRule="auto"/>
        <w:jc w:val="center"/>
        <w:rPr>
          <w:rFonts w:ascii="Times New Roman" w:hAnsi="Times New Roman"/>
          <w:sz w:val="18"/>
          <w:szCs w:val="18"/>
        </w:rPr>
      </w:pPr>
    </w:p>
    <w:p w:rsidR="00DE0FEA" w:rsidRPr="00C54636" w:rsidRDefault="00DE0FEA" w:rsidP="00C54636">
      <w:pPr>
        <w:spacing w:after="0" w:line="240" w:lineRule="auto"/>
        <w:jc w:val="center"/>
        <w:rPr>
          <w:rFonts w:ascii="Times New Roman" w:hAnsi="Times New Roman"/>
          <w:sz w:val="18"/>
          <w:szCs w:val="18"/>
        </w:rPr>
      </w:pPr>
    </w:p>
    <w:tbl>
      <w:tblPr>
        <w:tblW w:w="0" w:type="auto"/>
        <w:tblLook w:val="01E0"/>
      </w:tblPr>
      <w:tblGrid>
        <w:gridCol w:w="3888"/>
        <w:gridCol w:w="700"/>
        <w:gridCol w:w="5265"/>
      </w:tblGrid>
      <w:tr w:rsidR="00DE0FEA" w:rsidRPr="00C54636" w:rsidTr="008D60F8">
        <w:tc>
          <w:tcPr>
            <w:tcW w:w="3888" w:type="dxa"/>
          </w:tcPr>
          <w:p w:rsidR="00DE0FEA" w:rsidRPr="00C54636" w:rsidRDefault="00DE0FEA" w:rsidP="00C54636">
            <w:pPr>
              <w:spacing w:after="0" w:line="240" w:lineRule="auto"/>
              <w:jc w:val="both"/>
              <w:rPr>
                <w:rFonts w:ascii="Times New Roman" w:hAnsi="Times New Roman"/>
                <w:sz w:val="18"/>
                <w:szCs w:val="18"/>
              </w:rPr>
            </w:pPr>
            <w:r w:rsidRPr="00C54636">
              <w:rPr>
                <w:rFonts w:ascii="Times New Roman" w:hAnsi="Times New Roman"/>
                <w:sz w:val="18"/>
                <w:szCs w:val="18"/>
              </w:rPr>
              <w:t>Спиридонов Дмитрий Алексеевич</w:t>
            </w:r>
          </w:p>
        </w:tc>
        <w:tc>
          <w:tcPr>
            <w:tcW w:w="700" w:type="dxa"/>
          </w:tcPr>
          <w:p w:rsidR="00DE0FEA" w:rsidRPr="00C54636" w:rsidRDefault="00DE0FEA" w:rsidP="00C54636">
            <w:pPr>
              <w:spacing w:after="0" w:line="240" w:lineRule="auto"/>
              <w:jc w:val="both"/>
              <w:rPr>
                <w:rFonts w:ascii="Times New Roman" w:hAnsi="Times New Roman"/>
                <w:sz w:val="18"/>
                <w:szCs w:val="18"/>
              </w:rPr>
            </w:pPr>
          </w:p>
        </w:tc>
        <w:tc>
          <w:tcPr>
            <w:tcW w:w="5265" w:type="dxa"/>
          </w:tcPr>
          <w:p w:rsidR="00DE0FEA" w:rsidRPr="00C54636" w:rsidRDefault="00DE0FEA" w:rsidP="00C54636">
            <w:pPr>
              <w:spacing w:after="0" w:line="240" w:lineRule="auto"/>
              <w:jc w:val="both"/>
              <w:rPr>
                <w:rFonts w:ascii="Times New Roman" w:hAnsi="Times New Roman"/>
                <w:sz w:val="18"/>
                <w:szCs w:val="18"/>
              </w:rPr>
            </w:pPr>
            <w:r w:rsidRPr="00C54636">
              <w:rPr>
                <w:rFonts w:ascii="Times New Roman" w:hAnsi="Times New Roman"/>
                <w:sz w:val="18"/>
                <w:szCs w:val="18"/>
              </w:rPr>
              <w:t>- Глава  Притобольного  района</w:t>
            </w:r>
          </w:p>
          <w:p w:rsidR="00DE0FEA" w:rsidRPr="00C54636" w:rsidRDefault="00DE0FEA" w:rsidP="00C54636">
            <w:pPr>
              <w:spacing w:after="0" w:line="240" w:lineRule="auto"/>
              <w:jc w:val="both"/>
              <w:rPr>
                <w:rFonts w:ascii="Times New Roman" w:hAnsi="Times New Roman"/>
                <w:sz w:val="18"/>
                <w:szCs w:val="18"/>
              </w:rPr>
            </w:pPr>
          </w:p>
          <w:p w:rsidR="00DE0FEA" w:rsidRPr="00C54636" w:rsidRDefault="00DE0FEA" w:rsidP="00C54636">
            <w:pPr>
              <w:spacing w:after="0" w:line="240" w:lineRule="auto"/>
              <w:jc w:val="both"/>
              <w:rPr>
                <w:rFonts w:ascii="Times New Roman" w:hAnsi="Times New Roman"/>
                <w:sz w:val="18"/>
                <w:szCs w:val="18"/>
              </w:rPr>
            </w:pPr>
          </w:p>
        </w:tc>
      </w:tr>
      <w:tr w:rsidR="00DE0FEA" w:rsidRPr="00C54636" w:rsidTr="008D60F8">
        <w:tc>
          <w:tcPr>
            <w:tcW w:w="3888" w:type="dxa"/>
          </w:tcPr>
          <w:p w:rsidR="00DE0FEA" w:rsidRPr="00C54636" w:rsidRDefault="00DE0FEA" w:rsidP="00C54636">
            <w:pPr>
              <w:spacing w:after="0" w:line="240" w:lineRule="auto"/>
              <w:jc w:val="both"/>
              <w:rPr>
                <w:rFonts w:ascii="Times New Roman" w:hAnsi="Times New Roman"/>
                <w:sz w:val="18"/>
                <w:szCs w:val="18"/>
              </w:rPr>
            </w:pPr>
            <w:r w:rsidRPr="00C54636">
              <w:rPr>
                <w:rFonts w:ascii="Times New Roman" w:hAnsi="Times New Roman"/>
                <w:sz w:val="18"/>
                <w:szCs w:val="18"/>
              </w:rPr>
              <w:t>Петраш Елена Викторовна</w:t>
            </w:r>
          </w:p>
        </w:tc>
        <w:tc>
          <w:tcPr>
            <w:tcW w:w="700" w:type="dxa"/>
          </w:tcPr>
          <w:p w:rsidR="00DE0FEA" w:rsidRPr="00C54636" w:rsidRDefault="00DE0FEA" w:rsidP="00C54636">
            <w:pPr>
              <w:spacing w:after="0" w:line="240" w:lineRule="auto"/>
              <w:jc w:val="both"/>
              <w:rPr>
                <w:rFonts w:ascii="Times New Roman" w:hAnsi="Times New Roman"/>
                <w:sz w:val="18"/>
                <w:szCs w:val="18"/>
              </w:rPr>
            </w:pPr>
          </w:p>
        </w:tc>
        <w:tc>
          <w:tcPr>
            <w:tcW w:w="5265" w:type="dxa"/>
          </w:tcPr>
          <w:p w:rsidR="00DE0FEA" w:rsidRPr="00C54636" w:rsidRDefault="00DE0FEA" w:rsidP="00C54636">
            <w:pPr>
              <w:spacing w:after="0" w:line="240" w:lineRule="auto"/>
              <w:jc w:val="both"/>
              <w:rPr>
                <w:rFonts w:ascii="Times New Roman" w:hAnsi="Times New Roman"/>
                <w:sz w:val="18"/>
                <w:szCs w:val="18"/>
              </w:rPr>
            </w:pPr>
            <w:r w:rsidRPr="00C54636">
              <w:rPr>
                <w:rFonts w:ascii="Times New Roman" w:hAnsi="Times New Roman"/>
                <w:sz w:val="18"/>
                <w:szCs w:val="18"/>
              </w:rPr>
              <w:t>- руководитель отдела аграрной политики и экономики Администрации Притобольного района</w:t>
            </w:r>
          </w:p>
          <w:p w:rsidR="00DE0FEA" w:rsidRPr="00C54636" w:rsidRDefault="00DE0FEA" w:rsidP="00C54636">
            <w:pPr>
              <w:spacing w:after="0" w:line="240" w:lineRule="auto"/>
              <w:jc w:val="both"/>
              <w:rPr>
                <w:rFonts w:ascii="Times New Roman" w:hAnsi="Times New Roman"/>
                <w:sz w:val="18"/>
                <w:szCs w:val="18"/>
              </w:rPr>
            </w:pPr>
          </w:p>
        </w:tc>
      </w:tr>
      <w:tr w:rsidR="00DE0FEA" w:rsidRPr="00C54636" w:rsidTr="008D60F8">
        <w:tc>
          <w:tcPr>
            <w:tcW w:w="3888" w:type="dxa"/>
          </w:tcPr>
          <w:p w:rsidR="00DE0FEA" w:rsidRPr="00C54636" w:rsidRDefault="00DE0FEA" w:rsidP="00C54636">
            <w:pPr>
              <w:spacing w:after="0" w:line="240" w:lineRule="auto"/>
              <w:jc w:val="both"/>
              <w:rPr>
                <w:rFonts w:ascii="Times New Roman" w:hAnsi="Times New Roman"/>
                <w:sz w:val="18"/>
                <w:szCs w:val="18"/>
              </w:rPr>
            </w:pPr>
            <w:r w:rsidRPr="00C54636">
              <w:rPr>
                <w:rFonts w:ascii="Times New Roman" w:hAnsi="Times New Roman"/>
                <w:sz w:val="18"/>
                <w:szCs w:val="18"/>
              </w:rPr>
              <w:t>Кузьмина Светлана Викторовна</w:t>
            </w:r>
          </w:p>
        </w:tc>
        <w:tc>
          <w:tcPr>
            <w:tcW w:w="700" w:type="dxa"/>
          </w:tcPr>
          <w:p w:rsidR="00DE0FEA" w:rsidRPr="00C54636" w:rsidRDefault="00DE0FEA" w:rsidP="00C54636">
            <w:pPr>
              <w:spacing w:after="0" w:line="240" w:lineRule="auto"/>
              <w:jc w:val="both"/>
              <w:rPr>
                <w:rFonts w:ascii="Times New Roman" w:hAnsi="Times New Roman"/>
                <w:sz w:val="18"/>
                <w:szCs w:val="18"/>
              </w:rPr>
            </w:pPr>
          </w:p>
        </w:tc>
        <w:tc>
          <w:tcPr>
            <w:tcW w:w="5265" w:type="dxa"/>
          </w:tcPr>
          <w:p w:rsidR="00DE0FEA" w:rsidRPr="00C54636" w:rsidRDefault="00DE0FEA" w:rsidP="00C54636">
            <w:pPr>
              <w:spacing w:after="0" w:line="240" w:lineRule="auto"/>
              <w:jc w:val="both"/>
              <w:rPr>
                <w:rFonts w:ascii="Times New Roman" w:hAnsi="Times New Roman"/>
                <w:sz w:val="18"/>
                <w:szCs w:val="18"/>
              </w:rPr>
            </w:pPr>
            <w:r w:rsidRPr="00C54636">
              <w:rPr>
                <w:rFonts w:ascii="Times New Roman" w:hAnsi="Times New Roman"/>
                <w:sz w:val="18"/>
                <w:szCs w:val="18"/>
              </w:rPr>
              <w:t xml:space="preserve">- руководитель отдела правовой и кадровой </w:t>
            </w:r>
          </w:p>
          <w:p w:rsidR="00DE0FEA" w:rsidRPr="00C54636" w:rsidRDefault="00DE0FEA" w:rsidP="00C54636">
            <w:pPr>
              <w:spacing w:after="0" w:line="240" w:lineRule="auto"/>
              <w:jc w:val="both"/>
              <w:rPr>
                <w:rFonts w:ascii="Times New Roman" w:hAnsi="Times New Roman"/>
                <w:sz w:val="18"/>
                <w:szCs w:val="18"/>
              </w:rPr>
            </w:pPr>
            <w:r w:rsidRPr="00C54636">
              <w:rPr>
                <w:rFonts w:ascii="Times New Roman" w:hAnsi="Times New Roman"/>
                <w:sz w:val="18"/>
                <w:szCs w:val="18"/>
              </w:rPr>
              <w:t>работы Администрации Притобольного района</w:t>
            </w:r>
          </w:p>
          <w:p w:rsidR="00DE0FEA" w:rsidRPr="00C54636" w:rsidRDefault="00DE0FEA" w:rsidP="00C54636">
            <w:pPr>
              <w:spacing w:after="0" w:line="240" w:lineRule="auto"/>
              <w:jc w:val="both"/>
              <w:rPr>
                <w:rFonts w:ascii="Times New Roman" w:hAnsi="Times New Roman"/>
                <w:sz w:val="18"/>
                <w:szCs w:val="18"/>
              </w:rPr>
            </w:pPr>
          </w:p>
        </w:tc>
      </w:tr>
      <w:tr w:rsidR="00DE0FEA" w:rsidRPr="00C54636" w:rsidTr="008D60F8">
        <w:tc>
          <w:tcPr>
            <w:tcW w:w="3888" w:type="dxa"/>
          </w:tcPr>
          <w:p w:rsidR="00DE0FEA" w:rsidRPr="00C54636" w:rsidRDefault="00DE0FEA" w:rsidP="00C54636">
            <w:pPr>
              <w:spacing w:after="0" w:line="240" w:lineRule="auto"/>
              <w:jc w:val="both"/>
              <w:rPr>
                <w:rFonts w:ascii="Times New Roman" w:hAnsi="Times New Roman"/>
                <w:sz w:val="18"/>
                <w:szCs w:val="18"/>
              </w:rPr>
            </w:pPr>
            <w:r w:rsidRPr="00C54636">
              <w:rPr>
                <w:rFonts w:ascii="Times New Roman" w:hAnsi="Times New Roman"/>
                <w:sz w:val="18"/>
                <w:szCs w:val="18"/>
              </w:rPr>
              <w:t>Требух Наталья Викторовна</w:t>
            </w:r>
          </w:p>
        </w:tc>
        <w:tc>
          <w:tcPr>
            <w:tcW w:w="700" w:type="dxa"/>
          </w:tcPr>
          <w:p w:rsidR="00DE0FEA" w:rsidRPr="00C54636" w:rsidRDefault="00DE0FEA" w:rsidP="00C54636">
            <w:pPr>
              <w:spacing w:after="0" w:line="240" w:lineRule="auto"/>
              <w:jc w:val="both"/>
              <w:rPr>
                <w:rFonts w:ascii="Times New Roman" w:hAnsi="Times New Roman"/>
                <w:sz w:val="18"/>
                <w:szCs w:val="18"/>
              </w:rPr>
            </w:pPr>
          </w:p>
        </w:tc>
        <w:tc>
          <w:tcPr>
            <w:tcW w:w="5265" w:type="dxa"/>
          </w:tcPr>
          <w:p w:rsidR="00DE0FEA" w:rsidRPr="00C54636" w:rsidRDefault="00DE0FEA" w:rsidP="00C54636">
            <w:pPr>
              <w:spacing w:after="0" w:line="240" w:lineRule="auto"/>
              <w:jc w:val="both"/>
              <w:rPr>
                <w:rFonts w:ascii="Times New Roman" w:hAnsi="Times New Roman"/>
                <w:sz w:val="18"/>
                <w:szCs w:val="18"/>
              </w:rPr>
            </w:pPr>
            <w:r w:rsidRPr="00C54636">
              <w:rPr>
                <w:rFonts w:ascii="Times New Roman" w:hAnsi="Times New Roman"/>
                <w:sz w:val="18"/>
                <w:szCs w:val="18"/>
              </w:rPr>
              <w:t>- управляющий  делами – руководитель аппарата Администрации Притобольного района</w:t>
            </w:r>
          </w:p>
          <w:p w:rsidR="00DE0FEA" w:rsidRPr="00C54636" w:rsidRDefault="00DE0FEA" w:rsidP="00C54636">
            <w:pPr>
              <w:spacing w:after="0" w:line="240" w:lineRule="auto"/>
              <w:jc w:val="both"/>
              <w:rPr>
                <w:rFonts w:ascii="Times New Roman" w:hAnsi="Times New Roman"/>
                <w:sz w:val="18"/>
                <w:szCs w:val="18"/>
              </w:rPr>
            </w:pPr>
          </w:p>
        </w:tc>
      </w:tr>
      <w:tr w:rsidR="00DE0FEA" w:rsidRPr="00C54636" w:rsidTr="008D6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E0FEA" w:rsidRPr="00C54636" w:rsidRDefault="00DE0FEA" w:rsidP="00C54636">
            <w:pPr>
              <w:spacing w:after="0" w:line="240" w:lineRule="auto"/>
              <w:jc w:val="both"/>
              <w:rPr>
                <w:rFonts w:ascii="Times New Roman" w:hAnsi="Times New Roman"/>
                <w:sz w:val="18"/>
                <w:szCs w:val="18"/>
              </w:rPr>
            </w:pPr>
            <w:r w:rsidRPr="00C54636">
              <w:rPr>
                <w:rFonts w:ascii="Times New Roman" w:hAnsi="Times New Roman"/>
                <w:sz w:val="18"/>
                <w:szCs w:val="18"/>
              </w:rPr>
              <w:t>Лушникова Ольга Николаевна</w:t>
            </w:r>
          </w:p>
          <w:p w:rsidR="00DE0FEA" w:rsidRPr="00C54636" w:rsidRDefault="00DE0FEA" w:rsidP="00C54636">
            <w:pPr>
              <w:spacing w:after="0" w:line="240" w:lineRule="auto"/>
              <w:jc w:val="both"/>
              <w:rPr>
                <w:rFonts w:ascii="Times New Roman" w:hAnsi="Times New Roman"/>
                <w:sz w:val="18"/>
                <w:szCs w:val="18"/>
              </w:rPr>
            </w:pPr>
          </w:p>
        </w:tc>
        <w:tc>
          <w:tcPr>
            <w:tcW w:w="700" w:type="dxa"/>
            <w:tcBorders>
              <w:top w:val="nil"/>
              <w:left w:val="nil"/>
              <w:bottom w:val="nil"/>
              <w:right w:val="nil"/>
            </w:tcBorders>
          </w:tcPr>
          <w:p w:rsidR="00DE0FEA" w:rsidRPr="00C54636" w:rsidRDefault="00DE0FEA" w:rsidP="00C54636">
            <w:pPr>
              <w:spacing w:after="0" w:line="240" w:lineRule="auto"/>
              <w:jc w:val="both"/>
              <w:rPr>
                <w:rFonts w:ascii="Times New Roman" w:hAnsi="Times New Roman"/>
                <w:sz w:val="18"/>
                <w:szCs w:val="18"/>
              </w:rPr>
            </w:pPr>
          </w:p>
        </w:tc>
        <w:tc>
          <w:tcPr>
            <w:tcW w:w="5265" w:type="dxa"/>
            <w:tcBorders>
              <w:top w:val="nil"/>
              <w:left w:val="nil"/>
              <w:bottom w:val="nil"/>
              <w:right w:val="nil"/>
            </w:tcBorders>
          </w:tcPr>
          <w:p w:rsidR="00DE0FEA" w:rsidRPr="00C54636" w:rsidRDefault="00DE0FEA" w:rsidP="00C54636">
            <w:pPr>
              <w:spacing w:after="0" w:line="240" w:lineRule="auto"/>
              <w:jc w:val="both"/>
              <w:rPr>
                <w:rFonts w:ascii="Times New Roman" w:hAnsi="Times New Roman"/>
                <w:sz w:val="18"/>
                <w:szCs w:val="18"/>
              </w:rPr>
            </w:pPr>
            <w:r w:rsidRPr="00C54636">
              <w:rPr>
                <w:rFonts w:ascii="Times New Roman" w:hAnsi="Times New Roman"/>
                <w:sz w:val="18"/>
                <w:szCs w:val="18"/>
              </w:rPr>
              <w:t>- и.о. заместителя Главы Притобольного района – руководителя Финансового отдела.</w:t>
            </w:r>
          </w:p>
          <w:p w:rsidR="00DE0FEA" w:rsidRPr="00C54636" w:rsidRDefault="00DE0FEA" w:rsidP="00C54636">
            <w:pPr>
              <w:spacing w:after="0" w:line="240" w:lineRule="auto"/>
              <w:jc w:val="both"/>
              <w:rPr>
                <w:rFonts w:ascii="Times New Roman" w:hAnsi="Times New Roman"/>
                <w:sz w:val="18"/>
                <w:szCs w:val="18"/>
              </w:rPr>
            </w:pPr>
          </w:p>
        </w:tc>
      </w:tr>
    </w:tbl>
    <w:p w:rsidR="00DE0FEA" w:rsidRDefault="00DE0FEA" w:rsidP="00F027F8">
      <w:pPr>
        <w:spacing w:after="0" w:line="240" w:lineRule="auto"/>
        <w:rPr>
          <w:rFonts w:ascii="Times New Roman" w:hAnsi="Times New Roman"/>
          <w:sz w:val="18"/>
          <w:szCs w:val="18"/>
        </w:rPr>
      </w:pPr>
    </w:p>
    <w:p w:rsidR="00DE0FEA" w:rsidRPr="008E7679" w:rsidRDefault="00DE0FEA" w:rsidP="008E7679">
      <w:pPr>
        <w:spacing w:after="0" w:line="240" w:lineRule="auto"/>
        <w:ind w:firstLine="900"/>
        <w:jc w:val="both"/>
        <w:rPr>
          <w:rFonts w:ascii="Times New Roman" w:hAnsi="Times New Roman"/>
          <w:sz w:val="18"/>
          <w:szCs w:val="18"/>
        </w:rPr>
      </w:pPr>
      <w:r w:rsidRPr="008E7679">
        <w:rPr>
          <w:rFonts w:ascii="Times New Roman" w:hAnsi="Times New Roman"/>
          <w:sz w:val="18"/>
          <w:szCs w:val="18"/>
        </w:rPr>
        <w:t xml:space="preserve">В соответствии с Федеральным законом от 06.10.2003 г. № 131-ФЗ «Об общих принципах организации местного самоуправления в Российской Федерации»,  статьей 15 Устава Притобольного района Курганской области, Положением «О порядке организации  и проведения публичных слушаний в Притобольном районе», утвержденным решением Притобольной районной Думы  от 28.10.2015 г. № 11, Администрация Притобольного района проводит публичные слушания по проектам решений Притобольной районной Думы «О бюджете Притобольного района  на 2023 год и на плановый период 2024 и 2025 годов» </w:t>
      </w:r>
    </w:p>
    <w:p w:rsidR="00DE0FEA" w:rsidRPr="008E7679" w:rsidRDefault="00DE0FEA" w:rsidP="008E7679">
      <w:pPr>
        <w:tabs>
          <w:tab w:val="left" w:pos="4480"/>
        </w:tabs>
        <w:spacing w:after="0" w:line="240" w:lineRule="auto"/>
        <w:ind w:right="-5"/>
        <w:jc w:val="center"/>
        <w:rPr>
          <w:rFonts w:ascii="Times New Roman" w:hAnsi="Times New Roman"/>
          <w:sz w:val="18"/>
          <w:szCs w:val="18"/>
        </w:rPr>
      </w:pPr>
      <w:r w:rsidRPr="008E7679">
        <w:rPr>
          <w:rFonts w:ascii="Times New Roman" w:hAnsi="Times New Roman"/>
          <w:sz w:val="18"/>
          <w:szCs w:val="18"/>
        </w:rPr>
        <w:t>ПОВЕСТКА</w:t>
      </w:r>
    </w:p>
    <w:p w:rsidR="00DE0FEA" w:rsidRPr="008E7679" w:rsidRDefault="00DE0FEA" w:rsidP="008E7679">
      <w:pPr>
        <w:tabs>
          <w:tab w:val="left" w:pos="4480"/>
        </w:tabs>
        <w:spacing w:after="0" w:line="240" w:lineRule="auto"/>
        <w:ind w:right="-5"/>
        <w:jc w:val="center"/>
        <w:rPr>
          <w:rFonts w:ascii="Times New Roman" w:hAnsi="Times New Roman"/>
          <w:sz w:val="18"/>
          <w:szCs w:val="18"/>
        </w:rPr>
      </w:pPr>
      <w:r w:rsidRPr="008E7679">
        <w:rPr>
          <w:rFonts w:ascii="Times New Roman" w:hAnsi="Times New Roman"/>
          <w:sz w:val="18"/>
          <w:szCs w:val="18"/>
        </w:rPr>
        <w:t>публичных слушаний по проекту решения Притобольной районной Думы:</w:t>
      </w:r>
    </w:p>
    <w:p w:rsidR="00DE0FEA" w:rsidRPr="008E7679" w:rsidRDefault="00DE0FEA" w:rsidP="008E7679">
      <w:pPr>
        <w:tabs>
          <w:tab w:val="left" w:pos="4480"/>
        </w:tabs>
        <w:spacing w:after="0" w:line="240" w:lineRule="auto"/>
        <w:ind w:right="-5"/>
        <w:rPr>
          <w:rFonts w:ascii="Times New Roman" w:hAnsi="Times New Roman"/>
          <w:b/>
          <w:sz w:val="18"/>
          <w:szCs w:val="18"/>
        </w:rPr>
      </w:pPr>
      <w:r>
        <w:rPr>
          <w:rFonts w:ascii="Times New Roman" w:hAnsi="Times New Roman"/>
          <w:sz w:val="18"/>
          <w:szCs w:val="18"/>
        </w:rPr>
        <w:t xml:space="preserve">                                                </w:t>
      </w:r>
      <w:r w:rsidRPr="008E7679">
        <w:rPr>
          <w:rFonts w:ascii="Times New Roman" w:hAnsi="Times New Roman"/>
          <w:sz w:val="18"/>
          <w:szCs w:val="18"/>
        </w:rPr>
        <w:t xml:space="preserve"> </w:t>
      </w:r>
      <w:r w:rsidRPr="008E7679">
        <w:rPr>
          <w:rFonts w:ascii="Times New Roman" w:hAnsi="Times New Roman"/>
          <w:b/>
          <w:sz w:val="18"/>
          <w:szCs w:val="18"/>
        </w:rPr>
        <w:t>«</w:t>
      </w:r>
      <w:r w:rsidRPr="008E7679">
        <w:rPr>
          <w:rFonts w:ascii="Times New Roman" w:hAnsi="Times New Roman"/>
          <w:sz w:val="18"/>
          <w:szCs w:val="18"/>
        </w:rPr>
        <w:t>О бюджете Притобольного района  на 2023 год и на плановый период 2024 и 2025 годов</w:t>
      </w:r>
      <w:r w:rsidRPr="008E7679">
        <w:rPr>
          <w:rFonts w:ascii="Times New Roman" w:hAnsi="Times New Roman"/>
          <w:b/>
          <w:sz w:val="18"/>
          <w:szCs w:val="18"/>
        </w:rPr>
        <w:t>»</w:t>
      </w:r>
    </w:p>
    <w:p w:rsidR="00DE0FEA" w:rsidRPr="008E7679" w:rsidRDefault="00DE0FEA" w:rsidP="008E7679">
      <w:pPr>
        <w:spacing w:after="0" w:line="240" w:lineRule="auto"/>
        <w:jc w:val="both"/>
        <w:rPr>
          <w:rFonts w:ascii="Times New Roman" w:hAnsi="Times New Roman"/>
          <w:sz w:val="18"/>
          <w:szCs w:val="18"/>
        </w:rPr>
      </w:pPr>
      <w:r w:rsidRPr="008E7679">
        <w:rPr>
          <w:rFonts w:ascii="Times New Roman" w:hAnsi="Times New Roman"/>
          <w:sz w:val="18"/>
          <w:szCs w:val="18"/>
        </w:rPr>
        <w:t xml:space="preserve">с. Глядянское          </w:t>
      </w:r>
      <w:r w:rsidRPr="008E7679">
        <w:rPr>
          <w:rFonts w:ascii="Times New Roman" w:hAnsi="Times New Roman"/>
          <w:sz w:val="18"/>
          <w:szCs w:val="18"/>
        </w:rPr>
        <w:tab/>
      </w:r>
      <w:r w:rsidRPr="008E7679">
        <w:rPr>
          <w:rFonts w:ascii="Times New Roman" w:hAnsi="Times New Roman"/>
          <w:sz w:val="18"/>
          <w:szCs w:val="18"/>
        </w:rPr>
        <w:tab/>
      </w:r>
      <w:r w:rsidRPr="008E7679">
        <w:rPr>
          <w:rFonts w:ascii="Times New Roman" w:hAnsi="Times New Roman"/>
          <w:sz w:val="18"/>
          <w:szCs w:val="18"/>
        </w:rPr>
        <w:tab/>
      </w:r>
      <w:r w:rsidRPr="008E7679">
        <w:rPr>
          <w:rFonts w:ascii="Times New Roman" w:hAnsi="Times New Roman"/>
          <w:sz w:val="18"/>
          <w:szCs w:val="18"/>
        </w:rPr>
        <w:tab/>
      </w:r>
      <w:r w:rsidRPr="008E7679">
        <w:rPr>
          <w:rFonts w:ascii="Times New Roman" w:hAnsi="Times New Roman"/>
          <w:sz w:val="18"/>
          <w:szCs w:val="18"/>
        </w:rPr>
        <w:tab/>
      </w:r>
      <w:r w:rsidRPr="008E7679">
        <w:rPr>
          <w:rFonts w:ascii="Times New Roman" w:hAnsi="Times New Roman"/>
          <w:sz w:val="18"/>
          <w:szCs w:val="18"/>
        </w:rPr>
        <w:tab/>
        <w:t xml:space="preserve"> 14 декабря  2022 года </w:t>
      </w:r>
    </w:p>
    <w:p w:rsidR="00DE0FEA" w:rsidRPr="008E7679" w:rsidRDefault="00DE0FEA" w:rsidP="008E7679">
      <w:pPr>
        <w:spacing w:after="0" w:line="240" w:lineRule="auto"/>
        <w:ind w:firstLine="900"/>
        <w:jc w:val="both"/>
        <w:rPr>
          <w:rFonts w:ascii="Times New Roman" w:hAnsi="Times New Roman"/>
          <w:sz w:val="18"/>
          <w:szCs w:val="18"/>
        </w:rPr>
      </w:pPr>
    </w:p>
    <w:p w:rsidR="00DE0FEA" w:rsidRPr="008E7679" w:rsidRDefault="00DE0FEA" w:rsidP="008E7679">
      <w:pPr>
        <w:spacing w:after="0" w:line="240" w:lineRule="auto"/>
        <w:ind w:firstLine="900"/>
        <w:jc w:val="both"/>
        <w:rPr>
          <w:rFonts w:ascii="Times New Roman" w:hAnsi="Times New Roman"/>
          <w:sz w:val="18"/>
          <w:szCs w:val="18"/>
        </w:rPr>
      </w:pPr>
      <w:r w:rsidRPr="008E7679">
        <w:rPr>
          <w:rFonts w:ascii="Times New Roman" w:hAnsi="Times New Roman"/>
          <w:sz w:val="18"/>
          <w:szCs w:val="18"/>
        </w:rPr>
        <w:tab/>
      </w:r>
      <w:r w:rsidRPr="008E7679">
        <w:rPr>
          <w:rFonts w:ascii="Times New Roman" w:hAnsi="Times New Roman"/>
          <w:sz w:val="18"/>
          <w:szCs w:val="18"/>
        </w:rPr>
        <w:tab/>
      </w:r>
      <w:r w:rsidRPr="008E7679">
        <w:rPr>
          <w:rFonts w:ascii="Times New Roman" w:hAnsi="Times New Roman"/>
          <w:sz w:val="18"/>
          <w:szCs w:val="18"/>
        </w:rPr>
        <w:tab/>
      </w:r>
      <w:r w:rsidRPr="008E7679">
        <w:rPr>
          <w:rFonts w:ascii="Times New Roman" w:hAnsi="Times New Roman"/>
          <w:sz w:val="18"/>
          <w:szCs w:val="18"/>
        </w:rPr>
        <w:tab/>
      </w:r>
      <w:r w:rsidRPr="008E7679">
        <w:rPr>
          <w:rFonts w:ascii="Times New Roman" w:hAnsi="Times New Roman"/>
          <w:sz w:val="18"/>
          <w:szCs w:val="18"/>
        </w:rPr>
        <w:tab/>
      </w:r>
      <w:r w:rsidRPr="008E7679">
        <w:rPr>
          <w:rFonts w:ascii="Times New Roman" w:hAnsi="Times New Roman"/>
          <w:sz w:val="18"/>
          <w:szCs w:val="18"/>
        </w:rPr>
        <w:tab/>
      </w:r>
      <w:r w:rsidRPr="008E7679">
        <w:rPr>
          <w:rFonts w:ascii="Times New Roman" w:hAnsi="Times New Roman"/>
          <w:sz w:val="18"/>
          <w:szCs w:val="18"/>
        </w:rPr>
        <w:tab/>
      </w:r>
      <w:r w:rsidRPr="008E7679">
        <w:rPr>
          <w:rFonts w:ascii="Times New Roman" w:hAnsi="Times New Roman"/>
          <w:sz w:val="18"/>
          <w:szCs w:val="18"/>
        </w:rPr>
        <w:tab/>
      </w:r>
      <w:r w:rsidRPr="008E7679">
        <w:rPr>
          <w:rFonts w:ascii="Times New Roman" w:hAnsi="Times New Roman"/>
          <w:sz w:val="18"/>
          <w:szCs w:val="18"/>
        </w:rPr>
        <w:tab/>
      </w:r>
      <w:r w:rsidRPr="008E7679">
        <w:rPr>
          <w:rFonts w:ascii="Times New Roman" w:hAnsi="Times New Roman"/>
          <w:sz w:val="18"/>
          <w:szCs w:val="18"/>
        </w:rPr>
        <w:tab/>
        <w:t>время</w:t>
      </w:r>
    </w:p>
    <w:p w:rsidR="00DE0FEA" w:rsidRPr="008E7679" w:rsidRDefault="00DE0FEA" w:rsidP="008E7679">
      <w:pPr>
        <w:spacing w:after="0" w:line="240" w:lineRule="auto"/>
        <w:jc w:val="both"/>
        <w:rPr>
          <w:rFonts w:ascii="Times New Roman" w:hAnsi="Times New Roman"/>
          <w:sz w:val="18"/>
          <w:szCs w:val="18"/>
        </w:rPr>
      </w:pPr>
      <w:r w:rsidRPr="008E7679">
        <w:rPr>
          <w:rFonts w:ascii="Times New Roman" w:hAnsi="Times New Roman"/>
          <w:sz w:val="18"/>
          <w:szCs w:val="18"/>
        </w:rPr>
        <w:t>1. Открытие публичных слушаний</w:t>
      </w:r>
      <w:r w:rsidRPr="008E7679">
        <w:rPr>
          <w:rFonts w:ascii="Times New Roman" w:hAnsi="Times New Roman"/>
          <w:sz w:val="18"/>
          <w:szCs w:val="18"/>
        </w:rPr>
        <w:tab/>
      </w:r>
      <w:r w:rsidRPr="008E7679">
        <w:rPr>
          <w:rFonts w:ascii="Times New Roman" w:hAnsi="Times New Roman"/>
          <w:sz w:val="18"/>
          <w:szCs w:val="18"/>
        </w:rPr>
        <w:tab/>
      </w:r>
      <w:r w:rsidRPr="008E7679">
        <w:rPr>
          <w:rFonts w:ascii="Times New Roman" w:hAnsi="Times New Roman"/>
          <w:sz w:val="18"/>
          <w:szCs w:val="18"/>
        </w:rPr>
        <w:tab/>
      </w:r>
      <w:r w:rsidRPr="008E7679">
        <w:rPr>
          <w:rFonts w:ascii="Times New Roman" w:hAnsi="Times New Roman"/>
          <w:sz w:val="18"/>
          <w:szCs w:val="18"/>
        </w:rPr>
        <w:tab/>
      </w:r>
      <w:r w:rsidRPr="008E7679">
        <w:rPr>
          <w:rFonts w:ascii="Times New Roman" w:hAnsi="Times New Roman"/>
          <w:sz w:val="18"/>
          <w:szCs w:val="18"/>
        </w:rPr>
        <w:tab/>
      </w:r>
      <w:r w:rsidRPr="008E7679">
        <w:rPr>
          <w:rFonts w:ascii="Times New Roman" w:hAnsi="Times New Roman"/>
          <w:sz w:val="18"/>
          <w:szCs w:val="18"/>
        </w:rPr>
        <w:tab/>
        <w:t>9.00</w:t>
      </w:r>
    </w:p>
    <w:p w:rsidR="00DE0FEA" w:rsidRPr="008E7679" w:rsidRDefault="00DE0FEA" w:rsidP="008E7679">
      <w:pPr>
        <w:spacing w:after="0" w:line="240" w:lineRule="auto"/>
        <w:jc w:val="both"/>
        <w:rPr>
          <w:rFonts w:ascii="Times New Roman" w:hAnsi="Times New Roman"/>
          <w:sz w:val="18"/>
          <w:szCs w:val="18"/>
        </w:rPr>
      </w:pPr>
      <w:r w:rsidRPr="008E7679">
        <w:rPr>
          <w:rFonts w:ascii="Times New Roman" w:hAnsi="Times New Roman"/>
          <w:sz w:val="18"/>
          <w:szCs w:val="18"/>
        </w:rPr>
        <w:t>2. Вступительное слово Главы Притобольного района</w:t>
      </w:r>
      <w:r w:rsidRPr="008E7679">
        <w:rPr>
          <w:rFonts w:ascii="Times New Roman" w:hAnsi="Times New Roman"/>
          <w:sz w:val="18"/>
          <w:szCs w:val="18"/>
        </w:rPr>
        <w:tab/>
      </w:r>
      <w:r w:rsidRPr="008E7679">
        <w:rPr>
          <w:rFonts w:ascii="Times New Roman" w:hAnsi="Times New Roman"/>
          <w:sz w:val="18"/>
          <w:szCs w:val="18"/>
        </w:rPr>
        <w:tab/>
        <w:t>9.00-9.05</w:t>
      </w:r>
    </w:p>
    <w:p w:rsidR="00DE0FEA" w:rsidRPr="008E7679" w:rsidRDefault="00DE0FEA" w:rsidP="008E7679">
      <w:pPr>
        <w:spacing w:after="0" w:line="240" w:lineRule="auto"/>
        <w:jc w:val="both"/>
        <w:rPr>
          <w:rFonts w:ascii="Times New Roman" w:hAnsi="Times New Roman"/>
          <w:sz w:val="18"/>
          <w:szCs w:val="18"/>
        </w:rPr>
      </w:pPr>
      <w:r w:rsidRPr="008E7679">
        <w:rPr>
          <w:rFonts w:ascii="Times New Roman" w:hAnsi="Times New Roman"/>
          <w:sz w:val="18"/>
          <w:szCs w:val="18"/>
        </w:rPr>
        <w:t>3. Голосование по утверждению порядка проведения слушаний</w:t>
      </w:r>
      <w:r w:rsidRPr="008E7679">
        <w:rPr>
          <w:rFonts w:ascii="Times New Roman" w:hAnsi="Times New Roman"/>
          <w:sz w:val="18"/>
          <w:szCs w:val="18"/>
        </w:rPr>
        <w:tab/>
        <w:t>9.05-9.10</w:t>
      </w:r>
    </w:p>
    <w:p w:rsidR="00DE0FEA" w:rsidRPr="008E7679" w:rsidRDefault="00DE0FEA" w:rsidP="008E7679">
      <w:pPr>
        <w:spacing w:after="0" w:line="240" w:lineRule="auto"/>
        <w:jc w:val="both"/>
        <w:rPr>
          <w:rFonts w:ascii="Times New Roman" w:hAnsi="Times New Roman"/>
          <w:sz w:val="18"/>
          <w:szCs w:val="18"/>
        </w:rPr>
      </w:pPr>
      <w:r w:rsidRPr="008E7679">
        <w:rPr>
          <w:rFonts w:ascii="Times New Roman" w:hAnsi="Times New Roman"/>
          <w:sz w:val="18"/>
          <w:szCs w:val="18"/>
        </w:rPr>
        <w:t xml:space="preserve">4. Доклад </w:t>
      </w:r>
      <w:r>
        <w:rPr>
          <w:rFonts w:ascii="Times New Roman" w:hAnsi="Times New Roman"/>
          <w:sz w:val="18"/>
          <w:szCs w:val="18"/>
        </w:rPr>
        <w:t xml:space="preserve">и.о. </w:t>
      </w:r>
      <w:r w:rsidRPr="008E7679">
        <w:rPr>
          <w:rFonts w:ascii="Times New Roman" w:hAnsi="Times New Roman"/>
          <w:sz w:val="18"/>
          <w:szCs w:val="18"/>
        </w:rPr>
        <w:t xml:space="preserve">заместителя Главы Притобольного района – </w:t>
      </w:r>
    </w:p>
    <w:p w:rsidR="00DE0FEA" w:rsidRPr="008E7679" w:rsidRDefault="00DE0FEA" w:rsidP="008E7679">
      <w:pPr>
        <w:spacing w:after="0" w:line="240" w:lineRule="auto"/>
        <w:jc w:val="both"/>
        <w:rPr>
          <w:rFonts w:ascii="Times New Roman" w:hAnsi="Times New Roman"/>
          <w:sz w:val="18"/>
          <w:szCs w:val="18"/>
        </w:rPr>
      </w:pPr>
      <w:r w:rsidRPr="008E7679">
        <w:rPr>
          <w:rFonts w:ascii="Times New Roman" w:hAnsi="Times New Roman"/>
          <w:sz w:val="18"/>
          <w:szCs w:val="18"/>
        </w:rPr>
        <w:t xml:space="preserve">руководителя Финансового отдела </w:t>
      </w:r>
      <w:r>
        <w:rPr>
          <w:rFonts w:ascii="Times New Roman" w:hAnsi="Times New Roman"/>
          <w:sz w:val="18"/>
          <w:szCs w:val="18"/>
        </w:rPr>
        <w:t>Лушниковой О.Н.</w:t>
      </w:r>
      <w:r w:rsidRPr="008E7679">
        <w:rPr>
          <w:rFonts w:ascii="Times New Roman" w:hAnsi="Times New Roman"/>
          <w:sz w:val="18"/>
          <w:szCs w:val="18"/>
        </w:rPr>
        <w:tab/>
      </w:r>
      <w:r w:rsidRPr="008E7679">
        <w:rPr>
          <w:rFonts w:ascii="Times New Roman" w:hAnsi="Times New Roman"/>
          <w:sz w:val="18"/>
          <w:szCs w:val="18"/>
        </w:rPr>
        <w:tab/>
        <w:t>9.10-9.25</w:t>
      </w:r>
    </w:p>
    <w:p w:rsidR="00DE0FEA" w:rsidRPr="008E7679" w:rsidRDefault="00DE0FEA" w:rsidP="008E7679">
      <w:pPr>
        <w:spacing w:after="0" w:line="240" w:lineRule="auto"/>
        <w:jc w:val="both"/>
        <w:rPr>
          <w:rFonts w:ascii="Times New Roman" w:hAnsi="Times New Roman"/>
          <w:sz w:val="18"/>
          <w:szCs w:val="18"/>
        </w:rPr>
      </w:pPr>
      <w:r w:rsidRPr="008E7679">
        <w:rPr>
          <w:rFonts w:ascii="Times New Roman" w:hAnsi="Times New Roman"/>
          <w:sz w:val="18"/>
          <w:szCs w:val="18"/>
        </w:rPr>
        <w:t>5. Вопросы к докладчику</w:t>
      </w:r>
      <w:r w:rsidRPr="008E7679">
        <w:rPr>
          <w:rFonts w:ascii="Times New Roman" w:hAnsi="Times New Roman"/>
          <w:sz w:val="18"/>
          <w:szCs w:val="18"/>
        </w:rPr>
        <w:tab/>
      </w:r>
      <w:r w:rsidRPr="008E7679">
        <w:rPr>
          <w:rFonts w:ascii="Times New Roman" w:hAnsi="Times New Roman"/>
          <w:sz w:val="18"/>
          <w:szCs w:val="18"/>
        </w:rPr>
        <w:tab/>
      </w:r>
      <w:r w:rsidRPr="008E7679">
        <w:rPr>
          <w:rFonts w:ascii="Times New Roman" w:hAnsi="Times New Roman"/>
          <w:sz w:val="18"/>
          <w:szCs w:val="18"/>
        </w:rPr>
        <w:tab/>
      </w:r>
      <w:r w:rsidRPr="008E7679">
        <w:rPr>
          <w:rFonts w:ascii="Times New Roman" w:hAnsi="Times New Roman"/>
          <w:sz w:val="18"/>
          <w:szCs w:val="18"/>
        </w:rPr>
        <w:tab/>
      </w:r>
      <w:r w:rsidRPr="008E7679">
        <w:rPr>
          <w:rFonts w:ascii="Times New Roman" w:hAnsi="Times New Roman"/>
          <w:sz w:val="18"/>
          <w:szCs w:val="18"/>
        </w:rPr>
        <w:tab/>
      </w:r>
      <w:r w:rsidRPr="008E7679">
        <w:rPr>
          <w:rFonts w:ascii="Times New Roman" w:hAnsi="Times New Roman"/>
          <w:sz w:val="18"/>
          <w:szCs w:val="18"/>
        </w:rPr>
        <w:tab/>
      </w:r>
      <w:r w:rsidRPr="008E7679">
        <w:rPr>
          <w:rFonts w:ascii="Times New Roman" w:hAnsi="Times New Roman"/>
          <w:sz w:val="18"/>
          <w:szCs w:val="18"/>
        </w:rPr>
        <w:tab/>
        <w:t>9.25-9.30</w:t>
      </w:r>
    </w:p>
    <w:p w:rsidR="00DE0FEA" w:rsidRPr="008E7679" w:rsidRDefault="00DE0FEA" w:rsidP="008E7679">
      <w:pPr>
        <w:spacing w:after="0" w:line="240" w:lineRule="auto"/>
        <w:jc w:val="both"/>
        <w:rPr>
          <w:rFonts w:ascii="Times New Roman" w:hAnsi="Times New Roman"/>
          <w:sz w:val="18"/>
          <w:szCs w:val="18"/>
        </w:rPr>
      </w:pPr>
      <w:r w:rsidRPr="008E7679">
        <w:rPr>
          <w:rFonts w:ascii="Times New Roman" w:hAnsi="Times New Roman"/>
          <w:sz w:val="18"/>
          <w:szCs w:val="18"/>
        </w:rPr>
        <w:t>6. Обсуждение проекта решения</w:t>
      </w:r>
      <w:r w:rsidRPr="008E7679">
        <w:rPr>
          <w:rFonts w:ascii="Times New Roman" w:hAnsi="Times New Roman"/>
          <w:sz w:val="18"/>
          <w:szCs w:val="18"/>
        </w:rPr>
        <w:tab/>
      </w:r>
      <w:r w:rsidRPr="008E7679">
        <w:rPr>
          <w:rFonts w:ascii="Times New Roman" w:hAnsi="Times New Roman"/>
          <w:sz w:val="18"/>
          <w:szCs w:val="18"/>
        </w:rPr>
        <w:tab/>
      </w:r>
      <w:r w:rsidRPr="008E7679">
        <w:rPr>
          <w:rFonts w:ascii="Times New Roman" w:hAnsi="Times New Roman"/>
          <w:sz w:val="18"/>
          <w:szCs w:val="18"/>
        </w:rPr>
        <w:tab/>
      </w:r>
      <w:r w:rsidRPr="008E7679">
        <w:rPr>
          <w:rFonts w:ascii="Times New Roman" w:hAnsi="Times New Roman"/>
          <w:sz w:val="18"/>
          <w:szCs w:val="18"/>
        </w:rPr>
        <w:tab/>
      </w:r>
      <w:r w:rsidRPr="008E7679">
        <w:rPr>
          <w:rFonts w:ascii="Times New Roman" w:hAnsi="Times New Roman"/>
          <w:sz w:val="18"/>
          <w:szCs w:val="18"/>
        </w:rPr>
        <w:tab/>
      </w:r>
      <w:r w:rsidRPr="008E7679">
        <w:rPr>
          <w:rFonts w:ascii="Times New Roman" w:hAnsi="Times New Roman"/>
          <w:sz w:val="18"/>
          <w:szCs w:val="18"/>
        </w:rPr>
        <w:tab/>
        <w:t>9.30-9.40</w:t>
      </w:r>
    </w:p>
    <w:p w:rsidR="00DE0FEA" w:rsidRPr="008E7679" w:rsidRDefault="00DE0FEA" w:rsidP="008E7679">
      <w:pPr>
        <w:spacing w:after="0" w:line="240" w:lineRule="auto"/>
        <w:jc w:val="both"/>
        <w:rPr>
          <w:rFonts w:ascii="Times New Roman" w:hAnsi="Times New Roman"/>
          <w:sz w:val="18"/>
          <w:szCs w:val="18"/>
        </w:rPr>
      </w:pPr>
      <w:r w:rsidRPr="008E7679">
        <w:rPr>
          <w:rFonts w:ascii="Times New Roman" w:hAnsi="Times New Roman"/>
          <w:sz w:val="18"/>
          <w:szCs w:val="18"/>
        </w:rPr>
        <w:t xml:space="preserve">7. Голосование по принятию рекомендаций публичных </w:t>
      </w:r>
    </w:p>
    <w:p w:rsidR="00DE0FEA" w:rsidRPr="008E7679" w:rsidRDefault="00DE0FEA" w:rsidP="008E7679">
      <w:pPr>
        <w:spacing w:after="0" w:line="240" w:lineRule="auto"/>
        <w:jc w:val="both"/>
        <w:rPr>
          <w:rFonts w:ascii="Times New Roman" w:hAnsi="Times New Roman"/>
          <w:sz w:val="18"/>
          <w:szCs w:val="18"/>
        </w:rPr>
      </w:pPr>
      <w:r w:rsidRPr="008E7679">
        <w:rPr>
          <w:rFonts w:ascii="Times New Roman" w:hAnsi="Times New Roman"/>
          <w:sz w:val="18"/>
          <w:szCs w:val="18"/>
        </w:rPr>
        <w:t>слушаний</w:t>
      </w:r>
      <w:r w:rsidRPr="008E7679">
        <w:rPr>
          <w:rFonts w:ascii="Times New Roman" w:hAnsi="Times New Roman"/>
          <w:sz w:val="18"/>
          <w:szCs w:val="18"/>
        </w:rPr>
        <w:tab/>
        <w:t xml:space="preserve">                                                                                  </w:t>
      </w:r>
      <w:r w:rsidRPr="008E7679">
        <w:rPr>
          <w:rFonts w:ascii="Times New Roman" w:hAnsi="Times New Roman"/>
          <w:sz w:val="18"/>
          <w:szCs w:val="18"/>
        </w:rPr>
        <w:tab/>
        <w:t>9.40-9.45</w:t>
      </w:r>
    </w:p>
    <w:p w:rsidR="00DE0FEA" w:rsidRPr="008E7679" w:rsidRDefault="00DE0FEA" w:rsidP="008E7679">
      <w:pPr>
        <w:spacing w:after="0" w:line="240" w:lineRule="auto"/>
        <w:jc w:val="both"/>
        <w:rPr>
          <w:rFonts w:ascii="Times New Roman" w:hAnsi="Times New Roman"/>
          <w:sz w:val="18"/>
          <w:szCs w:val="18"/>
        </w:rPr>
      </w:pPr>
    </w:p>
    <w:p w:rsidR="00DE0FEA" w:rsidRPr="008E7679" w:rsidRDefault="00DE0FEA" w:rsidP="008E7679">
      <w:pPr>
        <w:spacing w:after="0" w:line="240" w:lineRule="auto"/>
        <w:jc w:val="both"/>
        <w:rPr>
          <w:rFonts w:ascii="Times New Roman" w:hAnsi="Times New Roman"/>
          <w:sz w:val="18"/>
          <w:szCs w:val="18"/>
        </w:rPr>
      </w:pPr>
      <w:r w:rsidRPr="008E7679">
        <w:rPr>
          <w:rFonts w:ascii="Times New Roman" w:hAnsi="Times New Roman"/>
          <w:sz w:val="18"/>
          <w:szCs w:val="18"/>
        </w:rPr>
        <w:t>Предлагаю:</w:t>
      </w:r>
    </w:p>
    <w:p w:rsidR="00DE0FEA" w:rsidRPr="008E7679" w:rsidRDefault="00DE0FEA" w:rsidP="008E7679">
      <w:pPr>
        <w:numPr>
          <w:ilvl w:val="0"/>
          <w:numId w:val="32"/>
        </w:numPr>
        <w:spacing w:after="0" w:line="240" w:lineRule="auto"/>
        <w:jc w:val="both"/>
        <w:rPr>
          <w:rFonts w:ascii="Times New Roman" w:hAnsi="Times New Roman"/>
          <w:sz w:val="18"/>
          <w:szCs w:val="18"/>
        </w:rPr>
      </w:pPr>
      <w:r w:rsidRPr="008E7679">
        <w:rPr>
          <w:rFonts w:ascii="Times New Roman" w:hAnsi="Times New Roman"/>
          <w:sz w:val="18"/>
          <w:szCs w:val="18"/>
        </w:rPr>
        <w:t>Время докладчику для доклада – до 15 минут.</w:t>
      </w:r>
    </w:p>
    <w:p w:rsidR="00DE0FEA" w:rsidRPr="008E7679" w:rsidRDefault="00DE0FEA" w:rsidP="008E7679">
      <w:pPr>
        <w:numPr>
          <w:ilvl w:val="0"/>
          <w:numId w:val="32"/>
        </w:numPr>
        <w:spacing w:after="0" w:line="240" w:lineRule="auto"/>
        <w:jc w:val="both"/>
        <w:rPr>
          <w:rFonts w:ascii="Times New Roman" w:hAnsi="Times New Roman"/>
          <w:sz w:val="18"/>
          <w:szCs w:val="18"/>
        </w:rPr>
      </w:pPr>
      <w:r w:rsidRPr="008E7679">
        <w:rPr>
          <w:rFonts w:ascii="Times New Roman" w:hAnsi="Times New Roman"/>
          <w:sz w:val="18"/>
          <w:szCs w:val="18"/>
        </w:rPr>
        <w:t>Выступление участников слушаний до 5 минут.</w:t>
      </w:r>
    </w:p>
    <w:p w:rsidR="00DE0FEA" w:rsidRPr="008E7679" w:rsidRDefault="00DE0FEA" w:rsidP="008E7679">
      <w:pPr>
        <w:numPr>
          <w:ilvl w:val="0"/>
          <w:numId w:val="32"/>
        </w:numPr>
        <w:spacing w:after="0" w:line="240" w:lineRule="auto"/>
        <w:jc w:val="both"/>
        <w:rPr>
          <w:rFonts w:ascii="Times New Roman" w:hAnsi="Times New Roman"/>
          <w:sz w:val="18"/>
          <w:szCs w:val="18"/>
        </w:rPr>
      </w:pPr>
      <w:r w:rsidRPr="008E7679">
        <w:rPr>
          <w:rFonts w:ascii="Times New Roman" w:hAnsi="Times New Roman"/>
          <w:sz w:val="18"/>
          <w:szCs w:val="18"/>
        </w:rPr>
        <w:t>Закончить слушания без перерыва.</w:t>
      </w:r>
    </w:p>
    <w:p w:rsidR="00DE0FEA" w:rsidRPr="008E7679" w:rsidRDefault="00DE0FEA" w:rsidP="008E7679">
      <w:pPr>
        <w:spacing w:after="0" w:line="240" w:lineRule="auto"/>
        <w:jc w:val="both"/>
        <w:rPr>
          <w:rFonts w:ascii="Times New Roman" w:hAnsi="Times New Roman"/>
          <w:sz w:val="18"/>
          <w:szCs w:val="18"/>
        </w:rPr>
      </w:pPr>
    </w:p>
    <w:p w:rsidR="00DE0FEA" w:rsidRPr="008E7679" w:rsidRDefault="00DE0FEA" w:rsidP="008E7679">
      <w:pPr>
        <w:spacing w:after="0" w:line="240" w:lineRule="auto"/>
        <w:jc w:val="both"/>
        <w:rPr>
          <w:rFonts w:ascii="Times New Roman" w:hAnsi="Times New Roman"/>
          <w:sz w:val="18"/>
          <w:szCs w:val="18"/>
        </w:rPr>
      </w:pPr>
      <w:r w:rsidRPr="008E7679">
        <w:rPr>
          <w:rFonts w:ascii="Times New Roman" w:hAnsi="Times New Roman"/>
          <w:sz w:val="18"/>
          <w:szCs w:val="18"/>
        </w:rPr>
        <w:t>Глава</w:t>
      </w:r>
      <w:r>
        <w:rPr>
          <w:rFonts w:ascii="Times New Roman" w:hAnsi="Times New Roman"/>
          <w:sz w:val="18"/>
          <w:szCs w:val="18"/>
        </w:rPr>
        <w:t xml:space="preserve"> Притобольного района</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8E7679">
        <w:rPr>
          <w:rFonts w:ascii="Times New Roman" w:hAnsi="Times New Roman"/>
          <w:sz w:val="18"/>
          <w:szCs w:val="18"/>
        </w:rPr>
        <w:t>Д.А.Спиридонов</w:t>
      </w:r>
    </w:p>
    <w:p w:rsidR="00DE0FEA" w:rsidRDefault="00DE0FEA" w:rsidP="00F027F8">
      <w:pPr>
        <w:spacing w:after="0" w:line="240" w:lineRule="auto"/>
        <w:rPr>
          <w:rFonts w:ascii="Times New Roman" w:hAnsi="Times New Roman"/>
          <w:sz w:val="18"/>
          <w:szCs w:val="18"/>
        </w:rPr>
      </w:pPr>
    </w:p>
    <w:p w:rsidR="00DE0FEA" w:rsidRPr="008E7679" w:rsidRDefault="00DE0FEA" w:rsidP="008E7679">
      <w:pPr>
        <w:spacing w:after="0" w:line="240" w:lineRule="auto"/>
        <w:jc w:val="center"/>
        <w:rPr>
          <w:rFonts w:ascii="Times New Roman" w:hAnsi="Times New Roman"/>
          <w:b/>
          <w:sz w:val="18"/>
          <w:szCs w:val="18"/>
        </w:rPr>
      </w:pPr>
      <w:r w:rsidRPr="008E7679">
        <w:rPr>
          <w:rFonts w:ascii="Times New Roman" w:hAnsi="Times New Roman"/>
          <w:b/>
          <w:sz w:val="18"/>
          <w:szCs w:val="18"/>
        </w:rPr>
        <w:t>РОССИЙСКАЯ ФЕДЕРАЦИЯ</w:t>
      </w:r>
    </w:p>
    <w:p w:rsidR="00DE0FEA" w:rsidRPr="008E7679" w:rsidRDefault="00DE0FEA" w:rsidP="008E7679">
      <w:pPr>
        <w:spacing w:after="0" w:line="240" w:lineRule="auto"/>
        <w:jc w:val="center"/>
        <w:rPr>
          <w:rFonts w:ascii="Times New Roman" w:hAnsi="Times New Roman"/>
          <w:b/>
          <w:sz w:val="18"/>
          <w:szCs w:val="18"/>
        </w:rPr>
      </w:pPr>
      <w:r w:rsidRPr="008E7679">
        <w:rPr>
          <w:rFonts w:ascii="Times New Roman" w:hAnsi="Times New Roman"/>
          <w:b/>
          <w:sz w:val="18"/>
          <w:szCs w:val="18"/>
        </w:rPr>
        <w:t>КУРГАНСКАЯ ОБЛАСТЬ</w:t>
      </w:r>
    </w:p>
    <w:p w:rsidR="00DE0FEA" w:rsidRPr="008E7679" w:rsidRDefault="00DE0FEA" w:rsidP="008E7679">
      <w:pPr>
        <w:spacing w:after="0" w:line="240" w:lineRule="auto"/>
        <w:jc w:val="center"/>
        <w:rPr>
          <w:rFonts w:ascii="Times New Roman" w:hAnsi="Times New Roman"/>
          <w:b/>
          <w:sz w:val="18"/>
          <w:szCs w:val="18"/>
        </w:rPr>
      </w:pPr>
      <w:r w:rsidRPr="008E7679">
        <w:rPr>
          <w:rFonts w:ascii="Times New Roman" w:hAnsi="Times New Roman"/>
          <w:b/>
          <w:sz w:val="18"/>
          <w:szCs w:val="18"/>
        </w:rPr>
        <w:t>ПРИТОБОЛЬНЫЙ РАЙОН</w:t>
      </w:r>
    </w:p>
    <w:p w:rsidR="00DE0FEA" w:rsidRPr="008E7679" w:rsidRDefault="00DE0FEA" w:rsidP="008E7679">
      <w:pPr>
        <w:spacing w:after="0" w:line="240" w:lineRule="auto"/>
        <w:jc w:val="center"/>
        <w:rPr>
          <w:rFonts w:ascii="Times New Roman" w:hAnsi="Times New Roman"/>
          <w:b/>
          <w:sz w:val="18"/>
          <w:szCs w:val="18"/>
        </w:rPr>
      </w:pPr>
      <w:r w:rsidRPr="008E7679">
        <w:rPr>
          <w:rFonts w:ascii="Times New Roman" w:hAnsi="Times New Roman"/>
          <w:b/>
          <w:sz w:val="18"/>
          <w:szCs w:val="18"/>
        </w:rPr>
        <w:t>ПРИТОБОЛЬНАЯ РАЙОННАЯ ДУМА</w:t>
      </w:r>
    </w:p>
    <w:p w:rsidR="00DE0FEA" w:rsidRPr="008E7679" w:rsidRDefault="00DE0FEA" w:rsidP="008E7679">
      <w:pPr>
        <w:spacing w:after="0" w:line="240" w:lineRule="auto"/>
        <w:jc w:val="center"/>
        <w:rPr>
          <w:rFonts w:ascii="Times New Roman" w:hAnsi="Times New Roman"/>
          <w:b/>
          <w:sz w:val="18"/>
          <w:szCs w:val="18"/>
        </w:rPr>
      </w:pPr>
      <w:r w:rsidRPr="008E7679">
        <w:rPr>
          <w:rFonts w:ascii="Times New Roman" w:hAnsi="Times New Roman"/>
          <w:b/>
          <w:sz w:val="18"/>
          <w:szCs w:val="18"/>
        </w:rPr>
        <w:t>ПРОЕКТ</w:t>
      </w:r>
    </w:p>
    <w:p w:rsidR="00DE0FEA" w:rsidRPr="008E7679" w:rsidRDefault="00DE0FEA" w:rsidP="008E7679">
      <w:pPr>
        <w:spacing w:after="0" w:line="240" w:lineRule="auto"/>
        <w:jc w:val="center"/>
        <w:rPr>
          <w:rFonts w:ascii="Times New Roman" w:hAnsi="Times New Roman"/>
          <w:b/>
          <w:sz w:val="18"/>
          <w:szCs w:val="18"/>
        </w:rPr>
      </w:pPr>
      <w:r w:rsidRPr="008E7679">
        <w:rPr>
          <w:rFonts w:ascii="Times New Roman" w:hAnsi="Times New Roman"/>
          <w:b/>
          <w:sz w:val="18"/>
          <w:szCs w:val="18"/>
        </w:rPr>
        <w:t>РЕШЕНИЕ</w:t>
      </w:r>
    </w:p>
    <w:p w:rsidR="00DE0FEA" w:rsidRPr="00C54636" w:rsidRDefault="00DE0FEA" w:rsidP="008E7679">
      <w:pPr>
        <w:spacing w:after="0" w:line="102" w:lineRule="atLeast"/>
        <w:ind w:right="7370"/>
        <w:rPr>
          <w:rFonts w:ascii="Times New Roman" w:hAnsi="Times New Roman"/>
          <w:b/>
          <w:sz w:val="18"/>
          <w:szCs w:val="18"/>
        </w:rPr>
      </w:pPr>
      <w:r w:rsidRPr="00C54636">
        <w:rPr>
          <w:rFonts w:ascii="Times New Roman" w:hAnsi="Times New Roman"/>
          <w:b/>
          <w:sz w:val="18"/>
          <w:szCs w:val="18"/>
        </w:rPr>
        <w:t>от декабря 2022 года № с.Глядянское О бюджете Притобольного района на 2023 год и на плановый период 2024 и 2025 годов</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 xml:space="preserve">На основании статьи 9 Бюджетного кодекса Российской Федерации, в соответствии с подпунктом 2 пункта 1 статьи 22 Устава Притобольного района Курганской области, решением Притобольной районной Думы от 26 мая 2011 года № 100 «О Регламенте Притобольной районной Думы», решением Притобольной районной Думы от 28 октября 2015 года № 7 «О Положении о бюджетном процессе в Притобольном районе», Притобольная районная Дума </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 xml:space="preserve">РЕШИЛА: </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1. Утвердить основные характеристики бюджета Притобольного района на 2023 год:</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1.1. Общий объем доходов бюджета Притобольного района в сумме 393 022,2 тысяч рублей, в том числе:</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 xml:space="preserve">1) объем налоговых и неналоговых доходов в сумме 56 751,0 тысяч рублей; </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2) объем безвозмездных поступлений в сумме 336 271,2 тысяч рублей, в том числе:</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а) объем безвозмездных поступлений от других бюджетов бюджетной системы Российской Федерации в сумме 336 176,2 тысяч рублей, из них:</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 дотации бюджетам бюджетной системы Российской Федерации в сумме 148 843,0 тысяч рублей;</w:t>
      </w:r>
    </w:p>
    <w:p w:rsidR="00DE0FEA" w:rsidRPr="00491894" w:rsidRDefault="00DE0FEA" w:rsidP="008E7679">
      <w:pPr>
        <w:spacing w:after="0" w:line="240" w:lineRule="auto"/>
        <w:ind w:firstLine="856"/>
        <w:jc w:val="both"/>
        <w:rPr>
          <w:rFonts w:ascii="Times New Roman" w:hAnsi="Times New Roman"/>
          <w:sz w:val="18"/>
          <w:szCs w:val="18"/>
        </w:rPr>
      </w:pPr>
      <w:bookmarkStart w:id="15" w:name="DDE_LINK7"/>
      <w:bookmarkStart w:id="16" w:name="DDE_LINK2"/>
      <w:bookmarkEnd w:id="15"/>
      <w:bookmarkEnd w:id="16"/>
      <w:r w:rsidRPr="00491894">
        <w:rPr>
          <w:rFonts w:ascii="Times New Roman" w:hAnsi="Times New Roman"/>
          <w:sz w:val="18"/>
          <w:szCs w:val="18"/>
        </w:rPr>
        <w:t>- субсидии бюджетам бюджетной системы Российской Федерации (межбюджетные субсидии) в сумме 11283,4 тысяч рублей;</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 субвенции бюджетам бюджетной системы Российской Федерации в сумме 162652,0 тысяч рублей;</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 иные межбюджетные трансферты в сумме 13397,8 тысяч рублей;</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б) объем прочих безвозмездных поступлений в сумме 95,0 тысяч рублей.</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1.2. Общий объем расходов бюджета Притобольного района в сумме 393022,2 тысяч рублей.</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1.3. Превышение расходов над доходами (дефицит) бюджета Притобольного района в сумме 0,0 рублей.</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2. Утвердить основные характеристики бюджета Притобольного района на 2024год:</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2.1. Общий объем доходов бюджета Притобольного района в сумме 394567,3 тысяч рублей, в том числе:</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 xml:space="preserve">1) объем налоговых и неналоговых доходов в сумме 59412,0 тысяч рублей; </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2) объем безвозмездных поступлений в сумме 335155,3 тысяч рублей, в том числе:</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а) объем безвозмездных поступлений от других бюджетов бюджетной системы Российской Федерации в сумме 335060,3 тысяч рублей, из них:</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 дотации бюджетам бюджетной системы Российской Федерации в сумме 148843 тысяч рублей;</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 субсидии бюджетам бюджетной системы Российской Федерации (межбюджетные субсидии) в сумме 11487,8тысяч рублей;</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 субвенции бюджетам бюджетной системы Российской Федерации в сумме 161700,9 тысяч рублей;</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 иные межбюджетные трансферты в сумме 13028,6 тысяч рублей;</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б) объем прочих безвозмездных поступлений в сумме 95,0 тысяч рублей.</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2.2. Общий объем расходов бюджета Притобольного района в сумме 394567,3 тысяч рублей, в том числе условно утвержденных расходов в сумме 5120,0 тысяч рублей.</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2.3. Превышение расходов над доходами (дефицит) бюджета Притобольного района в сумме 0,0 рублей.</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3. Утвердить основные характеристики бюджета Притобольного района на 2025 год:</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3.1. Общий объем доходов бюджета Притобольного района в сумме 396874,1 тысяч рублей, в том числе:</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 xml:space="preserve">1) объем налоговых и неналоговых доходов в сумме 61789,0 тысяч рублей; </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2) объем безвозмездных поступлений в сумме 335085,1 тысяч рублей, в том числе:</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а) объем безвозмездных поступлений от других бюджетов бюджетной системы Российской Федерации в сумме 334990,1 тысяч рублей, из них:</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 дотации бюджетам бюджетной системы Российской Федерации в сумме 148843,0 тысяч рублей;</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 субсидии бюджетам бюджетной системы Российской Федерации (межбюджетные субсидии) в сумме 11303,1тысяч рублей;</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 субвенции бюджетам бюджетной системы Российской Федерации в сумме 161815,4 тысяч рублей;</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 иные межбюджетные трансферты в сумме 13028,6 тысяч рублей;</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б) объем прочих безвозмездных поступлений в сумме 95,0 тысяч рублей.</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3.2. Общий объем расходов бюджета Притобольного района в сумме 396874,1 тысяч рублей, в том числе условно утвержденных расходов в сумме 10240,0 тысяч рублей.</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3.3. Превышение расходов над доходами (дефицит) бюджета Притобольного района в сумме 0,0 рублей.</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4. Утвердить источники внутреннего финансирования дефицита бюджета Притобольного района на 2023 год согласно приложению 1, на плановый период 2024 и 2025 годов согласно приложению 2 к настоящему решению.</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5. Установить объем расходов на обслуживание муниципального долга Притобольного района в 2023 году 0,0 тысяч рублей, в 2024 году 0,0 тысяч рублей, в 2025 году 0,0 тысяч рублей.</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6. Утвердить верхний предел муниципального долга Притобольного района:</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1) на 1 января 2024 года в сумме 0,0 тысяч рублей, в том числе верхний предел долга по муниципальным гарантиям в сумме 0,0 тысяч рублей;</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2) на 1 января 2025 года в сумме 0,0 тысяч рублей, в том числе верхний предел долга по муниципальным гарантиям в сумме 0,0 тысяч рублей;</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3) на 1 января 2026 года в сумме 0,0 тысяч рублей, в том числе верхний предел долга по муниципальным гарантиям в сумме 0,0 тысяч рублей.</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7. Предельный объем муниципального долга Притобольного района на 2023 год составляет 0,0 тысяч рублей, на 2024 год 0,0 тысяч рублей, на 2025 год 0,0 тысяч рублей.</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8. Утвердить Программу муниципальных заимствований Притобольного района на 2023 год согласно приложению 3 к настоящему решению, Программу муниципальных заимствований Притобольного района на плановый период 2024 и 2025 годов согласно приложению 4 к настоящему решению.</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9. Установить, что средства, поступающие на счета получателей средств бюджета Притобольного района в погашение дебиторской задолженности прошлых лет, подлежат обязательному перечислению в полном объеме в доходы бюджета Притобольного района.</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10. Утвердить в пределах общего объема расходов, установленного подпунктами 2 пунктов 1-3 настоящего решения:</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1) распределение бюджетных ассигнований по разделам, подразделам классификации расходов бюджета Притобольного района на 2023 год согласно приложению 5 к настоящему решению, на плановый период 2024 и 2025 годов согласно приложению 6 к настоящему решению;</w:t>
      </w:r>
    </w:p>
    <w:p w:rsidR="00DE0FEA" w:rsidRPr="00491894" w:rsidRDefault="00DE0FEA" w:rsidP="008E7679">
      <w:pPr>
        <w:spacing w:after="0" w:line="240" w:lineRule="auto"/>
        <w:ind w:firstLine="885"/>
        <w:jc w:val="both"/>
        <w:rPr>
          <w:rFonts w:ascii="Times New Roman" w:hAnsi="Times New Roman"/>
          <w:sz w:val="18"/>
          <w:szCs w:val="18"/>
        </w:rPr>
      </w:pPr>
      <w:r w:rsidRPr="00491894">
        <w:rPr>
          <w:rFonts w:ascii="Times New Roman" w:hAnsi="Times New Roman"/>
          <w:sz w:val="18"/>
          <w:szCs w:val="18"/>
        </w:rPr>
        <w:t>2) ведомственную структуру расходов бюджета Притобольного района на 2023 год согласно приложению 7 к настоящему решению, на плановый период 2024 и 2025 годов согласно приложению 8 к настоящему решению;</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Притобольного района на 2023 год согласно приложению 9 к настоящему решению, на плановый период 2024 и 2025 годов согласно приложению 10 к настоящему решению.</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Утвердить общий объем бюджетных ассигнований, направляемых на исполнение публичных нормативных обязательств, на 2023 год в сумме 14309,0 тысяч рублей.</w:t>
      </w:r>
    </w:p>
    <w:p w:rsidR="00DE0FEA" w:rsidRPr="00491894" w:rsidRDefault="00DE0FEA" w:rsidP="008E7679">
      <w:pPr>
        <w:spacing w:after="0" w:line="240" w:lineRule="auto"/>
        <w:ind w:firstLine="839"/>
        <w:jc w:val="both"/>
        <w:rPr>
          <w:rFonts w:ascii="Times New Roman" w:hAnsi="Times New Roman"/>
          <w:sz w:val="18"/>
          <w:szCs w:val="18"/>
        </w:rPr>
      </w:pPr>
      <w:r w:rsidRPr="00491894">
        <w:rPr>
          <w:rFonts w:ascii="Times New Roman" w:hAnsi="Times New Roman"/>
          <w:sz w:val="18"/>
          <w:szCs w:val="18"/>
        </w:rPr>
        <w:t>11. Утвердить распределение межбюджетных трансфертов, выделяемых бюджетам сельских поселений из бюджета Притобольного района:</w:t>
      </w:r>
    </w:p>
    <w:p w:rsidR="00DE0FEA" w:rsidRPr="00491894" w:rsidRDefault="00DE0FEA" w:rsidP="008E7679">
      <w:pPr>
        <w:spacing w:after="0" w:line="240" w:lineRule="auto"/>
        <w:ind w:firstLine="839"/>
        <w:jc w:val="both"/>
        <w:rPr>
          <w:rFonts w:ascii="Times New Roman" w:hAnsi="Times New Roman"/>
          <w:sz w:val="18"/>
          <w:szCs w:val="18"/>
        </w:rPr>
      </w:pPr>
      <w:r w:rsidRPr="00491894">
        <w:rPr>
          <w:rFonts w:ascii="Times New Roman" w:hAnsi="Times New Roman"/>
          <w:sz w:val="18"/>
          <w:szCs w:val="18"/>
        </w:rPr>
        <w:t>1) на 2023 год согласно приложению 11 к настоящему решению;</w:t>
      </w:r>
    </w:p>
    <w:p w:rsidR="00DE0FEA" w:rsidRPr="00491894" w:rsidRDefault="00DE0FEA" w:rsidP="008E7679">
      <w:pPr>
        <w:spacing w:after="0" w:line="240" w:lineRule="auto"/>
        <w:ind w:firstLine="839"/>
        <w:jc w:val="both"/>
        <w:rPr>
          <w:rFonts w:ascii="Times New Roman" w:hAnsi="Times New Roman"/>
          <w:sz w:val="18"/>
          <w:szCs w:val="18"/>
        </w:rPr>
      </w:pPr>
      <w:r w:rsidRPr="00491894">
        <w:rPr>
          <w:rFonts w:ascii="Times New Roman" w:hAnsi="Times New Roman"/>
          <w:sz w:val="18"/>
          <w:szCs w:val="18"/>
        </w:rPr>
        <w:t>2) на 2024 год согласно приложению 12 к настоящему решению;</w:t>
      </w:r>
    </w:p>
    <w:p w:rsidR="00DE0FEA" w:rsidRPr="00491894" w:rsidRDefault="00DE0FEA" w:rsidP="008E7679">
      <w:pPr>
        <w:spacing w:after="0" w:line="240" w:lineRule="auto"/>
        <w:ind w:firstLine="839"/>
        <w:jc w:val="both"/>
        <w:rPr>
          <w:rFonts w:ascii="Times New Roman" w:hAnsi="Times New Roman"/>
          <w:sz w:val="18"/>
          <w:szCs w:val="18"/>
        </w:rPr>
      </w:pPr>
      <w:r w:rsidRPr="00491894">
        <w:rPr>
          <w:rFonts w:ascii="Times New Roman" w:hAnsi="Times New Roman"/>
          <w:sz w:val="18"/>
          <w:szCs w:val="18"/>
        </w:rPr>
        <w:t>3) на 2025 год согласно приложению 13 к настоящему решению.</w:t>
      </w:r>
    </w:p>
    <w:p w:rsidR="00DE0FEA" w:rsidRPr="00491894" w:rsidRDefault="00DE0FEA" w:rsidP="008E7679">
      <w:pPr>
        <w:spacing w:after="0" w:line="240" w:lineRule="auto"/>
        <w:ind w:firstLine="839"/>
        <w:jc w:val="both"/>
        <w:rPr>
          <w:rFonts w:ascii="Times New Roman" w:hAnsi="Times New Roman"/>
          <w:sz w:val="18"/>
          <w:szCs w:val="18"/>
        </w:rPr>
      </w:pPr>
      <w:r w:rsidRPr="00491894">
        <w:rPr>
          <w:rFonts w:ascii="Times New Roman" w:hAnsi="Times New Roman"/>
          <w:sz w:val="18"/>
          <w:szCs w:val="18"/>
        </w:rPr>
        <w:t>12. Порядок предоставления иных межбюджетных трансфертов из бюджета Притобольного района бюджетам сельских поселений Притобольного района устанавливается Администрацией Притобольного района.</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13. Установить, что в 2023 году бюджетные кредиты бюджетам сельских поселений предоставляются из бюджета Притобольного района в пределах общего объема бюджетных ассигнований, предусмотренных по источникам финансирования дефицита бюджета Притобольного района на эти цели, в сумме до 500,0 тысяч рублей на срок, не выходящий за пределы 2023 года, на покрытие временных кассовых разрывов, возникающих при исполнении бюджетов сельских поселений, и осуществление мероприятий, связанных с ликвидацией последствий стихийных бедствий.</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Установить плату за пользование указанными в абзаце первом настоящего пункта бюджетными кредитами:</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1) на покрытие временных кассовых разрывов, возникающих при исполнении бюджетов сельских поселений, - в размере 0,1 процента годовых;</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2) на осуществление мероприятий, связанных с ликвидацией последствий стихийных бедствий, по ставке 0 процентов.</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Администрация Притобольного района обеспечивает консолидацию и пролонгацию до 31 декабря 2023 года задолженности по бюджетным кредитам, предоставленным из бюджета Притобольного района бюджетам сельских поселений до 1 января 2023 года на покрытие временных кассовых разрывов, возникших при исполнении бюджетов сельских поселений, и осуществление мероприятий, связанных с ликвидацией последствий стихийных бедствий.</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14. Администрация Притобольного района не вправе принимать решения, приводящие к увеличению в 2023 году численности муниципальных служащих и работников казенных учреждений Притобольного района, если такое увеличение не требуется в связи с осуществлением органами местного самоуправления Притобольного района переданных полномочий Российской Федерации, Курганской области и сельских поселений Притобольного района.</w:t>
      </w:r>
    </w:p>
    <w:p w:rsidR="00DE0FEA" w:rsidRPr="00491894" w:rsidRDefault="00DE0FEA" w:rsidP="008E7679">
      <w:pPr>
        <w:spacing w:after="0" w:line="240" w:lineRule="auto"/>
        <w:ind w:firstLine="885"/>
        <w:jc w:val="both"/>
        <w:rPr>
          <w:rFonts w:ascii="Times New Roman" w:hAnsi="Times New Roman"/>
          <w:sz w:val="18"/>
          <w:szCs w:val="18"/>
        </w:rPr>
      </w:pPr>
      <w:r w:rsidRPr="00491894">
        <w:rPr>
          <w:rFonts w:ascii="Times New Roman" w:hAnsi="Times New Roman"/>
          <w:sz w:val="18"/>
          <w:szCs w:val="18"/>
        </w:rPr>
        <w:t>15. Настоящее решение подлежит опубликованию в информационном бюллетене «Муниципальный вестник Притоболья» и размещению на официальном сайте Администрации Притобольного района в сети «Интернет».</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16. Настоящее решение вступает в силу с 1 января 2023 года.</w:t>
      </w:r>
    </w:p>
    <w:p w:rsidR="00DE0FEA" w:rsidRPr="00491894" w:rsidRDefault="00DE0FEA" w:rsidP="008E7679">
      <w:pPr>
        <w:spacing w:after="0" w:line="240" w:lineRule="auto"/>
        <w:ind w:firstLine="856"/>
        <w:jc w:val="both"/>
        <w:rPr>
          <w:rFonts w:ascii="Times New Roman" w:hAnsi="Times New Roman"/>
          <w:sz w:val="18"/>
          <w:szCs w:val="18"/>
        </w:rPr>
      </w:pPr>
      <w:r w:rsidRPr="00491894">
        <w:rPr>
          <w:rFonts w:ascii="Times New Roman" w:hAnsi="Times New Roman"/>
          <w:sz w:val="18"/>
          <w:szCs w:val="18"/>
        </w:rPr>
        <w:t>17. Контроль за выполнением настоящего решения возложить на комитет по бюджету и экономике Притобольной районной Думы.</w:t>
      </w:r>
    </w:p>
    <w:p w:rsidR="00DE0FEA" w:rsidRPr="00491894" w:rsidRDefault="00DE0FEA" w:rsidP="008E7679">
      <w:pPr>
        <w:spacing w:after="0" w:line="240" w:lineRule="auto"/>
        <w:ind w:firstLine="856"/>
        <w:jc w:val="both"/>
        <w:rPr>
          <w:rFonts w:ascii="Times New Roman" w:hAnsi="Times New Roman"/>
          <w:sz w:val="18"/>
          <w:szCs w:val="18"/>
        </w:rPr>
      </w:pPr>
    </w:p>
    <w:p w:rsidR="00DE0FEA" w:rsidRPr="00491894" w:rsidRDefault="00DE0FEA" w:rsidP="008E7679">
      <w:pPr>
        <w:spacing w:after="0" w:line="240" w:lineRule="auto"/>
        <w:jc w:val="both"/>
        <w:rPr>
          <w:rFonts w:ascii="Times New Roman" w:hAnsi="Times New Roman"/>
          <w:sz w:val="18"/>
          <w:szCs w:val="18"/>
        </w:rPr>
      </w:pPr>
      <w:r w:rsidRPr="00491894">
        <w:rPr>
          <w:rFonts w:ascii="Times New Roman" w:hAnsi="Times New Roman"/>
          <w:color w:val="000000"/>
          <w:sz w:val="18"/>
          <w:szCs w:val="18"/>
        </w:rPr>
        <w:t>Председатель Притобольной районной Думы Г.В.Кубасова</w:t>
      </w:r>
    </w:p>
    <w:p w:rsidR="00DE0FEA" w:rsidRPr="00491894" w:rsidRDefault="00DE0FEA" w:rsidP="008E7679">
      <w:pPr>
        <w:spacing w:after="0" w:line="240" w:lineRule="auto"/>
        <w:jc w:val="both"/>
        <w:rPr>
          <w:rFonts w:ascii="Times New Roman" w:hAnsi="Times New Roman"/>
          <w:sz w:val="18"/>
          <w:szCs w:val="18"/>
        </w:rPr>
      </w:pPr>
    </w:p>
    <w:p w:rsidR="00DE0FEA" w:rsidRDefault="00DE0FEA" w:rsidP="008E7679">
      <w:pPr>
        <w:spacing w:after="0" w:line="240" w:lineRule="auto"/>
        <w:jc w:val="both"/>
        <w:rPr>
          <w:rFonts w:ascii="Times New Roman" w:hAnsi="Times New Roman"/>
          <w:sz w:val="18"/>
          <w:szCs w:val="18"/>
        </w:rPr>
      </w:pPr>
      <w:r w:rsidRPr="00491894">
        <w:rPr>
          <w:rFonts w:ascii="Times New Roman" w:hAnsi="Times New Roman"/>
          <w:sz w:val="18"/>
          <w:szCs w:val="18"/>
        </w:rPr>
        <w:t>Глава Притобольного района Д.А.Спиридонов</w:t>
      </w:r>
    </w:p>
    <w:p w:rsidR="00DE0FEA" w:rsidRDefault="00DE0FEA" w:rsidP="00F027F8">
      <w:pPr>
        <w:spacing w:after="0" w:line="240" w:lineRule="auto"/>
        <w:rPr>
          <w:rFonts w:ascii="Times New Roman" w:hAnsi="Times New Roman"/>
          <w:sz w:val="18"/>
          <w:szCs w:val="18"/>
        </w:rPr>
      </w:pPr>
    </w:p>
    <w:tbl>
      <w:tblPr>
        <w:tblW w:w="10140" w:type="dxa"/>
        <w:tblCellSpacing w:w="0" w:type="dxa"/>
        <w:tblCellMar>
          <w:top w:w="105" w:type="dxa"/>
          <w:left w:w="105" w:type="dxa"/>
          <w:bottom w:w="105" w:type="dxa"/>
          <w:right w:w="105" w:type="dxa"/>
        </w:tblCellMar>
        <w:tblLook w:val="00A0"/>
      </w:tblPr>
      <w:tblGrid>
        <w:gridCol w:w="1529"/>
        <w:gridCol w:w="2007"/>
        <w:gridCol w:w="498"/>
        <w:gridCol w:w="6106"/>
      </w:tblGrid>
      <w:tr w:rsidR="00DE0FEA" w:rsidRPr="008E7679" w:rsidTr="008D60F8">
        <w:trPr>
          <w:trHeight w:val="45"/>
          <w:tblCellSpacing w:w="0" w:type="dxa"/>
        </w:trPr>
        <w:tc>
          <w:tcPr>
            <w:tcW w:w="10140" w:type="dxa"/>
            <w:gridSpan w:val="4"/>
            <w:tcBorders>
              <w:top w:val="nil"/>
              <w:left w:val="nil"/>
              <w:bottom w:val="nil"/>
              <w:right w:val="nil"/>
            </w:tcBorders>
            <w:tcMar>
              <w:top w:w="0" w:type="dxa"/>
              <w:left w:w="0" w:type="dxa"/>
              <w:bottom w:w="0" w:type="dxa"/>
              <w:right w:w="0" w:type="dxa"/>
            </w:tcMar>
          </w:tcPr>
          <w:p w:rsidR="00DE0FEA" w:rsidRPr="008E7679" w:rsidRDefault="00DE0FEA" w:rsidP="008D60F8">
            <w:pPr>
              <w:spacing w:after="0" w:line="240" w:lineRule="auto"/>
              <w:ind w:left="5529"/>
              <w:rPr>
                <w:rFonts w:ascii="Times New Roman" w:hAnsi="Times New Roman"/>
                <w:sz w:val="18"/>
                <w:szCs w:val="18"/>
              </w:rPr>
            </w:pPr>
            <w:r w:rsidRPr="008E7679">
              <w:rPr>
                <w:rFonts w:ascii="Times New Roman" w:hAnsi="Times New Roman"/>
                <w:sz w:val="18"/>
                <w:szCs w:val="18"/>
              </w:rPr>
              <w:t xml:space="preserve">Приложение 1 к решению Притобольной районной Думы от декабря 2022 года № «О бюджете Притобольного района на 2023 </w:t>
            </w:r>
            <w:r>
              <w:rPr>
                <w:rFonts w:ascii="Times New Roman" w:hAnsi="Times New Roman"/>
                <w:sz w:val="18"/>
                <w:szCs w:val="18"/>
              </w:rPr>
              <w:t xml:space="preserve">год </w:t>
            </w:r>
            <w:r w:rsidRPr="008E7679">
              <w:rPr>
                <w:rFonts w:ascii="Times New Roman" w:hAnsi="Times New Roman"/>
                <w:sz w:val="18"/>
                <w:szCs w:val="18"/>
              </w:rPr>
              <w:t>и на плановый период 2024 и 2025 годов»</w:t>
            </w:r>
          </w:p>
        </w:tc>
      </w:tr>
      <w:tr w:rsidR="00DE0FEA" w:rsidRPr="008E7679" w:rsidTr="008D60F8">
        <w:trPr>
          <w:trHeight w:val="90"/>
          <w:tblCellSpacing w:w="0" w:type="dxa"/>
        </w:trPr>
        <w:tc>
          <w:tcPr>
            <w:tcW w:w="10140" w:type="dxa"/>
            <w:gridSpan w:val="4"/>
            <w:tcBorders>
              <w:top w:val="nil"/>
              <w:left w:val="nil"/>
              <w:bottom w:val="nil"/>
              <w:right w:val="nil"/>
            </w:tcBorders>
            <w:tcMar>
              <w:top w:w="0" w:type="dxa"/>
              <w:left w:w="0" w:type="dxa"/>
              <w:bottom w:w="0" w:type="dxa"/>
              <w:right w:w="0" w:type="dxa"/>
            </w:tcMar>
            <w:vAlign w:val="center"/>
          </w:tcPr>
          <w:p w:rsidR="00DE0FEA" w:rsidRPr="008E7679" w:rsidRDefault="00DE0FEA" w:rsidP="008E7679">
            <w:pPr>
              <w:spacing w:after="0" w:line="240" w:lineRule="auto"/>
              <w:rPr>
                <w:rFonts w:ascii="Times New Roman" w:hAnsi="Times New Roman"/>
                <w:sz w:val="18"/>
                <w:szCs w:val="18"/>
              </w:rPr>
            </w:pPr>
          </w:p>
          <w:p w:rsidR="00DE0FEA" w:rsidRPr="008E7679" w:rsidRDefault="00DE0FEA" w:rsidP="008E7679">
            <w:pPr>
              <w:spacing w:after="0" w:line="240" w:lineRule="auto"/>
              <w:jc w:val="center"/>
              <w:rPr>
                <w:rFonts w:ascii="Times New Roman" w:hAnsi="Times New Roman"/>
                <w:sz w:val="18"/>
                <w:szCs w:val="18"/>
              </w:rPr>
            </w:pPr>
            <w:r w:rsidRPr="008E7679">
              <w:rPr>
                <w:rFonts w:ascii="Times New Roman" w:hAnsi="Times New Roman"/>
                <w:sz w:val="18"/>
                <w:szCs w:val="18"/>
              </w:rPr>
              <w:t>Источники внутреннего финансирования дефицита бюджета</w:t>
            </w:r>
          </w:p>
          <w:p w:rsidR="00DE0FEA" w:rsidRPr="008E7679" w:rsidRDefault="00DE0FEA" w:rsidP="008D60F8">
            <w:pPr>
              <w:spacing w:after="0" w:line="240" w:lineRule="auto"/>
              <w:jc w:val="center"/>
              <w:rPr>
                <w:rFonts w:ascii="Times New Roman" w:hAnsi="Times New Roman"/>
                <w:sz w:val="18"/>
                <w:szCs w:val="18"/>
              </w:rPr>
            </w:pPr>
            <w:r w:rsidRPr="008E7679">
              <w:rPr>
                <w:rFonts w:ascii="Times New Roman" w:hAnsi="Times New Roman"/>
                <w:sz w:val="18"/>
                <w:szCs w:val="18"/>
              </w:rPr>
              <w:t>Притобольного района на 2023 год</w:t>
            </w:r>
          </w:p>
        </w:tc>
      </w:tr>
      <w:tr w:rsidR="00DE0FEA" w:rsidRPr="008E7679" w:rsidTr="008D60F8">
        <w:trPr>
          <w:trHeight w:val="45"/>
          <w:tblCellSpacing w:w="0" w:type="dxa"/>
        </w:trPr>
        <w:tc>
          <w:tcPr>
            <w:tcW w:w="4034" w:type="dxa"/>
            <w:gridSpan w:val="3"/>
            <w:tcBorders>
              <w:top w:val="nil"/>
              <w:left w:val="nil"/>
              <w:bottom w:val="single" w:sz="6" w:space="0" w:color="000000"/>
              <w:right w:val="nil"/>
            </w:tcBorders>
            <w:tcMar>
              <w:top w:w="0" w:type="dxa"/>
              <w:left w:w="0" w:type="dxa"/>
              <w:bottom w:w="0" w:type="dxa"/>
              <w:right w:w="0" w:type="dxa"/>
            </w:tcMar>
            <w:vAlign w:val="cente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(тыс. руб.)</w:t>
            </w:r>
          </w:p>
        </w:tc>
        <w:tc>
          <w:tcPr>
            <w:tcW w:w="6106" w:type="dxa"/>
            <w:tcBorders>
              <w:top w:val="nil"/>
              <w:left w:val="nil"/>
              <w:bottom w:val="single" w:sz="6" w:space="0" w:color="000000"/>
              <w:right w:val="nil"/>
            </w:tcBorders>
            <w:tcMar>
              <w:top w:w="0" w:type="dxa"/>
              <w:left w:w="0" w:type="dxa"/>
              <w:bottom w:w="0" w:type="dxa"/>
              <w:right w:w="0" w:type="dxa"/>
            </w:tcMar>
            <w:vAlign w:val="center"/>
          </w:tcPr>
          <w:p w:rsidR="00DE0FEA" w:rsidRPr="008E7679" w:rsidRDefault="00DE0FEA" w:rsidP="008E7679">
            <w:pPr>
              <w:spacing w:after="0" w:line="240" w:lineRule="auto"/>
              <w:rPr>
                <w:rFonts w:ascii="Times New Roman" w:hAnsi="Times New Roman"/>
                <w:sz w:val="18"/>
                <w:szCs w:val="18"/>
              </w:rPr>
            </w:pPr>
          </w:p>
        </w:tc>
      </w:tr>
      <w:tr w:rsidR="00DE0FEA" w:rsidRPr="008E7679" w:rsidTr="008D60F8">
        <w:trPr>
          <w:trHeight w:val="450"/>
          <w:tblCellSpacing w:w="0" w:type="dxa"/>
        </w:trPr>
        <w:tc>
          <w:tcPr>
            <w:tcW w:w="1529" w:type="dxa"/>
            <w:tcBorders>
              <w:top w:val="nil"/>
              <w:left w:val="single" w:sz="6" w:space="0" w:color="000000"/>
              <w:bottom w:val="single" w:sz="6" w:space="0" w:color="000000"/>
              <w:right w:val="nil"/>
            </w:tcBorders>
            <w:tcMar>
              <w:top w:w="0" w:type="dxa"/>
              <w:left w:w="108" w:type="dxa"/>
              <w:bottom w:w="0" w:type="dxa"/>
              <w:right w:w="0" w:type="dxa"/>
            </w:tcMar>
            <w:vAlign w:val="cente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Код бюджетной классификации Российской Федерации</w:t>
            </w:r>
          </w:p>
        </w:tc>
        <w:tc>
          <w:tcPr>
            <w:tcW w:w="2007" w:type="dxa"/>
            <w:tcBorders>
              <w:top w:val="nil"/>
              <w:left w:val="single" w:sz="6" w:space="0" w:color="000000"/>
              <w:bottom w:val="single" w:sz="6" w:space="0" w:color="000000"/>
              <w:right w:val="nil"/>
            </w:tcBorders>
            <w:tcMar>
              <w:top w:w="0" w:type="dxa"/>
              <w:left w:w="108" w:type="dxa"/>
              <w:bottom w:w="0" w:type="dxa"/>
              <w:right w:w="0" w:type="dxa"/>
            </w:tcMar>
            <w:vAlign w:val="cente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 xml:space="preserve">Наименование кода источника финансирования </w:t>
            </w:r>
          </w:p>
        </w:tc>
        <w:tc>
          <w:tcPr>
            <w:tcW w:w="6604" w:type="dxa"/>
            <w:gridSpan w:val="2"/>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Сумма</w:t>
            </w:r>
          </w:p>
        </w:tc>
      </w:tr>
      <w:tr w:rsidR="00DE0FEA" w:rsidRPr="008E7679" w:rsidTr="008D60F8">
        <w:trPr>
          <w:trHeight w:val="75"/>
          <w:tblCellSpacing w:w="0" w:type="dxa"/>
        </w:trPr>
        <w:tc>
          <w:tcPr>
            <w:tcW w:w="1529" w:type="dxa"/>
            <w:tcBorders>
              <w:top w:val="single" w:sz="6" w:space="0" w:color="000000"/>
              <w:left w:val="single" w:sz="6" w:space="0" w:color="000000"/>
              <w:bottom w:val="single" w:sz="6" w:space="0" w:color="000000"/>
              <w:right w:val="nil"/>
            </w:tcBorders>
            <w:tcMar>
              <w:top w:w="108" w:type="dxa"/>
              <w:left w:w="108" w:type="dxa"/>
              <w:bottom w:w="108" w:type="dxa"/>
              <w:right w:w="0" w:type="dxa"/>
            </w:tcMar>
            <w:vAlign w:val="cente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01 05 00 00 00 0000 000</w:t>
            </w:r>
          </w:p>
        </w:tc>
        <w:tc>
          <w:tcPr>
            <w:tcW w:w="2007" w:type="dxa"/>
            <w:tcBorders>
              <w:top w:val="single" w:sz="6" w:space="0" w:color="000000"/>
              <w:left w:val="single" w:sz="6" w:space="0" w:color="000000"/>
              <w:bottom w:val="single" w:sz="6" w:space="0" w:color="000000"/>
              <w:right w:val="nil"/>
            </w:tcBorders>
            <w:tcMar>
              <w:top w:w="108" w:type="dxa"/>
              <w:left w:w="108" w:type="dxa"/>
              <w:bottom w:w="108" w:type="dxa"/>
              <w:right w:w="0" w:type="dxa"/>
            </w:tcMa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Изменение остатков средств на счетах по учету средств бюджетов</w:t>
            </w:r>
          </w:p>
        </w:tc>
        <w:tc>
          <w:tcPr>
            <w:tcW w:w="6604" w:type="dxa"/>
            <w:gridSpan w:val="2"/>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0,0</w:t>
            </w:r>
          </w:p>
        </w:tc>
      </w:tr>
      <w:tr w:rsidR="00DE0FEA" w:rsidRPr="008E7679" w:rsidTr="008D60F8">
        <w:trPr>
          <w:trHeight w:val="45"/>
          <w:tblCellSpacing w:w="0" w:type="dxa"/>
        </w:trPr>
        <w:tc>
          <w:tcPr>
            <w:tcW w:w="1529" w:type="dxa"/>
            <w:tcBorders>
              <w:top w:val="nil"/>
              <w:left w:val="single" w:sz="6" w:space="0" w:color="000000"/>
              <w:bottom w:val="single" w:sz="6" w:space="0" w:color="000000"/>
              <w:right w:val="nil"/>
            </w:tcBorders>
            <w:tcMar>
              <w:top w:w="0" w:type="dxa"/>
              <w:left w:w="108" w:type="dxa"/>
              <w:bottom w:w="108" w:type="dxa"/>
              <w:right w:w="0" w:type="dxa"/>
            </w:tcMar>
            <w:vAlign w:val="center"/>
          </w:tcPr>
          <w:p w:rsidR="00DE0FEA" w:rsidRPr="008E7679" w:rsidRDefault="00DE0FEA" w:rsidP="008E7679">
            <w:pPr>
              <w:spacing w:after="0" w:line="240" w:lineRule="auto"/>
              <w:rPr>
                <w:rFonts w:ascii="Times New Roman" w:hAnsi="Times New Roman"/>
                <w:sz w:val="18"/>
                <w:szCs w:val="18"/>
              </w:rPr>
            </w:pPr>
          </w:p>
        </w:tc>
        <w:tc>
          <w:tcPr>
            <w:tcW w:w="2007" w:type="dxa"/>
            <w:tcBorders>
              <w:top w:val="nil"/>
              <w:left w:val="single" w:sz="6" w:space="0" w:color="000000"/>
              <w:bottom w:val="single" w:sz="6" w:space="0" w:color="000000"/>
              <w:right w:val="nil"/>
            </w:tcBorders>
            <w:tcMar>
              <w:top w:w="0" w:type="dxa"/>
              <w:left w:w="108" w:type="dxa"/>
              <w:bottom w:w="108" w:type="dxa"/>
              <w:right w:w="0" w:type="dxa"/>
            </w:tcMa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в том числе:</w:t>
            </w:r>
          </w:p>
        </w:tc>
        <w:tc>
          <w:tcPr>
            <w:tcW w:w="6604" w:type="dxa"/>
            <w:gridSpan w:val="2"/>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tcPr>
          <w:p w:rsidR="00DE0FEA" w:rsidRPr="008E7679" w:rsidRDefault="00DE0FEA" w:rsidP="008E7679">
            <w:pPr>
              <w:spacing w:after="0" w:line="240" w:lineRule="auto"/>
              <w:rPr>
                <w:rFonts w:ascii="Times New Roman" w:hAnsi="Times New Roman"/>
                <w:sz w:val="18"/>
                <w:szCs w:val="18"/>
              </w:rPr>
            </w:pPr>
          </w:p>
        </w:tc>
      </w:tr>
      <w:tr w:rsidR="00DE0FEA" w:rsidRPr="008E7679" w:rsidTr="008D60F8">
        <w:trPr>
          <w:trHeight w:val="300"/>
          <w:tblCellSpacing w:w="0" w:type="dxa"/>
        </w:trPr>
        <w:tc>
          <w:tcPr>
            <w:tcW w:w="1529" w:type="dxa"/>
            <w:tcBorders>
              <w:top w:val="nil"/>
              <w:left w:val="single" w:sz="6" w:space="0" w:color="000000"/>
              <w:bottom w:val="single" w:sz="6" w:space="0" w:color="000000"/>
              <w:right w:val="nil"/>
            </w:tcBorders>
            <w:tcMar>
              <w:top w:w="0" w:type="dxa"/>
              <w:left w:w="108" w:type="dxa"/>
              <w:bottom w:w="108" w:type="dxa"/>
              <w:right w:w="0" w:type="dxa"/>
            </w:tcMar>
            <w:vAlign w:val="cente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01 05 00 00 00 0000 500</w:t>
            </w:r>
          </w:p>
        </w:tc>
        <w:tc>
          <w:tcPr>
            <w:tcW w:w="2007" w:type="dxa"/>
            <w:tcBorders>
              <w:top w:val="nil"/>
              <w:left w:val="single" w:sz="6" w:space="0" w:color="000000"/>
              <w:bottom w:val="single" w:sz="6" w:space="0" w:color="000000"/>
              <w:right w:val="nil"/>
            </w:tcBorders>
            <w:tcMar>
              <w:top w:w="0" w:type="dxa"/>
              <w:left w:w="108" w:type="dxa"/>
              <w:bottom w:w="108" w:type="dxa"/>
              <w:right w:w="0" w:type="dxa"/>
            </w:tcMa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Увеличение остатков средств бюджетов</w:t>
            </w:r>
          </w:p>
        </w:tc>
        <w:tc>
          <w:tcPr>
            <w:tcW w:w="6604" w:type="dxa"/>
            <w:gridSpan w:val="2"/>
            <w:tcBorders>
              <w:top w:val="nil"/>
              <w:left w:val="single" w:sz="6" w:space="0" w:color="000000"/>
              <w:bottom w:val="single" w:sz="6" w:space="0" w:color="000000"/>
              <w:right w:val="single" w:sz="6" w:space="0" w:color="000000"/>
            </w:tcBorders>
            <w:tcMar>
              <w:top w:w="0" w:type="dxa"/>
              <w:left w:w="108" w:type="dxa"/>
              <w:bottom w:w="108" w:type="dxa"/>
              <w:right w:w="108" w:type="dxa"/>
            </w:tcMa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-393522,2</w:t>
            </w:r>
          </w:p>
        </w:tc>
      </w:tr>
      <w:tr w:rsidR="00DE0FEA" w:rsidRPr="008E7679" w:rsidTr="008D60F8">
        <w:trPr>
          <w:trHeight w:val="300"/>
          <w:tblCellSpacing w:w="0" w:type="dxa"/>
        </w:trPr>
        <w:tc>
          <w:tcPr>
            <w:tcW w:w="1529" w:type="dxa"/>
            <w:tcBorders>
              <w:top w:val="nil"/>
              <w:left w:val="single" w:sz="6" w:space="0" w:color="000000"/>
              <w:bottom w:val="single" w:sz="6" w:space="0" w:color="000000"/>
              <w:right w:val="nil"/>
            </w:tcBorders>
            <w:tcMar>
              <w:top w:w="0" w:type="dxa"/>
              <w:left w:w="108" w:type="dxa"/>
              <w:bottom w:w="108" w:type="dxa"/>
              <w:right w:w="0" w:type="dxa"/>
            </w:tcMar>
            <w:vAlign w:val="cente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01 05 02 00 00 0000 500</w:t>
            </w:r>
          </w:p>
        </w:tc>
        <w:tc>
          <w:tcPr>
            <w:tcW w:w="2007" w:type="dxa"/>
            <w:tcBorders>
              <w:top w:val="nil"/>
              <w:left w:val="single" w:sz="6" w:space="0" w:color="000000"/>
              <w:bottom w:val="single" w:sz="6" w:space="0" w:color="000000"/>
              <w:right w:val="nil"/>
            </w:tcBorders>
            <w:tcMar>
              <w:top w:w="0" w:type="dxa"/>
              <w:left w:w="108" w:type="dxa"/>
              <w:bottom w:w="108" w:type="dxa"/>
              <w:right w:w="0" w:type="dxa"/>
            </w:tcMa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Увеличение прочих остатков средств бюджетов</w:t>
            </w:r>
          </w:p>
        </w:tc>
        <w:tc>
          <w:tcPr>
            <w:tcW w:w="6604" w:type="dxa"/>
            <w:gridSpan w:val="2"/>
            <w:tcBorders>
              <w:top w:val="nil"/>
              <w:left w:val="single" w:sz="6" w:space="0" w:color="000000"/>
              <w:bottom w:val="single" w:sz="6" w:space="0" w:color="000000"/>
              <w:right w:val="single" w:sz="6" w:space="0" w:color="000000"/>
            </w:tcBorders>
            <w:tcMar>
              <w:top w:w="0" w:type="dxa"/>
              <w:left w:w="108" w:type="dxa"/>
              <w:bottom w:w="108" w:type="dxa"/>
              <w:right w:w="108" w:type="dxa"/>
            </w:tcMa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-393522,2</w:t>
            </w:r>
          </w:p>
        </w:tc>
      </w:tr>
      <w:tr w:rsidR="00DE0FEA" w:rsidRPr="008E7679" w:rsidTr="008D60F8">
        <w:trPr>
          <w:trHeight w:val="300"/>
          <w:tblCellSpacing w:w="0" w:type="dxa"/>
        </w:trPr>
        <w:tc>
          <w:tcPr>
            <w:tcW w:w="1529" w:type="dxa"/>
            <w:tcBorders>
              <w:top w:val="nil"/>
              <w:left w:val="single" w:sz="6" w:space="0" w:color="000000"/>
              <w:bottom w:val="single" w:sz="6" w:space="0" w:color="000000"/>
              <w:right w:val="nil"/>
            </w:tcBorders>
            <w:tcMar>
              <w:top w:w="0" w:type="dxa"/>
              <w:left w:w="108" w:type="dxa"/>
              <w:bottom w:w="108" w:type="dxa"/>
              <w:right w:w="0" w:type="dxa"/>
            </w:tcMar>
            <w:vAlign w:val="cente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01 05 02 01 00 0000 510</w:t>
            </w:r>
          </w:p>
        </w:tc>
        <w:tc>
          <w:tcPr>
            <w:tcW w:w="2007" w:type="dxa"/>
            <w:tcBorders>
              <w:top w:val="nil"/>
              <w:left w:val="single" w:sz="6" w:space="0" w:color="000000"/>
              <w:bottom w:val="single" w:sz="6" w:space="0" w:color="000000"/>
              <w:right w:val="nil"/>
            </w:tcBorders>
            <w:tcMar>
              <w:top w:w="0" w:type="dxa"/>
              <w:left w:w="108" w:type="dxa"/>
              <w:bottom w:w="108" w:type="dxa"/>
              <w:right w:w="0" w:type="dxa"/>
            </w:tcMa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Увеличение прочих остатков денежных средств бюджетов</w:t>
            </w:r>
          </w:p>
        </w:tc>
        <w:tc>
          <w:tcPr>
            <w:tcW w:w="6604" w:type="dxa"/>
            <w:gridSpan w:val="2"/>
            <w:tcBorders>
              <w:top w:val="nil"/>
              <w:left w:val="single" w:sz="6" w:space="0" w:color="000000"/>
              <w:bottom w:val="single" w:sz="6" w:space="0" w:color="000000"/>
              <w:right w:val="single" w:sz="6" w:space="0" w:color="000000"/>
            </w:tcBorders>
            <w:tcMar>
              <w:top w:w="0" w:type="dxa"/>
              <w:left w:w="108" w:type="dxa"/>
              <w:bottom w:w="108" w:type="dxa"/>
              <w:right w:w="108" w:type="dxa"/>
            </w:tcMa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-393522,2</w:t>
            </w:r>
          </w:p>
        </w:tc>
      </w:tr>
      <w:tr w:rsidR="00DE0FEA" w:rsidRPr="008E7679" w:rsidTr="008D60F8">
        <w:trPr>
          <w:trHeight w:val="300"/>
          <w:tblCellSpacing w:w="0" w:type="dxa"/>
        </w:trPr>
        <w:tc>
          <w:tcPr>
            <w:tcW w:w="1529" w:type="dxa"/>
            <w:tcBorders>
              <w:top w:val="nil"/>
              <w:left w:val="single" w:sz="6" w:space="0" w:color="000000"/>
              <w:bottom w:val="single" w:sz="6" w:space="0" w:color="000000"/>
              <w:right w:val="nil"/>
            </w:tcBorders>
            <w:tcMar>
              <w:top w:w="0" w:type="dxa"/>
              <w:left w:w="108" w:type="dxa"/>
              <w:bottom w:w="108" w:type="dxa"/>
              <w:right w:w="0" w:type="dxa"/>
            </w:tcMar>
            <w:vAlign w:val="cente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01 05 02 01 05 0000 510</w:t>
            </w:r>
          </w:p>
        </w:tc>
        <w:tc>
          <w:tcPr>
            <w:tcW w:w="2007" w:type="dxa"/>
            <w:tcBorders>
              <w:top w:val="nil"/>
              <w:left w:val="single" w:sz="6" w:space="0" w:color="000000"/>
              <w:bottom w:val="single" w:sz="6" w:space="0" w:color="000000"/>
              <w:right w:val="nil"/>
            </w:tcBorders>
            <w:tcMar>
              <w:top w:w="0" w:type="dxa"/>
              <w:left w:w="108" w:type="dxa"/>
              <w:bottom w:w="108" w:type="dxa"/>
              <w:right w:w="0" w:type="dxa"/>
            </w:tcMa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Увеличение прочих остатков денежных средств бюджетов муниципальных районов</w:t>
            </w:r>
          </w:p>
        </w:tc>
        <w:tc>
          <w:tcPr>
            <w:tcW w:w="6604" w:type="dxa"/>
            <w:gridSpan w:val="2"/>
            <w:tcBorders>
              <w:top w:val="nil"/>
              <w:left w:val="single" w:sz="6" w:space="0" w:color="000000"/>
              <w:bottom w:val="single" w:sz="6" w:space="0" w:color="000000"/>
              <w:right w:val="single" w:sz="6" w:space="0" w:color="000000"/>
            </w:tcBorders>
            <w:tcMar>
              <w:top w:w="0" w:type="dxa"/>
              <w:left w:w="108" w:type="dxa"/>
              <w:bottom w:w="108" w:type="dxa"/>
              <w:right w:w="108" w:type="dxa"/>
            </w:tcMa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-393522,2</w:t>
            </w:r>
          </w:p>
        </w:tc>
      </w:tr>
      <w:tr w:rsidR="00DE0FEA" w:rsidRPr="008E7679" w:rsidTr="008D60F8">
        <w:trPr>
          <w:trHeight w:val="45"/>
          <w:tblCellSpacing w:w="0" w:type="dxa"/>
        </w:trPr>
        <w:tc>
          <w:tcPr>
            <w:tcW w:w="1529" w:type="dxa"/>
            <w:tcBorders>
              <w:top w:val="nil"/>
              <w:left w:val="single" w:sz="6" w:space="0" w:color="000000"/>
              <w:bottom w:val="single" w:sz="6" w:space="0" w:color="000000"/>
              <w:right w:val="nil"/>
            </w:tcBorders>
            <w:tcMar>
              <w:top w:w="0" w:type="dxa"/>
              <w:left w:w="108" w:type="dxa"/>
              <w:bottom w:w="108" w:type="dxa"/>
              <w:right w:w="0" w:type="dxa"/>
            </w:tcMar>
            <w:vAlign w:val="cente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01 05 00 00 00 0000 600</w:t>
            </w:r>
          </w:p>
        </w:tc>
        <w:tc>
          <w:tcPr>
            <w:tcW w:w="2007" w:type="dxa"/>
            <w:tcBorders>
              <w:top w:val="nil"/>
              <w:left w:val="single" w:sz="6" w:space="0" w:color="000000"/>
              <w:bottom w:val="single" w:sz="6" w:space="0" w:color="000000"/>
              <w:right w:val="nil"/>
            </w:tcBorders>
            <w:tcMar>
              <w:top w:w="0" w:type="dxa"/>
              <w:left w:w="108" w:type="dxa"/>
              <w:bottom w:w="108" w:type="dxa"/>
              <w:right w:w="0" w:type="dxa"/>
            </w:tcMa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Уменьшение остатков средств бюджетов</w:t>
            </w:r>
          </w:p>
        </w:tc>
        <w:tc>
          <w:tcPr>
            <w:tcW w:w="6604" w:type="dxa"/>
            <w:gridSpan w:val="2"/>
            <w:tcBorders>
              <w:top w:val="nil"/>
              <w:left w:val="single" w:sz="6" w:space="0" w:color="000000"/>
              <w:bottom w:val="single" w:sz="6" w:space="0" w:color="000000"/>
              <w:right w:val="single" w:sz="6" w:space="0" w:color="000000"/>
            </w:tcBorders>
            <w:tcMar>
              <w:top w:w="0" w:type="dxa"/>
              <w:left w:w="108" w:type="dxa"/>
              <w:bottom w:w="108" w:type="dxa"/>
              <w:right w:w="108" w:type="dxa"/>
            </w:tcMa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393522,2</w:t>
            </w:r>
          </w:p>
        </w:tc>
      </w:tr>
      <w:tr w:rsidR="00DE0FEA" w:rsidRPr="008E7679" w:rsidTr="008D60F8">
        <w:trPr>
          <w:trHeight w:val="45"/>
          <w:tblCellSpacing w:w="0" w:type="dxa"/>
        </w:trPr>
        <w:tc>
          <w:tcPr>
            <w:tcW w:w="1529" w:type="dxa"/>
            <w:tcBorders>
              <w:top w:val="nil"/>
              <w:left w:val="single" w:sz="6" w:space="0" w:color="000000"/>
              <w:bottom w:val="single" w:sz="6" w:space="0" w:color="000000"/>
              <w:right w:val="nil"/>
            </w:tcBorders>
            <w:tcMar>
              <w:top w:w="0" w:type="dxa"/>
              <w:left w:w="108" w:type="dxa"/>
              <w:bottom w:w="108" w:type="dxa"/>
              <w:right w:w="0" w:type="dxa"/>
            </w:tcMar>
            <w:vAlign w:val="cente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01 05 02 00 00 0000 600</w:t>
            </w:r>
          </w:p>
        </w:tc>
        <w:tc>
          <w:tcPr>
            <w:tcW w:w="2007" w:type="dxa"/>
            <w:tcBorders>
              <w:top w:val="nil"/>
              <w:left w:val="single" w:sz="6" w:space="0" w:color="000000"/>
              <w:bottom w:val="single" w:sz="6" w:space="0" w:color="000000"/>
              <w:right w:val="nil"/>
            </w:tcBorders>
            <w:tcMar>
              <w:top w:w="0" w:type="dxa"/>
              <w:left w:w="108" w:type="dxa"/>
              <w:bottom w:w="108" w:type="dxa"/>
              <w:right w:w="0" w:type="dxa"/>
            </w:tcMa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Уменьшение прочих остатков средств бюджетов</w:t>
            </w:r>
          </w:p>
        </w:tc>
        <w:tc>
          <w:tcPr>
            <w:tcW w:w="6604" w:type="dxa"/>
            <w:gridSpan w:val="2"/>
            <w:tcBorders>
              <w:top w:val="nil"/>
              <w:left w:val="single" w:sz="6" w:space="0" w:color="000000"/>
              <w:bottom w:val="single" w:sz="6" w:space="0" w:color="000000"/>
              <w:right w:val="single" w:sz="6" w:space="0" w:color="000000"/>
            </w:tcBorders>
            <w:tcMar>
              <w:top w:w="0" w:type="dxa"/>
              <w:left w:w="108" w:type="dxa"/>
              <w:bottom w:w="108" w:type="dxa"/>
              <w:right w:w="108" w:type="dxa"/>
            </w:tcMa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393522,2</w:t>
            </w:r>
          </w:p>
        </w:tc>
      </w:tr>
      <w:tr w:rsidR="00DE0FEA" w:rsidRPr="008E7679" w:rsidTr="008D60F8">
        <w:trPr>
          <w:trHeight w:val="45"/>
          <w:tblCellSpacing w:w="0" w:type="dxa"/>
        </w:trPr>
        <w:tc>
          <w:tcPr>
            <w:tcW w:w="1529" w:type="dxa"/>
            <w:tcBorders>
              <w:top w:val="nil"/>
              <w:left w:val="single" w:sz="6" w:space="0" w:color="000000"/>
              <w:bottom w:val="single" w:sz="6" w:space="0" w:color="000000"/>
              <w:right w:val="nil"/>
            </w:tcBorders>
            <w:tcMar>
              <w:top w:w="0" w:type="dxa"/>
              <w:left w:w="108" w:type="dxa"/>
              <w:bottom w:w="108" w:type="dxa"/>
              <w:right w:w="0" w:type="dxa"/>
            </w:tcMar>
            <w:vAlign w:val="cente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01 05 02 01 00 0000 610</w:t>
            </w:r>
          </w:p>
        </w:tc>
        <w:tc>
          <w:tcPr>
            <w:tcW w:w="2007" w:type="dxa"/>
            <w:tcBorders>
              <w:top w:val="nil"/>
              <w:left w:val="single" w:sz="6" w:space="0" w:color="000000"/>
              <w:bottom w:val="single" w:sz="6" w:space="0" w:color="000000"/>
              <w:right w:val="nil"/>
            </w:tcBorders>
            <w:tcMar>
              <w:top w:w="0" w:type="dxa"/>
              <w:left w:w="108" w:type="dxa"/>
              <w:bottom w:w="108" w:type="dxa"/>
              <w:right w:w="0" w:type="dxa"/>
            </w:tcMa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Уменьшение прочих остатков денежных средств бюджетов</w:t>
            </w:r>
          </w:p>
        </w:tc>
        <w:tc>
          <w:tcPr>
            <w:tcW w:w="6604" w:type="dxa"/>
            <w:gridSpan w:val="2"/>
            <w:tcBorders>
              <w:top w:val="nil"/>
              <w:left w:val="single" w:sz="6" w:space="0" w:color="000000"/>
              <w:bottom w:val="single" w:sz="6" w:space="0" w:color="000000"/>
              <w:right w:val="single" w:sz="6" w:space="0" w:color="000000"/>
            </w:tcBorders>
            <w:tcMar>
              <w:top w:w="0" w:type="dxa"/>
              <w:left w:w="108" w:type="dxa"/>
              <w:bottom w:w="108" w:type="dxa"/>
              <w:right w:w="108" w:type="dxa"/>
            </w:tcMa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393522,2</w:t>
            </w:r>
          </w:p>
        </w:tc>
      </w:tr>
      <w:tr w:rsidR="00DE0FEA" w:rsidRPr="008E7679" w:rsidTr="008D60F8">
        <w:trPr>
          <w:trHeight w:val="45"/>
          <w:tblCellSpacing w:w="0" w:type="dxa"/>
        </w:trPr>
        <w:tc>
          <w:tcPr>
            <w:tcW w:w="1529" w:type="dxa"/>
            <w:tcBorders>
              <w:top w:val="nil"/>
              <w:left w:val="single" w:sz="6" w:space="0" w:color="000000"/>
              <w:bottom w:val="single" w:sz="6" w:space="0" w:color="000000"/>
              <w:right w:val="nil"/>
            </w:tcBorders>
            <w:tcMar>
              <w:top w:w="0" w:type="dxa"/>
              <w:left w:w="108" w:type="dxa"/>
              <w:bottom w:w="108" w:type="dxa"/>
              <w:right w:w="0" w:type="dxa"/>
            </w:tcMar>
            <w:vAlign w:val="cente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01 05 02 01 05 0000 610</w:t>
            </w:r>
          </w:p>
        </w:tc>
        <w:tc>
          <w:tcPr>
            <w:tcW w:w="2007" w:type="dxa"/>
            <w:tcBorders>
              <w:top w:val="nil"/>
              <w:left w:val="single" w:sz="6" w:space="0" w:color="000000"/>
              <w:bottom w:val="single" w:sz="6" w:space="0" w:color="000000"/>
              <w:right w:val="nil"/>
            </w:tcBorders>
            <w:tcMar>
              <w:top w:w="0" w:type="dxa"/>
              <w:left w:w="108" w:type="dxa"/>
              <w:bottom w:w="108" w:type="dxa"/>
              <w:right w:w="0" w:type="dxa"/>
            </w:tcMa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Уменьшение прочих остатков денежных средств бюджетов муниципальных районов</w:t>
            </w:r>
          </w:p>
        </w:tc>
        <w:tc>
          <w:tcPr>
            <w:tcW w:w="6604" w:type="dxa"/>
            <w:gridSpan w:val="2"/>
            <w:tcBorders>
              <w:top w:val="nil"/>
              <w:left w:val="single" w:sz="6" w:space="0" w:color="000000"/>
              <w:bottom w:val="single" w:sz="6" w:space="0" w:color="000000"/>
              <w:right w:val="single" w:sz="6" w:space="0" w:color="000000"/>
            </w:tcBorders>
            <w:tcMar>
              <w:top w:w="0" w:type="dxa"/>
              <w:left w:w="108" w:type="dxa"/>
              <w:bottom w:w="108" w:type="dxa"/>
              <w:right w:w="108" w:type="dxa"/>
            </w:tcMa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393522,2</w:t>
            </w:r>
          </w:p>
        </w:tc>
      </w:tr>
      <w:tr w:rsidR="00DE0FEA" w:rsidRPr="008E7679" w:rsidTr="008D60F8">
        <w:trPr>
          <w:trHeight w:val="315"/>
          <w:tblCellSpacing w:w="0" w:type="dxa"/>
        </w:trPr>
        <w:tc>
          <w:tcPr>
            <w:tcW w:w="1529" w:type="dxa"/>
            <w:tcBorders>
              <w:top w:val="nil"/>
              <w:left w:val="single" w:sz="6" w:space="0" w:color="000000"/>
              <w:bottom w:val="single" w:sz="6" w:space="0" w:color="000000"/>
              <w:right w:val="nil"/>
            </w:tcBorders>
            <w:tcMar>
              <w:top w:w="0" w:type="dxa"/>
              <w:left w:w="108" w:type="dxa"/>
              <w:bottom w:w="108" w:type="dxa"/>
              <w:right w:w="0" w:type="dxa"/>
            </w:tcMar>
            <w:vAlign w:val="cente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01 06 00 00 00 0000 000</w:t>
            </w:r>
          </w:p>
        </w:tc>
        <w:tc>
          <w:tcPr>
            <w:tcW w:w="2007" w:type="dxa"/>
            <w:tcBorders>
              <w:top w:val="nil"/>
              <w:left w:val="single" w:sz="6" w:space="0" w:color="000000"/>
              <w:bottom w:val="single" w:sz="6" w:space="0" w:color="000000"/>
              <w:right w:val="nil"/>
            </w:tcBorders>
            <w:tcMar>
              <w:top w:w="0" w:type="dxa"/>
              <w:left w:w="108" w:type="dxa"/>
              <w:bottom w:w="108" w:type="dxa"/>
              <w:right w:w="0" w:type="dxa"/>
            </w:tcMa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Иные источники внутреннего финансирования дефицитов бюджетов</w:t>
            </w:r>
          </w:p>
        </w:tc>
        <w:tc>
          <w:tcPr>
            <w:tcW w:w="6604" w:type="dxa"/>
            <w:gridSpan w:val="2"/>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0,0</w:t>
            </w:r>
          </w:p>
        </w:tc>
      </w:tr>
      <w:tr w:rsidR="00DE0FEA" w:rsidRPr="008E7679" w:rsidTr="008D60F8">
        <w:trPr>
          <w:trHeight w:val="315"/>
          <w:tblCellSpacing w:w="0" w:type="dxa"/>
        </w:trPr>
        <w:tc>
          <w:tcPr>
            <w:tcW w:w="1529" w:type="dxa"/>
            <w:tcBorders>
              <w:top w:val="nil"/>
              <w:left w:val="single" w:sz="6" w:space="0" w:color="000000"/>
              <w:bottom w:val="single" w:sz="6" w:space="0" w:color="000000"/>
              <w:right w:val="nil"/>
            </w:tcBorders>
            <w:tcMar>
              <w:top w:w="0" w:type="dxa"/>
              <w:left w:w="108" w:type="dxa"/>
              <w:bottom w:w="108" w:type="dxa"/>
              <w:right w:w="0" w:type="dxa"/>
            </w:tcMar>
            <w:vAlign w:val="cente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01 06 05 00 00 0000 000</w:t>
            </w:r>
          </w:p>
        </w:tc>
        <w:tc>
          <w:tcPr>
            <w:tcW w:w="2007" w:type="dxa"/>
            <w:tcBorders>
              <w:top w:val="nil"/>
              <w:left w:val="single" w:sz="6" w:space="0" w:color="000000"/>
              <w:bottom w:val="single" w:sz="6" w:space="0" w:color="000000"/>
              <w:right w:val="nil"/>
            </w:tcBorders>
            <w:tcMar>
              <w:top w:w="0" w:type="dxa"/>
              <w:left w:w="108" w:type="dxa"/>
              <w:bottom w:w="108" w:type="dxa"/>
              <w:right w:w="0" w:type="dxa"/>
            </w:tcMa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Бюджетные кредиты, предоставленные внутри страны в валюте Российской Федерации</w:t>
            </w:r>
          </w:p>
        </w:tc>
        <w:tc>
          <w:tcPr>
            <w:tcW w:w="6604" w:type="dxa"/>
            <w:gridSpan w:val="2"/>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0,0</w:t>
            </w:r>
          </w:p>
        </w:tc>
      </w:tr>
      <w:tr w:rsidR="00DE0FEA" w:rsidRPr="008E7679" w:rsidTr="008D60F8">
        <w:trPr>
          <w:trHeight w:val="315"/>
          <w:tblCellSpacing w:w="0" w:type="dxa"/>
        </w:trPr>
        <w:tc>
          <w:tcPr>
            <w:tcW w:w="1529" w:type="dxa"/>
            <w:tcBorders>
              <w:top w:val="nil"/>
              <w:left w:val="single" w:sz="6" w:space="0" w:color="000000"/>
              <w:bottom w:val="single" w:sz="6" w:space="0" w:color="000000"/>
              <w:right w:val="nil"/>
            </w:tcBorders>
            <w:tcMar>
              <w:top w:w="0" w:type="dxa"/>
              <w:left w:w="108" w:type="dxa"/>
              <w:bottom w:w="108" w:type="dxa"/>
              <w:right w:w="0" w:type="dxa"/>
            </w:tcMar>
            <w:vAlign w:val="cente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01 06 05 00 00 0000 600</w:t>
            </w:r>
          </w:p>
        </w:tc>
        <w:tc>
          <w:tcPr>
            <w:tcW w:w="2007" w:type="dxa"/>
            <w:tcBorders>
              <w:top w:val="nil"/>
              <w:left w:val="single" w:sz="6" w:space="0" w:color="000000"/>
              <w:bottom w:val="single" w:sz="6" w:space="0" w:color="000000"/>
              <w:right w:val="nil"/>
            </w:tcBorders>
            <w:tcMar>
              <w:top w:w="0" w:type="dxa"/>
              <w:left w:w="108" w:type="dxa"/>
              <w:bottom w:w="108" w:type="dxa"/>
              <w:right w:w="0" w:type="dxa"/>
            </w:tcMa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Возврат бюджетных кредитов, предоставленных внутри страны в валюте Российской Федерации</w:t>
            </w:r>
          </w:p>
        </w:tc>
        <w:tc>
          <w:tcPr>
            <w:tcW w:w="6604" w:type="dxa"/>
            <w:gridSpan w:val="2"/>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500,0</w:t>
            </w:r>
          </w:p>
        </w:tc>
      </w:tr>
      <w:tr w:rsidR="00DE0FEA" w:rsidRPr="008E7679" w:rsidTr="008D60F8">
        <w:trPr>
          <w:trHeight w:val="45"/>
          <w:tblCellSpacing w:w="0" w:type="dxa"/>
        </w:trPr>
        <w:tc>
          <w:tcPr>
            <w:tcW w:w="1529" w:type="dxa"/>
            <w:tcBorders>
              <w:top w:val="nil"/>
              <w:left w:val="single" w:sz="6" w:space="0" w:color="000000"/>
              <w:bottom w:val="single" w:sz="6" w:space="0" w:color="000000"/>
              <w:right w:val="nil"/>
            </w:tcBorders>
            <w:tcMar>
              <w:top w:w="0" w:type="dxa"/>
              <w:left w:w="108" w:type="dxa"/>
              <w:bottom w:w="108" w:type="dxa"/>
              <w:right w:w="0" w:type="dxa"/>
            </w:tcMar>
            <w:vAlign w:val="cente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01 06 05 02 00 0000 600</w:t>
            </w:r>
          </w:p>
        </w:tc>
        <w:tc>
          <w:tcPr>
            <w:tcW w:w="2007" w:type="dxa"/>
            <w:tcBorders>
              <w:top w:val="nil"/>
              <w:left w:val="single" w:sz="6" w:space="0" w:color="000000"/>
              <w:bottom w:val="single" w:sz="6" w:space="0" w:color="000000"/>
              <w:right w:val="nil"/>
            </w:tcBorders>
            <w:tcMar>
              <w:top w:w="0" w:type="dxa"/>
              <w:left w:w="108" w:type="dxa"/>
              <w:bottom w:w="108" w:type="dxa"/>
              <w:right w:w="0" w:type="dxa"/>
            </w:tcMa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Возврат бюджетных кредитов, предоставленных другим бюджетам бюджетной системы Российской Федерации  в валюте Российской Федерации</w:t>
            </w:r>
          </w:p>
        </w:tc>
        <w:tc>
          <w:tcPr>
            <w:tcW w:w="6604" w:type="dxa"/>
            <w:gridSpan w:val="2"/>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500,0</w:t>
            </w:r>
          </w:p>
        </w:tc>
      </w:tr>
      <w:tr w:rsidR="00DE0FEA" w:rsidRPr="008E7679" w:rsidTr="008D60F8">
        <w:trPr>
          <w:trHeight w:val="45"/>
          <w:tblCellSpacing w:w="0" w:type="dxa"/>
        </w:trPr>
        <w:tc>
          <w:tcPr>
            <w:tcW w:w="1529" w:type="dxa"/>
            <w:tcBorders>
              <w:top w:val="nil"/>
              <w:left w:val="single" w:sz="6" w:space="0" w:color="000000"/>
              <w:bottom w:val="single" w:sz="6" w:space="0" w:color="000000"/>
              <w:right w:val="nil"/>
            </w:tcBorders>
            <w:tcMar>
              <w:top w:w="0" w:type="dxa"/>
              <w:left w:w="108" w:type="dxa"/>
              <w:bottom w:w="108" w:type="dxa"/>
              <w:right w:w="0" w:type="dxa"/>
            </w:tcMar>
            <w:vAlign w:val="cente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01 06 05 02 05 0000 640</w:t>
            </w:r>
          </w:p>
        </w:tc>
        <w:tc>
          <w:tcPr>
            <w:tcW w:w="2007" w:type="dxa"/>
            <w:tcBorders>
              <w:top w:val="nil"/>
              <w:left w:val="single" w:sz="6" w:space="0" w:color="000000"/>
              <w:bottom w:val="single" w:sz="6" w:space="0" w:color="000000"/>
              <w:right w:val="nil"/>
            </w:tcBorders>
            <w:tcMar>
              <w:top w:w="0" w:type="dxa"/>
              <w:left w:w="108" w:type="dxa"/>
              <w:bottom w:w="108" w:type="dxa"/>
              <w:right w:w="0" w:type="dxa"/>
            </w:tcMa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6604" w:type="dxa"/>
            <w:gridSpan w:val="2"/>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500,0</w:t>
            </w:r>
          </w:p>
        </w:tc>
      </w:tr>
      <w:tr w:rsidR="00DE0FEA" w:rsidRPr="008E7679" w:rsidTr="008D60F8">
        <w:trPr>
          <w:trHeight w:val="45"/>
          <w:tblCellSpacing w:w="0" w:type="dxa"/>
        </w:trPr>
        <w:tc>
          <w:tcPr>
            <w:tcW w:w="1529" w:type="dxa"/>
            <w:tcBorders>
              <w:top w:val="nil"/>
              <w:left w:val="single" w:sz="6" w:space="0" w:color="000000"/>
              <w:bottom w:val="single" w:sz="6" w:space="0" w:color="000000"/>
              <w:right w:val="nil"/>
            </w:tcBorders>
            <w:tcMar>
              <w:top w:w="0" w:type="dxa"/>
              <w:left w:w="108" w:type="dxa"/>
              <w:bottom w:w="108" w:type="dxa"/>
              <w:right w:w="0" w:type="dxa"/>
            </w:tcMar>
            <w:vAlign w:val="center"/>
          </w:tcPr>
          <w:p w:rsidR="00DE0FEA" w:rsidRPr="008E7679" w:rsidRDefault="00DE0FEA" w:rsidP="008E7679">
            <w:pPr>
              <w:spacing w:after="0" w:line="240" w:lineRule="auto"/>
              <w:rPr>
                <w:rFonts w:ascii="Times New Roman" w:hAnsi="Times New Roman"/>
                <w:sz w:val="18"/>
                <w:szCs w:val="18"/>
              </w:rPr>
            </w:pPr>
          </w:p>
        </w:tc>
        <w:tc>
          <w:tcPr>
            <w:tcW w:w="2007" w:type="dxa"/>
            <w:tcBorders>
              <w:top w:val="nil"/>
              <w:left w:val="single" w:sz="6" w:space="0" w:color="000000"/>
              <w:bottom w:val="single" w:sz="6" w:space="0" w:color="000000"/>
              <w:right w:val="nil"/>
            </w:tcBorders>
            <w:tcMar>
              <w:top w:w="0" w:type="dxa"/>
              <w:left w:w="108" w:type="dxa"/>
              <w:bottom w:w="108" w:type="dxa"/>
              <w:right w:w="0" w:type="dxa"/>
            </w:tcMa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в том числе:</w:t>
            </w:r>
          </w:p>
        </w:tc>
        <w:tc>
          <w:tcPr>
            <w:tcW w:w="6604" w:type="dxa"/>
            <w:gridSpan w:val="2"/>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tcPr>
          <w:p w:rsidR="00DE0FEA" w:rsidRPr="008E7679" w:rsidRDefault="00DE0FEA" w:rsidP="008E7679">
            <w:pPr>
              <w:spacing w:after="0" w:line="240" w:lineRule="auto"/>
              <w:rPr>
                <w:rFonts w:ascii="Times New Roman" w:hAnsi="Times New Roman"/>
                <w:sz w:val="18"/>
                <w:szCs w:val="18"/>
              </w:rPr>
            </w:pPr>
          </w:p>
        </w:tc>
      </w:tr>
      <w:tr w:rsidR="00DE0FEA" w:rsidRPr="008E7679" w:rsidTr="008D60F8">
        <w:trPr>
          <w:trHeight w:val="45"/>
          <w:tblCellSpacing w:w="0" w:type="dxa"/>
        </w:trPr>
        <w:tc>
          <w:tcPr>
            <w:tcW w:w="1529" w:type="dxa"/>
            <w:tcBorders>
              <w:top w:val="nil"/>
              <w:left w:val="single" w:sz="6" w:space="0" w:color="000000"/>
              <w:bottom w:val="single" w:sz="6" w:space="0" w:color="000000"/>
              <w:right w:val="nil"/>
            </w:tcBorders>
            <w:tcMar>
              <w:top w:w="0" w:type="dxa"/>
              <w:left w:w="108" w:type="dxa"/>
              <w:bottom w:w="108" w:type="dxa"/>
              <w:right w:w="0" w:type="dxa"/>
            </w:tcMar>
            <w:vAlign w:val="center"/>
          </w:tcPr>
          <w:p w:rsidR="00DE0FEA" w:rsidRPr="008E7679" w:rsidRDefault="00DE0FEA" w:rsidP="008E7679">
            <w:pPr>
              <w:spacing w:after="0" w:line="240" w:lineRule="auto"/>
              <w:rPr>
                <w:rFonts w:ascii="Times New Roman" w:hAnsi="Times New Roman"/>
                <w:sz w:val="18"/>
                <w:szCs w:val="18"/>
              </w:rPr>
            </w:pPr>
          </w:p>
        </w:tc>
        <w:tc>
          <w:tcPr>
            <w:tcW w:w="2007" w:type="dxa"/>
            <w:tcBorders>
              <w:top w:val="nil"/>
              <w:left w:val="single" w:sz="6" w:space="0" w:color="000000"/>
              <w:bottom w:val="single" w:sz="6" w:space="0" w:color="000000"/>
              <w:right w:val="nil"/>
            </w:tcBorders>
            <w:tcMar>
              <w:top w:w="0" w:type="dxa"/>
              <w:left w:w="108" w:type="dxa"/>
              <w:bottom w:w="108" w:type="dxa"/>
              <w:right w:w="0" w:type="dxa"/>
            </w:tcMa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Возврат бюджетных кредитов, предоставленных бюджетам муниципальных образований на покрытие временных кассовых разрывов, возникающих при исполнении местных бюджетов, и осуществление мероприятий, связанных с ликвидацией последствий стихийных бедствий</w:t>
            </w:r>
          </w:p>
        </w:tc>
        <w:tc>
          <w:tcPr>
            <w:tcW w:w="6604" w:type="dxa"/>
            <w:gridSpan w:val="2"/>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500,0</w:t>
            </w:r>
          </w:p>
        </w:tc>
      </w:tr>
      <w:tr w:rsidR="00DE0FEA" w:rsidRPr="008E7679" w:rsidTr="008D60F8">
        <w:trPr>
          <w:trHeight w:val="45"/>
          <w:tblCellSpacing w:w="0" w:type="dxa"/>
        </w:trPr>
        <w:tc>
          <w:tcPr>
            <w:tcW w:w="1529" w:type="dxa"/>
            <w:tcBorders>
              <w:top w:val="nil"/>
              <w:left w:val="single" w:sz="6" w:space="0" w:color="000000"/>
              <w:bottom w:val="single" w:sz="6" w:space="0" w:color="000000"/>
              <w:right w:val="nil"/>
            </w:tcBorders>
            <w:tcMar>
              <w:top w:w="0" w:type="dxa"/>
              <w:left w:w="108" w:type="dxa"/>
              <w:bottom w:w="108" w:type="dxa"/>
              <w:right w:w="0" w:type="dxa"/>
            </w:tcMar>
            <w:vAlign w:val="cente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01 06 05 00 00 0000 500</w:t>
            </w:r>
          </w:p>
        </w:tc>
        <w:tc>
          <w:tcPr>
            <w:tcW w:w="2007" w:type="dxa"/>
            <w:tcBorders>
              <w:top w:val="nil"/>
              <w:left w:val="single" w:sz="6" w:space="0" w:color="000000"/>
              <w:bottom w:val="single" w:sz="6" w:space="0" w:color="000000"/>
              <w:right w:val="nil"/>
            </w:tcBorders>
            <w:tcMar>
              <w:top w:w="0" w:type="dxa"/>
              <w:left w:w="108" w:type="dxa"/>
              <w:bottom w:w="108" w:type="dxa"/>
              <w:right w:w="0" w:type="dxa"/>
            </w:tcMa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Предоставление бюджетных кредитов внутри страны в валюте Российской Федерации</w:t>
            </w:r>
          </w:p>
        </w:tc>
        <w:tc>
          <w:tcPr>
            <w:tcW w:w="6604" w:type="dxa"/>
            <w:gridSpan w:val="2"/>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-500,0</w:t>
            </w:r>
          </w:p>
        </w:tc>
      </w:tr>
      <w:tr w:rsidR="00DE0FEA" w:rsidRPr="008E7679" w:rsidTr="008D60F8">
        <w:trPr>
          <w:trHeight w:val="555"/>
          <w:tblCellSpacing w:w="0" w:type="dxa"/>
        </w:trPr>
        <w:tc>
          <w:tcPr>
            <w:tcW w:w="1529" w:type="dxa"/>
            <w:tcBorders>
              <w:top w:val="nil"/>
              <w:left w:val="single" w:sz="6" w:space="0" w:color="000000"/>
              <w:bottom w:val="single" w:sz="6" w:space="0" w:color="000000"/>
              <w:right w:val="nil"/>
            </w:tcBorders>
            <w:tcMar>
              <w:top w:w="0" w:type="dxa"/>
              <w:left w:w="108" w:type="dxa"/>
              <w:bottom w:w="108" w:type="dxa"/>
              <w:right w:w="0" w:type="dxa"/>
            </w:tcMar>
            <w:vAlign w:val="cente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01 06 05 02 00 0000 500</w:t>
            </w:r>
          </w:p>
        </w:tc>
        <w:tc>
          <w:tcPr>
            <w:tcW w:w="2007" w:type="dxa"/>
            <w:tcBorders>
              <w:top w:val="nil"/>
              <w:left w:val="single" w:sz="6" w:space="0" w:color="000000"/>
              <w:bottom w:val="single" w:sz="6" w:space="0" w:color="000000"/>
              <w:right w:val="nil"/>
            </w:tcBorders>
            <w:tcMar>
              <w:top w:w="0" w:type="dxa"/>
              <w:left w:w="108" w:type="dxa"/>
              <w:bottom w:w="108" w:type="dxa"/>
              <w:right w:w="0" w:type="dxa"/>
            </w:tcMa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Предоставление бюджетных кредитов другим бюджетам бюджетной системы Российской Федерации в валюте Российской Федерации</w:t>
            </w:r>
          </w:p>
        </w:tc>
        <w:tc>
          <w:tcPr>
            <w:tcW w:w="6604" w:type="dxa"/>
            <w:gridSpan w:val="2"/>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-500,0</w:t>
            </w:r>
          </w:p>
        </w:tc>
      </w:tr>
      <w:tr w:rsidR="00DE0FEA" w:rsidRPr="008E7679" w:rsidTr="008D60F8">
        <w:trPr>
          <w:trHeight w:val="555"/>
          <w:tblCellSpacing w:w="0" w:type="dxa"/>
        </w:trPr>
        <w:tc>
          <w:tcPr>
            <w:tcW w:w="1529" w:type="dxa"/>
            <w:tcBorders>
              <w:top w:val="nil"/>
              <w:left w:val="single" w:sz="6" w:space="0" w:color="000000"/>
              <w:bottom w:val="single" w:sz="6" w:space="0" w:color="000000"/>
              <w:right w:val="nil"/>
            </w:tcBorders>
            <w:tcMar>
              <w:top w:w="0" w:type="dxa"/>
              <w:left w:w="108" w:type="dxa"/>
              <w:bottom w:w="108" w:type="dxa"/>
              <w:right w:w="0" w:type="dxa"/>
            </w:tcMar>
            <w:vAlign w:val="cente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01 06 05 02 05 0000 540</w:t>
            </w:r>
          </w:p>
        </w:tc>
        <w:tc>
          <w:tcPr>
            <w:tcW w:w="2007" w:type="dxa"/>
            <w:tcBorders>
              <w:top w:val="nil"/>
              <w:left w:val="single" w:sz="6" w:space="0" w:color="000000"/>
              <w:bottom w:val="single" w:sz="6" w:space="0" w:color="000000"/>
              <w:right w:val="nil"/>
            </w:tcBorders>
            <w:tcMar>
              <w:top w:w="0" w:type="dxa"/>
              <w:left w:w="108" w:type="dxa"/>
              <w:bottom w:w="108" w:type="dxa"/>
              <w:right w:w="0" w:type="dxa"/>
            </w:tcMa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6604" w:type="dxa"/>
            <w:gridSpan w:val="2"/>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-500,0</w:t>
            </w:r>
          </w:p>
        </w:tc>
      </w:tr>
      <w:tr w:rsidR="00DE0FEA" w:rsidRPr="008E7679" w:rsidTr="008D60F8">
        <w:trPr>
          <w:trHeight w:val="45"/>
          <w:tblCellSpacing w:w="0" w:type="dxa"/>
        </w:trPr>
        <w:tc>
          <w:tcPr>
            <w:tcW w:w="1529" w:type="dxa"/>
            <w:tcBorders>
              <w:top w:val="nil"/>
              <w:left w:val="single" w:sz="6" w:space="0" w:color="000000"/>
              <w:bottom w:val="single" w:sz="6" w:space="0" w:color="000000"/>
              <w:right w:val="nil"/>
            </w:tcBorders>
            <w:tcMar>
              <w:top w:w="0" w:type="dxa"/>
              <w:left w:w="108" w:type="dxa"/>
              <w:bottom w:w="108" w:type="dxa"/>
              <w:right w:w="0" w:type="dxa"/>
            </w:tcMar>
            <w:vAlign w:val="center"/>
          </w:tcPr>
          <w:p w:rsidR="00DE0FEA" w:rsidRPr="008E7679" w:rsidRDefault="00DE0FEA" w:rsidP="008E7679">
            <w:pPr>
              <w:spacing w:after="0" w:line="240" w:lineRule="auto"/>
              <w:rPr>
                <w:rFonts w:ascii="Times New Roman" w:hAnsi="Times New Roman"/>
                <w:sz w:val="18"/>
                <w:szCs w:val="18"/>
              </w:rPr>
            </w:pPr>
          </w:p>
        </w:tc>
        <w:tc>
          <w:tcPr>
            <w:tcW w:w="2007" w:type="dxa"/>
            <w:tcBorders>
              <w:top w:val="nil"/>
              <w:left w:val="single" w:sz="6" w:space="0" w:color="000000"/>
              <w:bottom w:val="single" w:sz="6" w:space="0" w:color="000000"/>
              <w:right w:val="nil"/>
            </w:tcBorders>
            <w:tcMar>
              <w:top w:w="0" w:type="dxa"/>
              <w:left w:w="108" w:type="dxa"/>
              <w:bottom w:w="108" w:type="dxa"/>
              <w:right w:w="0" w:type="dxa"/>
            </w:tcMa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в том числе:</w:t>
            </w:r>
          </w:p>
        </w:tc>
        <w:tc>
          <w:tcPr>
            <w:tcW w:w="6604" w:type="dxa"/>
            <w:gridSpan w:val="2"/>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tcPr>
          <w:p w:rsidR="00DE0FEA" w:rsidRPr="008E7679" w:rsidRDefault="00DE0FEA" w:rsidP="008E7679">
            <w:pPr>
              <w:spacing w:after="0" w:line="240" w:lineRule="auto"/>
              <w:rPr>
                <w:rFonts w:ascii="Times New Roman" w:hAnsi="Times New Roman"/>
                <w:sz w:val="18"/>
                <w:szCs w:val="18"/>
              </w:rPr>
            </w:pPr>
          </w:p>
        </w:tc>
      </w:tr>
      <w:tr w:rsidR="00DE0FEA" w:rsidRPr="008E7679" w:rsidTr="008D60F8">
        <w:trPr>
          <w:trHeight w:val="300"/>
          <w:tblCellSpacing w:w="0" w:type="dxa"/>
        </w:trPr>
        <w:tc>
          <w:tcPr>
            <w:tcW w:w="1529" w:type="dxa"/>
            <w:tcBorders>
              <w:top w:val="nil"/>
              <w:left w:val="single" w:sz="6" w:space="0" w:color="000000"/>
              <w:bottom w:val="single" w:sz="6" w:space="0" w:color="000000"/>
              <w:right w:val="nil"/>
            </w:tcBorders>
            <w:tcMar>
              <w:top w:w="0" w:type="dxa"/>
              <w:left w:w="108" w:type="dxa"/>
              <w:bottom w:w="108" w:type="dxa"/>
              <w:right w:w="0" w:type="dxa"/>
            </w:tcMar>
            <w:vAlign w:val="center"/>
          </w:tcPr>
          <w:p w:rsidR="00DE0FEA" w:rsidRPr="008E7679" w:rsidRDefault="00DE0FEA" w:rsidP="008E7679">
            <w:pPr>
              <w:spacing w:after="0" w:line="240" w:lineRule="auto"/>
              <w:rPr>
                <w:rFonts w:ascii="Times New Roman" w:hAnsi="Times New Roman"/>
                <w:sz w:val="18"/>
                <w:szCs w:val="18"/>
              </w:rPr>
            </w:pPr>
          </w:p>
        </w:tc>
        <w:tc>
          <w:tcPr>
            <w:tcW w:w="2007" w:type="dxa"/>
            <w:tcBorders>
              <w:top w:val="nil"/>
              <w:left w:val="single" w:sz="6" w:space="0" w:color="000000"/>
              <w:bottom w:val="single" w:sz="6" w:space="0" w:color="000000"/>
              <w:right w:val="nil"/>
            </w:tcBorders>
            <w:tcMar>
              <w:top w:w="0" w:type="dxa"/>
              <w:left w:w="108" w:type="dxa"/>
              <w:bottom w:w="108" w:type="dxa"/>
              <w:right w:w="0" w:type="dxa"/>
            </w:tcMa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Предоставление бюджетных кредитов, предоставленных бюджетам муниципальных образований на покрытие временных кассовых разрывов, возникающих при исполнении местных бюджетов, и осуществление мероприятий, связанных с ликвидацией последствий стихийных бедствий</w:t>
            </w:r>
          </w:p>
        </w:tc>
        <w:tc>
          <w:tcPr>
            <w:tcW w:w="6604" w:type="dxa"/>
            <w:gridSpan w:val="2"/>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-500,0</w:t>
            </w:r>
          </w:p>
        </w:tc>
      </w:tr>
      <w:tr w:rsidR="00DE0FEA" w:rsidRPr="008E7679" w:rsidTr="008D60F8">
        <w:trPr>
          <w:trHeight w:val="315"/>
          <w:tblCellSpacing w:w="0" w:type="dxa"/>
        </w:trPr>
        <w:tc>
          <w:tcPr>
            <w:tcW w:w="1529" w:type="dxa"/>
            <w:tcBorders>
              <w:top w:val="nil"/>
              <w:left w:val="single" w:sz="6" w:space="0" w:color="000000"/>
              <w:bottom w:val="single" w:sz="6" w:space="0" w:color="000000"/>
              <w:right w:val="nil"/>
            </w:tcBorders>
            <w:tcMar>
              <w:top w:w="0" w:type="dxa"/>
              <w:left w:w="108" w:type="dxa"/>
              <w:bottom w:w="108" w:type="dxa"/>
              <w:right w:w="0" w:type="dxa"/>
            </w:tcMar>
            <w:vAlign w:val="center"/>
          </w:tcPr>
          <w:p w:rsidR="00DE0FEA" w:rsidRPr="008E7679" w:rsidRDefault="00DE0FEA" w:rsidP="008E7679">
            <w:pPr>
              <w:spacing w:after="0" w:line="240" w:lineRule="auto"/>
              <w:rPr>
                <w:rFonts w:ascii="Times New Roman" w:hAnsi="Times New Roman"/>
                <w:sz w:val="18"/>
                <w:szCs w:val="18"/>
              </w:rPr>
            </w:pPr>
          </w:p>
        </w:tc>
        <w:tc>
          <w:tcPr>
            <w:tcW w:w="2007" w:type="dxa"/>
            <w:tcBorders>
              <w:top w:val="nil"/>
              <w:left w:val="single" w:sz="6" w:space="0" w:color="000000"/>
              <w:bottom w:val="single" w:sz="6" w:space="0" w:color="000000"/>
              <w:right w:val="nil"/>
            </w:tcBorders>
            <w:tcMar>
              <w:top w:w="0" w:type="dxa"/>
              <w:left w:w="108" w:type="dxa"/>
              <w:bottom w:w="108" w:type="dxa"/>
              <w:right w:w="0" w:type="dxa"/>
            </w:tcMa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Всего источников внутреннего финансирования дефицита бюджета</w:t>
            </w:r>
          </w:p>
        </w:tc>
        <w:tc>
          <w:tcPr>
            <w:tcW w:w="6604" w:type="dxa"/>
            <w:gridSpan w:val="2"/>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tcPr>
          <w:p w:rsidR="00DE0FEA" w:rsidRPr="008E7679" w:rsidRDefault="00DE0FEA" w:rsidP="008E7679">
            <w:pPr>
              <w:spacing w:after="0" w:line="240" w:lineRule="auto"/>
              <w:rPr>
                <w:rFonts w:ascii="Times New Roman" w:hAnsi="Times New Roman"/>
                <w:sz w:val="18"/>
                <w:szCs w:val="18"/>
              </w:rPr>
            </w:pPr>
            <w:r w:rsidRPr="008E7679">
              <w:rPr>
                <w:rFonts w:ascii="Times New Roman" w:hAnsi="Times New Roman"/>
                <w:sz w:val="18"/>
                <w:szCs w:val="18"/>
              </w:rPr>
              <w:t>0,0</w:t>
            </w:r>
          </w:p>
        </w:tc>
      </w:tr>
    </w:tbl>
    <w:p w:rsidR="00DE0FEA" w:rsidRDefault="00DE0FEA" w:rsidP="00F027F8">
      <w:pPr>
        <w:spacing w:after="0" w:line="240" w:lineRule="auto"/>
        <w:rPr>
          <w:rFonts w:ascii="Times New Roman" w:hAnsi="Times New Roman"/>
          <w:sz w:val="18"/>
          <w:szCs w:val="18"/>
        </w:rPr>
      </w:pPr>
    </w:p>
    <w:tbl>
      <w:tblPr>
        <w:tblW w:w="10125" w:type="dxa"/>
        <w:tblCellSpacing w:w="0" w:type="dxa"/>
        <w:tblCellMar>
          <w:top w:w="105" w:type="dxa"/>
          <w:left w:w="105" w:type="dxa"/>
          <w:bottom w:w="105" w:type="dxa"/>
          <w:right w:w="105" w:type="dxa"/>
        </w:tblCellMar>
        <w:tblLook w:val="00A0"/>
      </w:tblPr>
      <w:tblGrid>
        <w:gridCol w:w="1592"/>
        <w:gridCol w:w="1877"/>
        <w:gridCol w:w="981"/>
        <w:gridCol w:w="341"/>
        <w:gridCol w:w="5334"/>
      </w:tblGrid>
      <w:tr w:rsidR="00DE0FEA" w:rsidRPr="008D60F8" w:rsidTr="008D60F8">
        <w:trPr>
          <w:trHeight w:val="45"/>
          <w:tblCellSpacing w:w="0" w:type="dxa"/>
        </w:trPr>
        <w:tc>
          <w:tcPr>
            <w:tcW w:w="10125" w:type="dxa"/>
            <w:gridSpan w:val="5"/>
            <w:tcBorders>
              <w:top w:val="nil"/>
              <w:left w:val="nil"/>
              <w:bottom w:val="nil"/>
              <w:right w:val="nil"/>
            </w:tcBorders>
            <w:tcMar>
              <w:top w:w="0" w:type="dxa"/>
              <w:left w:w="0" w:type="dxa"/>
              <w:bottom w:w="0" w:type="dxa"/>
              <w:right w:w="0" w:type="dxa"/>
            </w:tcMar>
          </w:tcPr>
          <w:p w:rsidR="00DE0FEA" w:rsidRPr="008D60F8" w:rsidRDefault="00DE0FEA" w:rsidP="008D60F8">
            <w:pPr>
              <w:spacing w:after="0" w:line="240" w:lineRule="auto"/>
              <w:ind w:left="5245"/>
              <w:rPr>
                <w:rFonts w:ascii="Times New Roman" w:hAnsi="Times New Roman"/>
                <w:sz w:val="18"/>
                <w:szCs w:val="18"/>
              </w:rPr>
            </w:pPr>
            <w:r w:rsidRPr="008D60F8">
              <w:rPr>
                <w:rFonts w:ascii="Times New Roman" w:hAnsi="Times New Roman"/>
                <w:sz w:val="18"/>
                <w:szCs w:val="18"/>
              </w:rPr>
              <w:t>Приложение 2 к решению Притобольной районной Думы от декабря 2022 года № _____ «О бюджете Притобольного района на 2023 год и на плановый период 2024 и 2025 годов»</w:t>
            </w:r>
          </w:p>
        </w:tc>
      </w:tr>
      <w:tr w:rsidR="00DE0FEA" w:rsidRPr="008D60F8" w:rsidTr="008D60F8">
        <w:trPr>
          <w:trHeight w:val="90"/>
          <w:tblCellSpacing w:w="0" w:type="dxa"/>
        </w:trPr>
        <w:tc>
          <w:tcPr>
            <w:tcW w:w="10125" w:type="dxa"/>
            <w:gridSpan w:val="5"/>
            <w:tcBorders>
              <w:top w:val="nil"/>
              <w:left w:val="nil"/>
              <w:bottom w:val="nil"/>
              <w:right w:val="nil"/>
            </w:tcBorders>
            <w:tcMar>
              <w:top w:w="0" w:type="dxa"/>
              <w:left w:w="0" w:type="dxa"/>
              <w:bottom w:w="0" w:type="dxa"/>
              <w:right w:w="0" w:type="dxa"/>
            </w:tcMar>
            <w:vAlign w:val="center"/>
          </w:tcPr>
          <w:p w:rsidR="00DE0FEA" w:rsidRPr="008D60F8" w:rsidRDefault="00DE0FEA" w:rsidP="008D60F8">
            <w:pPr>
              <w:spacing w:after="0" w:line="240" w:lineRule="auto"/>
              <w:rPr>
                <w:rFonts w:ascii="Times New Roman" w:hAnsi="Times New Roman"/>
                <w:sz w:val="18"/>
                <w:szCs w:val="18"/>
              </w:rPr>
            </w:pPr>
          </w:p>
          <w:p w:rsidR="00DE0FEA" w:rsidRPr="008D60F8" w:rsidRDefault="00DE0FEA" w:rsidP="008D60F8">
            <w:pPr>
              <w:spacing w:after="0" w:line="240" w:lineRule="auto"/>
              <w:jc w:val="center"/>
              <w:rPr>
                <w:rFonts w:ascii="Times New Roman" w:hAnsi="Times New Roman"/>
                <w:sz w:val="18"/>
                <w:szCs w:val="18"/>
              </w:rPr>
            </w:pPr>
            <w:r w:rsidRPr="008D60F8">
              <w:rPr>
                <w:rFonts w:ascii="Times New Roman" w:hAnsi="Times New Roman"/>
                <w:sz w:val="18"/>
                <w:szCs w:val="18"/>
              </w:rPr>
              <w:t>Источники внутреннего финансирования дефицита бюджета</w:t>
            </w:r>
          </w:p>
          <w:p w:rsidR="00DE0FEA" w:rsidRPr="008D60F8" w:rsidRDefault="00DE0FEA" w:rsidP="008D60F8">
            <w:pPr>
              <w:spacing w:after="0" w:line="240" w:lineRule="auto"/>
              <w:jc w:val="center"/>
              <w:rPr>
                <w:rFonts w:ascii="Times New Roman" w:hAnsi="Times New Roman"/>
                <w:sz w:val="18"/>
                <w:szCs w:val="18"/>
              </w:rPr>
            </w:pPr>
            <w:r w:rsidRPr="008D60F8">
              <w:rPr>
                <w:rFonts w:ascii="Times New Roman" w:hAnsi="Times New Roman"/>
                <w:sz w:val="18"/>
                <w:szCs w:val="18"/>
              </w:rPr>
              <w:t>Притобольного района на плановый период 2024 и 2025 годов</w:t>
            </w:r>
          </w:p>
        </w:tc>
      </w:tr>
      <w:tr w:rsidR="00DE0FEA" w:rsidRPr="008D60F8" w:rsidTr="008D60F8">
        <w:trPr>
          <w:trHeight w:val="45"/>
          <w:tblCellSpacing w:w="0" w:type="dxa"/>
        </w:trPr>
        <w:tc>
          <w:tcPr>
            <w:tcW w:w="4791" w:type="dxa"/>
            <w:gridSpan w:val="4"/>
            <w:tcBorders>
              <w:top w:val="nil"/>
              <w:left w:val="nil"/>
              <w:bottom w:val="nil"/>
              <w:right w:val="nil"/>
            </w:tcBorders>
            <w:tcMar>
              <w:top w:w="0" w:type="dxa"/>
              <w:left w:w="0" w:type="dxa"/>
              <w:bottom w:w="0" w:type="dxa"/>
              <w:right w:w="0"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(тыс. руб.)</w:t>
            </w:r>
          </w:p>
        </w:tc>
        <w:tc>
          <w:tcPr>
            <w:tcW w:w="5334" w:type="dxa"/>
            <w:tcBorders>
              <w:top w:val="nil"/>
              <w:left w:val="nil"/>
              <w:bottom w:val="nil"/>
              <w:right w:val="nil"/>
            </w:tcBorders>
            <w:tcMar>
              <w:top w:w="0" w:type="dxa"/>
              <w:left w:w="0" w:type="dxa"/>
              <w:bottom w:w="0" w:type="dxa"/>
              <w:right w:w="0" w:type="dxa"/>
            </w:tcMar>
            <w:vAlign w:val="center"/>
          </w:tcPr>
          <w:p w:rsidR="00DE0FEA" w:rsidRPr="008D60F8" w:rsidRDefault="00DE0FEA" w:rsidP="008D60F8">
            <w:pPr>
              <w:spacing w:after="0" w:line="240" w:lineRule="auto"/>
              <w:rPr>
                <w:rFonts w:ascii="Times New Roman" w:hAnsi="Times New Roman"/>
                <w:sz w:val="18"/>
                <w:szCs w:val="18"/>
              </w:rPr>
            </w:pPr>
          </w:p>
        </w:tc>
      </w:tr>
      <w:tr w:rsidR="00DE0FEA" w:rsidRPr="008D60F8" w:rsidTr="008D60F8">
        <w:trPr>
          <w:tblCellSpacing w:w="0" w:type="dxa"/>
        </w:trPr>
        <w:tc>
          <w:tcPr>
            <w:tcW w:w="1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Код бюджетной классификации Российской Федерации</w:t>
            </w:r>
          </w:p>
        </w:tc>
        <w:tc>
          <w:tcPr>
            <w:tcW w:w="18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Наименование кода источника финансирования</w:t>
            </w:r>
          </w:p>
        </w:tc>
        <w:tc>
          <w:tcPr>
            <w:tcW w:w="9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2024 год</w:t>
            </w:r>
          </w:p>
        </w:tc>
        <w:tc>
          <w:tcPr>
            <w:tcW w:w="567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2025 год</w:t>
            </w:r>
          </w:p>
        </w:tc>
      </w:tr>
      <w:tr w:rsidR="00DE0FEA" w:rsidRPr="008D60F8" w:rsidTr="008D60F8">
        <w:trPr>
          <w:tblCellSpacing w:w="0" w:type="dxa"/>
        </w:trPr>
        <w:tc>
          <w:tcPr>
            <w:tcW w:w="1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01 05 00 00 00 0000 000</w:t>
            </w:r>
          </w:p>
        </w:tc>
        <w:tc>
          <w:tcPr>
            <w:tcW w:w="18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Изменение остатков средств на счетах по учету средств бюджетов</w:t>
            </w:r>
          </w:p>
        </w:tc>
        <w:tc>
          <w:tcPr>
            <w:tcW w:w="9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0,0</w:t>
            </w:r>
          </w:p>
        </w:tc>
        <w:tc>
          <w:tcPr>
            <w:tcW w:w="567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0,0</w:t>
            </w:r>
          </w:p>
        </w:tc>
      </w:tr>
      <w:tr w:rsidR="00DE0FEA" w:rsidRPr="008D60F8" w:rsidTr="008D60F8">
        <w:trPr>
          <w:tblCellSpacing w:w="0" w:type="dxa"/>
        </w:trPr>
        <w:tc>
          <w:tcPr>
            <w:tcW w:w="1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E0FEA" w:rsidRPr="008D60F8" w:rsidRDefault="00DE0FEA" w:rsidP="008D60F8">
            <w:pPr>
              <w:spacing w:after="0" w:line="240" w:lineRule="auto"/>
              <w:rPr>
                <w:rFonts w:ascii="Times New Roman" w:hAnsi="Times New Roman"/>
                <w:sz w:val="18"/>
                <w:szCs w:val="18"/>
              </w:rPr>
            </w:pPr>
          </w:p>
        </w:tc>
        <w:tc>
          <w:tcPr>
            <w:tcW w:w="18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в том числе:</w:t>
            </w:r>
          </w:p>
        </w:tc>
        <w:tc>
          <w:tcPr>
            <w:tcW w:w="9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E0FEA" w:rsidRPr="008D60F8" w:rsidRDefault="00DE0FEA" w:rsidP="008D60F8">
            <w:pPr>
              <w:spacing w:after="0" w:line="240" w:lineRule="auto"/>
              <w:rPr>
                <w:rFonts w:ascii="Times New Roman" w:hAnsi="Times New Roman"/>
                <w:sz w:val="18"/>
                <w:szCs w:val="18"/>
              </w:rPr>
            </w:pPr>
          </w:p>
        </w:tc>
        <w:tc>
          <w:tcPr>
            <w:tcW w:w="567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E0FEA" w:rsidRPr="008D60F8" w:rsidRDefault="00DE0FEA" w:rsidP="008D60F8">
            <w:pPr>
              <w:spacing w:after="0" w:line="240" w:lineRule="auto"/>
              <w:rPr>
                <w:rFonts w:ascii="Times New Roman" w:hAnsi="Times New Roman"/>
                <w:sz w:val="18"/>
                <w:szCs w:val="18"/>
              </w:rPr>
            </w:pPr>
          </w:p>
        </w:tc>
      </w:tr>
      <w:tr w:rsidR="00DE0FEA" w:rsidRPr="008D60F8" w:rsidTr="008D60F8">
        <w:trPr>
          <w:tblCellSpacing w:w="0" w:type="dxa"/>
        </w:trPr>
        <w:tc>
          <w:tcPr>
            <w:tcW w:w="1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01 05 00 00 00 0000 500</w:t>
            </w:r>
          </w:p>
        </w:tc>
        <w:tc>
          <w:tcPr>
            <w:tcW w:w="18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Увеличение остатков средств бюджетов</w:t>
            </w:r>
          </w:p>
        </w:tc>
        <w:tc>
          <w:tcPr>
            <w:tcW w:w="9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-399687,3</w:t>
            </w:r>
          </w:p>
        </w:tc>
        <w:tc>
          <w:tcPr>
            <w:tcW w:w="567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-407114,1</w:t>
            </w:r>
          </w:p>
        </w:tc>
      </w:tr>
      <w:tr w:rsidR="00DE0FEA" w:rsidRPr="008D60F8" w:rsidTr="008D60F8">
        <w:trPr>
          <w:tblCellSpacing w:w="0" w:type="dxa"/>
        </w:trPr>
        <w:tc>
          <w:tcPr>
            <w:tcW w:w="1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01 05 02 00 00 0000 500</w:t>
            </w:r>
          </w:p>
        </w:tc>
        <w:tc>
          <w:tcPr>
            <w:tcW w:w="18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Увеличение прочих остатков средств бюджетов</w:t>
            </w:r>
          </w:p>
        </w:tc>
        <w:tc>
          <w:tcPr>
            <w:tcW w:w="9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-399687,3</w:t>
            </w:r>
          </w:p>
        </w:tc>
        <w:tc>
          <w:tcPr>
            <w:tcW w:w="567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-407114,1</w:t>
            </w:r>
          </w:p>
        </w:tc>
      </w:tr>
      <w:tr w:rsidR="00DE0FEA" w:rsidRPr="008D60F8" w:rsidTr="008D60F8">
        <w:trPr>
          <w:tblCellSpacing w:w="0" w:type="dxa"/>
        </w:trPr>
        <w:tc>
          <w:tcPr>
            <w:tcW w:w="1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01 05 02 01 00 0000 510</w:t>
            </w:r>
          </w:p>
        </w:tc>
        <w:tc>
          <w:tcPr>
            <w:tcW w:w="18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Увеличение прочих остатков денежных средств бюджетов</w:t>
            </w:r>
          </w:p>
        </w:tc>
        <w:tc>
          <w:tcPr>
            <w:tcW w:w="9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-399687,3</w:t>
            </w:r>
          </w:p>
        </w:tc>
        <w:tc>
          <w:tcPr>
            <w:tcW w:w="567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-407114,1</w:t>
            </w:r>
          </w:p>
        </w:tc>
      </w:tr>
      <w:tr w:rsidR="00DE0FEA" w:rsidRPr="008D60F8" w:rsidTr="008D60F8">
        <w:trPr>
          <w:tblCellSpacing w:w="0" w:type="dxa"/>
        </w:trPr>
        <w:tc>
          <w:tcPr>
            <w:tcW w:w="1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01 05 02 01 05 0000 510</w:t>
            </w:r>
          </w:p>
        </w:tc>
        <w:tc>
          <w:tcPr>
            <w:tcW w:w="18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Увеличение прочих остатков денежных средств бюджетов муниципальных районов</w:t>
            </w:r>
          </w:p>
        </w:tc>
        <w:tc>
          <w:tcPr>
            <w:tcW w:w="9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-399687,3</w:t>
            </w:r>
          </w:p>
        </w:tc>
        <w:tc>
          <w:tcPr>
            <w:tcW w:w="567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-407114,1</w:t>
            </w:r>
          </w:p>
        </w:tc>
      </w:tr>
      <w:tr w:rsidR="00DE0FEA" w:rsidRPr="008D60F8" w:rsidTr="008D60F8">
        <w:trPr>
          <w:tblCellSpacing w:w="0" w:type="dxa"/>
        </w:trPr>
        <w:tc>
          <w:tcPr>
            <w:tcW w:w="1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01 05 00 00 00 0000 600</w:t>
            </w:r>
          </w:p>
        </w:tc>
        <w:tc>
          <w:tcPr>
            <w:tcW w:w="18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Уменьшение остатков средств бюджетов</w:t>
            </w:r>
          </w:p>
        </w:tc>
        <w:tc>
          <w:tcPr>
            <w:tcW w:w="9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399687,3</w:t>
            </w:r>
          </w:p>
        </w:tc>
        <w:tc>
          <w:tcPr>
            <w:tcW w:w="567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407114,1</w:t>
            </w:r>
          </w:p>
        </w:tc>
      </w:tr>
      <w:tr w:rsidR="00DE0FEA" w:rsidRPr="008D60F8" w:rsidTr="008D60F8">
        <w:trPr>
          <w:tblCellSpacing w:w="0" w:type="dxa"/>
        </w:trPr>
        <w:tc>
          <w:tcPr>
            <w:tcW w:w="1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01 05 02 00 00 0000 600</w:t>
            </w:r>
          </w:p>
        </w:tc>
        <w:tc>
          <w:tcPr>
            <w:tcW w:w="18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Уменьшение прочих остатков средств бюджетов</w:t>
            </w:r>
          </w:p>
        </w:tc>
        <w:tc>
          <w:tcPr>
            <w:tcW w:w="9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399687,3</w:t>
            </w:r>
          </w:p>
        </w:tc>
        <w:tc>
          <w:tcPr>
            <w:tcW w:w="567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407114,1</w:t>
            </w:r>
          </w:p>
        </w:tc>
      </w:tr>
      <w:tr w:rsidR="00DE0FEA" w:rsidRPr="008D60F8" w:rsidTr="008D60F8">
        <w:trPr>
          <w:tblCellSpacing w:w="0" w:type="dxa"/>
        </w:trPr>
        <w:tc>
          <w:tcPr>
            <w:tcW w:w="1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01 05 02 01 00 0000 610</w:t>
            </w:r>
          </w:p>
        </w:tc>
        <w:tc>
          <w:tcPr>
            <w:tcW w:w="18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Уменьшение прочих остатков денежных средств бюджетов</w:t>
            </w:r>
          </w:p>
        </w:tc>
        <w:tc>
          <w:tcPr>
            <w:tcW w:w="9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399687,3</w:t>
            </w:r>
          </w:p>
        </w:tc>
        <w:tc>
          <w:tcPr>
            <w:tcW w:w="567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407114,1</w:t>
            </w:r>
          </w:p>
        </w:tc>
      </w:tr>
      <w:tr w:rsidR="00DE0FEA" w:rsidRPr="008D60F8" w:rsidTr="008D60F8">
        <w:trPr>
          <w:tblCellSpacing w:w="0" w:type="dxa"/>
        </w:trPr>
        <w:tc>
          <w:tcPr>
            <w:tcW w:w="1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01 05 02 01 05 0000 610</w:t>
            </w:r>
          </w:p>
        </w:tc>
        <w:tc>
          <w:tcPr>
            <w:tcW w:w="18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Уменьшение прочих остатков денежных средств бюджетов муниципальных районов</w:t>
            </w:r>
          </w:p>
        </w:tc>
        <w:tc>
          <w:tcPr>
            <w:tcW w:w="9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399687,3</w:t>
            </w:r>
          </w:p>
        </w:tc>
        <w:tc>
          <w:tcPr>
            <w:tcW w:w="567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407114,1</w:t>
            </w:r>
          </w:p>
        </w:tc>
      </w:tr>
    </w:tbl>
    <w:p w:rsidR="00DE0FEA" w:rsidRDefault="00DE0FEA" w:rsidP="00F027F8">
      <w:pPr>
        <w:spacing w:after="0" w:line="240" w:lineRule="auto"/>
        <w:rPr>
          <w:rFonts w:ascii="Times New Roman" w:hAnsi="Times New Roman"/>
          <w:sz w:val="18"/>
          <w:szCs w:val="18"/>
        </w:rPr>
      </w:pPr>
    </w:p>
    <w:tbl>
      <w:tblPr>
        <w:tblW w:w="9960" w:type="dxa"/>
        <w:tblCellSpacing w:w="0" w:type="dxa"/>
        <w:tblCellMar>
          <w:top w:w="105" w:type="dxa"/>
          <w:left w:w="105" w:type="dxa"/>
          <w:bottom w:w="105" w:type="dxa"/>
          <w:right w:w="105" w:type="dxa"/>
        </w:tblCellMar>
        <w:tblLook w:val="00A0"/>
      </w:tblPr>
      <w:tblGrid>
        <w:gridCol w:w="372"/>
        <w:gridCol w:w="4603"/>
        <w:gridCol w:w="1113"/>
        <w:gridCol w:w="3872"/>
      </w:tblGrid>
      <w:tr w:rsidR="00DE0FEA" w:rsidRPr="008D60F8" w:rsidTr="008D60F8">
        <w:trPr>
          <w:trHeight w:val="45"/>
          <w:tblCellSpacing w:w="0" w:type="dxa"/>
        </w:trPr>
        <w:tc>
          <w:tcPr>
            <w:tcW w:w="9750" w:type="dxa"/>
            <w:gridSpan w:val="4"/>
            <w:tcBorders>
              <w:top w:val="nil"/>
              <w:left w:val="nil"/>
              <w:bottom w:val="nil"/>
              <w:right w:val="nil"/>
            </w:tcBorders>
            <w:tcMar>
              <w:top w:w="0" w:type="dxa"/>
              <w:left w:w="0" w:type="dxa"/>
              <w:bottom w:w="0" w:type="dxa"/>
              <w:right w:w="0" w:type="dxa"/>
            </w:tcMar>
          </w:tcPr>
          <w:p w:rsidR="00DE0FEA" w:rsidRPr="008D60F8" w:rsidRDefault="00DE0FEA" w:rsidP="008D60F8">
            <w:pPr>
              <w:spacing w:after="0" w:line="240" w:lineRule="auto"/>
              <w:ind w:left="5103"/>
              <w:rPr>
                <w:rFonts w:ascii="Times New Roman" w:hAnsi="Times New Roman"/>
                <w:sz w:val="18"/>
                <w:szCs w:val="18"/>
              </w:rPr>
            </w:pPr>
            <w:r w:rsidRPr="008D60F8">
              <w:rPr>
                <w:rFonts w:ascii="Times New Roman" w:hAnsi="Times New Roman"/>
                <w:sz w:val="18"/>
                <w:szCs w:val="18"/>
              </w:rPr>
              <w:t>Приложение 3 к решению Притобольной районной Думы от декабря 2022 года № «О бюджете Притобольного района на 2023 год и на плановый период 2024 и 2025 годов»</w:t>
            </w:r>
          </w:p>
        </w:tc>
      </w:tr>
      <w:tr w:rsidR="00DE0FEA" w:rsidRPr="008D60F8" w:rsidTr="008D60F8">
        <w:trPr>
          <w:trHeight w:val="90"/>
          <w:tblCellSpacing w:w="0" w:type="dxa"/>
        </w:trPr>
        <w:tc>
          <w:tcPr>
            <w:tcW w:w="9750" w:type="dxa"/>
            <w:gridSpan w:val="4"/>
            <w:tcBorders>
              <w:top w:val="nil"/>
              <w:left w:val="nil"/>
              <w:bottom w:val="nil"/>
              <w:right w:val="nil"/>
            </w:tcBorders>
            <w:tcMar>
              <w:top w:w="0" w:type="dxa"/>
              <w:left w:w="0" w:type="dxa"/>
              <w:bottom w:w="0" w:type="dxa"/>
              <w:right w:w="0" w:type="dxa"/>
            </w:tcMar>
            <w:vAlign w:val="center"/>
          </w:tcPr>
          <w:p w:rsidR="00DE0FEA" w:rsidRPr="008D60F8" w:rsidRDefault="00DE0FEA" w:rsidP="008D60F8">
            <w:pPr>
              <w:spacing w:after="0" w:line="240" w:lineRule="auto"/>
              <w:jc w:val="center"/>
              <w:rPr>
                <w:rFonts w:ascii="Times New Roman" w:hAnsi="Times New Roman"/>
                <w:sz w:val="18"/>
                <w:szCs w:val="18"/>
              </w:rPr>
            </w:pPr>
          </w:p>
          <w:p w:rsidR="00DE0FEA" w:rsidRPr="008D60F8" w:rsidRDefault="00DE0FEA" w:rsidP="008D60F8">
            <w:pPr>
              <w:spacing w:after="0" w:line="240" w:lineRule="auto"/>
              <w:jc w:val="center"/>
              <w:rPr>
                <w:rFonts w:ascii="Times New Roman" w:hAnsi="Times New Roman"/>
                <w:sz w:val="18"/>
                <w:szCs w:val="18"/>
              </w:rPr>
            </w:pPr>
            <w:r w:rsidRPr="008D60F8">
              <w:rPr>
                <w:rFonts w:ascii="Times New Roman" w:hAnsi="Times New Roman"/>
                <w:sz w:val="18"/>
                <w:szCs w:val="18"/>
              </w:rPr>
              <w:t>Программа</w:t>
            </w:r>
          </w:p>
        </w:tc>
      </w:tr>
      <w:tr w:rsidR="00DE0FEA" w:rsidRPr="008D60F8" w:rsidTr="008D60F8">
        <w:trPr>
          <w:trHeight w:val="90"/>
          <w:tblCellSpacing w:w="0" w:type="dxa"/>
        </w:trPr>
        <w:tc>
          <w:tcPr>
            <w:tcW w:w="9750" w:type="dxa"/>
            <w:gridSpan w:val="4"/>
            <w:tcBorders>
              <w:top w:val="nil"/>
              <w:left w:val="nil"/>
              <w:bottom w:val="nil"/>
              <w:right w:val="nil"/>
            </w:tcBorders>
            <w:tcMar>
              <w:top w:w="0" w:type="dxa"/>
              <w:left w:w="0" w:type="dxa"/>
              <w:bottom w:w="0" w:type="dxa"/>
              <w:right w:w="0" w:type="dxa"/>
            </w:tcMar>
            <w:vAlign w:val="center"/>
          </w:tcPr>
          <w:p w:rsidR="00DE0FEA" w:rsidRPr="008D60F8" w:rsidRDefault="00DE0FEA" w:rsidP="008D60F8">
            <w:pPr>
              <w:spacing w:after="0" w:line="240" w:lineRule="auto"/>
              <w:jc w:val="center"/>
              <w:rPr>
                <w:rFonts w:ascii="Times New Roman" w:hAnsi="Times New Roman"/>
                <w:sz w:val="18"/>
                <w:szCs w:val="18"/>
              </w:rPr>
            </w:pPr>
            <w:r w:rsidRPr="008D60F8">
              <w:rPr>
                <w:rFonts w:ascii="Times New Roman" w:hAnsi="Times New Roman"/>
                <w:sz w:val="18"/>
                <w:szCs w:val="18"/>
              </w:rPr>
              <w:t>муниципальных заимствований</w:t>
            </w:r>
          </w:p>
        </w:tc>
      </w:tr>
      <w:tr w:rsidR="00DE0FEA" w:rsidRPr="008D60F8" w:rsidTr="008D60F8">
        <w:trPr>
          <w:trHeight w:val="90"/>
          <w:tblCellSpacing w:w="0" w:type="dxa"/>
        </w:trPr>
        <w:tc>
          <w:tcPr>
            <w:tcW w:w="9750" w:type="dxa"/>
            <w:gridSpan w:val="4"/>
            <w:tcBorders>
              <w:top w:val="nil"/>
              <w:left w:val="nil"/>
              <w:bottom w:val="nil"/>
              <w:right w:val="nil"/>
            </w:tcBorders>
            <w:tcMar>
              <w:top w:w="0" w:type="dxa"/>
              <w:left w:w="0" w:type="dxa"/>
              <w:bottom w:w="0" w:type="dxa"/>
              <w:right w:w="0" w:type="dxa"/>
            </w:tcMar>
            <w:vAlign w:val="center"/>
          </w:tcPr>
          <w:p w:rsidR="00DE0FEA" w:rsidRPr="008D60F8" w:rsidRDefault="00DE0FEA" w:rsidP="008D60F8">
            <w:pPr>
              <w:spacing w:after="0" w:line="240" w:lineRule="auto"/>
              <w:jc w:val="center"/>
              <w:rPr>
                <w:rFonts w:ascii="Times New Roman" w:hAnsi="Times New Roman"/>
                <w:sz w:val="18"/>
                <w:szCs w:val="18"/>
              </w:rPr>
            </w:pPr>
            <w:r w:rsidRPr="008D60F8">
              <w:rPr>
                <w:rFonts w:ascii="Times New Roman" w:hAnsi="Times New Roman"/>
                <w:sz w:val="18"/>
                <w:szCs w:val="18"/>
              </w:rPr>
              <w:t>Притобольного района на 2023</w:t>
            </w:r>
          </w:p>
          <w:p w:rsidR="00DE0FEA" w:rsidRPr="008D60F8" w:rsidRDefault="00DE0FEA" w:rsidP="008D60F8">
            <w:pPr>
              <w:spacing w:after="0" w:line="240" w:lineRule="auto"/>
              <w:jc w:val="center"/>
              <w:rPr>
                <w:rFonts w:ascii="Times New Roman" w:hAnsi="Times New Roman"/>
                <w:sz w:val="18"/>
                <w:szCs w:val="18"/>
              </w:rPr>
            </w:pPr>
            <w:r w:rsidRPr="008D60F8">
              <w:rPr>
                <w:rFonts w:ascii="Times New Roman" w:hAnsi="Times New Roman"/>
                <w:sz w:val="18"/>
                <w:szCs w:val="18"/>
              </w:rPr>
              <w:t>год</w:t>
            </w:r>
          </w:p>
        </w:tc>
      </w:tr>
      <w:tr w:rsidR="00DE0FEA" w:rsidRPr="008D60F8" w:rsidTr="008D60F8">
        <w:trPr>
          <w:trHeight w:val="45"/>
          <w:tblCellSpacing w:w="0" w:type="dxa"/>
        </w:trPr>
        <w:tc>
          <w:tcPr>
            <w:tcW w:w="9750" w:type="dxa"/>
            <w:gridSpan w:val="4"/>
            <w:tcBorders>
              <w:top w:val="nil"/>
              <w:left w:val="nil"/>
              <w:bottom w:val="nil"/>
              <w:right w:val="nil"/>
            </w:tcBorders>
            <w:tcMar>
              <w:top w:w="0" w:type="dxa"/>
              <w:left w:w="0" w:type="dxa"/>
              <w:bottom w:w="0" w:type="dxa"/>
              <w:right w:w="0"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(тыс. руб.)</w:t>
            </w:r>
          </w:p>
        </w:tc>
      </w:tr>
      <w:tr w:rsidR="00DE0FEA" w:rsidRPr="008D60F8" w:rsidTr="008D60F8">
        <w:trPr>
          <w:trHeight w:val="1545"/>
          <w:tblCellSpacing w:w="0" w:type="dxa"/>
        </w:trPr>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 п/п</w:t>
            </w:r>
          </w:p>
        </w:tc>
        <w:tc>
          <w:tcPr>
            <w:tcW w:w="453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Виды заимствований</w:t>
            </w:r>
          </w:p>
        </w:tc>
        <w:tc>
          <w:tcPr>
            <w:tcW w:w="109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Сумма</w:t>
            </w:r>
          </w:p>
        </w:tc>
        <w:tc>
          <w:tcPr>
            <w:tcW w:w="31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в том числе средства, направляемые на финансирование дефицита бюджета</w:t>
            </w:r>
          </w:p>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Притобольного района</w:t>
            </w:r>
          </w:p>
        </w:tc>
      </w:tr>
      <w:tr w:rsidR="00DE0FEA" w:rsidRPr="008D60F8" w:rsidTr="008D60F8">
        <w:trPr>
          <w:trHeight w:val="360"/>
          <w:tblCellSpacing w:w="0" w:type="dxa"/>
        </w:trPr>
        <w:tc>
          <w:tcPr>
            <w:tcW w:w="315" w:type="dxa"/>
            <w:tcBorders>
              <w:top w:val="single" w:sz="6" w:space="0" w:color="000000"/>
              <w:left w:val="single" w:sz="6" w:space="0" w:color="000000"/>
              <w:bottom w:val="nil"/>
              <w:right w:val="nil"/>
            </w:tcBorders>
            <w:tcMar>
              <w:top w:w="0" w:type="dxa"/>
              <w:left w:w="108" w:type="dxa"/>
              <w:bottom w:w="0" w:type="dxa"/>
              <w:right w:w="0"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1.</w:t>
            </w:r>
          </w:p>
        </w:tc>
        <w:tc>
          <w:tcPr>
            <w:tcW w:w="4530" w:type="dxa"/>
            <w:tcBorders>
              <w:top w:val="single" w:sz="6" w:space="0" w:color="000000"/>
              <w:left w:val="single" w:sz="6" w:space="0" w:color="000000"/>
              <w:bottom w:val="nil"/>
              <w:right w:val="nil"/>
            </w:tcBorders>
            <w:tcMar>
              <w:top w:w="0" w:type="dxa"/>
              <w:left w:w="108" w:type="dxa"/>
              <w:bottom w:w="0" w:type="dxa"/>
              <w:right w:w="0"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Бюджетные кредиты от бюджетов других уровней бюджетной системы Российской Федерации</w:t>
            </w:r>
          </w:p>
        </w:tc>
        <w:tc>
          <w:tcPr>
            <w:tcW w:w="1095" w:type="dxa"/>
            <w:tcBorders>
              <w:top w:val="nil"/>
              <w:left w:val="single" w:sz="6" w:space="0" w:color="000000"/>
              <w:bottom w:val="nil"/>
              <w:right w:val="nil"/>
            </w:tcBorders>
            <w:tcMar>
              <w:top w:w="0" w:type="dxa"/>
              <w:left w:w="108" w:type="dxa"/>
              <w:bottom w:w="0" w:type="dxa"/>
              <w:right w:w="0" w:type="dxa"/>
            </w:tcMar>
            <w:vAlign w:val="bottom"/>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0,0</w:t>
            </w:r>
          </w:p>
        </w:tc>
        <w:tc>
          <w:tcPr>
            <w:tcW w:w="3180" w:type="dxa"/>
            <w:tcBorders>
              <w:top w:val="nil"/>
              <w:left w:val="single" w:sz="6" w:space="0" w:color="000000"/>
              <w:bottom w:val="nil"/>
              <w:right w:val="single" w:sz="6" w:space="0" w:color="000000"/>
            </w:tcBorders>
            <w:tcMar>
              <w:top w:w="0" w:type="dxa"/>
              <w:left w:w="108" w:type="dxa"/>
              <w:bottom w:w="0" w:type="dxa"/>
              <w:right w:w="108" w:type="dxa"/>
            </w:tcMar>
            <w:vAlign w:val="bottom"/>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0,0</w:t>
            </w:r>
          </w:p>
        </w:tc>
      </w:tr>
      <w:tr w:rsidR="00DE0FEA" w:rsidRPr="008D60F8" w:rsidTr="008D60F8">
        <w:trPr>
          <w:trHeight w:val="45"/>
          <w:tblCellSpacing w:w="0" w:type="dxa"/>
        </w:trPr>
        <w:tc>
          <w:tcPr>
            <w:tcW w:w="315" w:type="dxa"/>
            <w:tcBorders>
              <w:top w:val="nil"/>
              <w:left w:val="single" w:sz="6" w:space="0" w:color="000000"/>
              <w:bottom w:val="nil"/>
              <w:right w:val="nil"/>
            </w:tcBorders>
            <w:tcMar>
              <w:top w:w="0" w:type="dxa"/>
              <w:left w:w="108" w:type="dxa"/>
              <w:bottom w:w="0" w:type="dxa"/>
              <w:right w:w="0"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 </w:t>
            </w:r>
          </w:p>
        </w:tc>
        <w:tc>
          <w:tcPr>
            <w:tcW w:w="4530" w:type="dxa"/>
            <w:tcBorders>
              <w:top w:val="nil"/>
              <w:left w:val="single" w:sz="6" w:space="0" w:color="000000"/>
              <w:bottom w:val="nil"/>
              <w:right w:val="nil"/>
            </w:tcBorders>
            <w:tcMar>
              <w:top w:w="0" w:type="dxa"/>
              <w:left w:w="108" w:type="dxa"/>
              <w:bottom w:w="0" w:type="dxa"/>
              <w:right w:w="0"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в том числе:</w:t>
            </w:r>
          </w:p>
        </w:tc>
        <w:tc>
          <w:tcPr>
            <w:tcW w:w="1095" w:type="dxa"/>
            <w:tcBorders>
              <w:top w:val="nil"/>
              <w:left w:val="single" w:sz="6" w:space="0" w:color="000000"/>
              <w:bottom w:val="nil"/>
              <w:right w:val="nil"/>
            </w:tcBorders>
            <w:tcMar>
              <w:top w:w="0" w:type="dxa"/>
              <w:left w:w="108" w:type="dxa"/>
              <w:bottom w:w="0" w:type="dxa"/>
              <w:right w:w="0" w:type="dxa"/>
            </w:tcMar>
            <w:vAlign w:val="bottom"/>
          </w:tcPr>
          <w:p w:rsidR="00DE0FEA" w:rsidRPr="008D60F8" w:rsidRDefault="00DE0FEA" w:rsidP="008D60F8">
            <w:pPr>
              <w:spacing w:after="0" w:line="240" w:lineRule="auto"/>
              <w:rPr>
                <w:rFonts w:ascii="Times New Roman" w:hAnsi="Times New Roman"/>
                <w:sz w:val="18"/>
                <w:szCs w:val="18"/>
              </w:rPr>
            </w:pPr>
          </w:p>
        </w:tc>
        <w:tc>
          <w:tcPr>
            <w:tcW w:w="3180" w:type="dxa"/>
            <w:tcBorders>
              <w:top w:val="nil"/>
              <w:left w:val="single" w:sz="6" w:space="0" w:color="000000"/>
              <w:bottom w:val="nil"/>
              <w:right w:val="single" w:sz="6" w:space="0" w:color="000000"/>
            </w:tcBorders>
            <w:tcMar>
              <w:top w:w="0" w:type="dxa"/>
              <w:left w:w="108" w:type="dxa"/>
              <w:bottom w:w="0" w:type="dxa"/>
              <w:right w:w="108" w:type="dxa"/>
            </w:tcMar>
            <w:vAlign w:val="bottom"/>
          </w:tcPr>
          <w:p w:rsidR="00DE0FEA" w:rsidRPr="008D60F8" w:rsidRDefault="00DE0FEA" w:rsidP="008D60F8">
            <w:pPr>
              <w:spacing w:after="0" w:line="240" w:lineRule="auto"/>
              <w:rPr>
                <w:rFonts w:ascii="Times New Roman" w:hAnsi="Times New Roman"/>
                <w:sz w:val="18"/>
                <w:szCs w:val="18"/>
              </w:rPr>
            </w:pPr>
          </w:p>
        </w:tc>
      </w:tr>
      <w:tr w:rsidR="00DE0FEA" w:rsidRPr="008D60F8" w:rsidTr="008D60F8">
        <w:trPr>
          <w:trHeight w:val="45"/>
          <w:tblCellSpacing w:w="0" w:type="dxa"/>
        </w:trPr>
        <w:tc>
          <w:tcPr>
            <w:tcW w:w="315" w:type="dxa"/>
            <w:tcBorders>
              <w:top w:val="nil"/>
              <w:left w:val="single" w:sz="6" w:space="0" w:color="000000"/>
              <w:bottom w:val="nil"/>
              <w:right w:val="nil"/>
            </w:tcBorders>
            <w:tcMar>
              <w:top w:w="0" w:type="dxa"/>
              <w:left w:w="108" w:type="dxa"/>
              <w:bottom w:w="0" w:type="dxa"/>
              <w:right w:w="0"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 </w:t>
            </w:r>
          </w:p>
        </w:tc>
        <w:tc>
          <w:tcPr>
            <w:tcW w:w="4530" w:type="dxa"/>
            <w:tcBorders>
              <w:top w:val="nil"/>
              <w:left w:val="single" w:sz="6" w:space="0" w:color="000000"/>
              <w:bottom w:val="nil"/>
              <w:right w:val="nil"/>
            </w:tcBorders>
            <w:tcMar>
              <w:top w:w="0" w:type="dxa"/>
              <w:left w:w="108" w:type="dxa"/>
              <w:bottom w:w="0" w:type="dxa"/>
              <w:right w:w="0"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объем привлечения</w:t>
            </w:r>
          </w:p>
        </w:tc>
        <w:tc>
          <w:tcPr>
            <w:tcW w:w="1095" w:type="dxa"/>
            <w:tcBorders>
              <w:top w:val="nil"/>
              <w:left w:val="single" w:sz="6" w:space="0" w:color="000000"/>
              <w:bottom w:val="nil"/>
              <w:right w:val="nil"/>
            </w:tcBorders>
            <w:tcMar>
              <w:top w:w="0" w:type="dxa"/>
              <w:left w:w="108" w:type="dxa"/>
              <w:bottom w:w="0" w:type="dxa"/>
              <w:right w:w="0" w:type="dxa"/>
            </w:tcMar>
            <w:vAlign w:val="bottom"/>
          </w:tcPr>
          <w:p w:rsidR="00DE0FEA" w:rsidRPr="008D60F8" w:rsidRDefault="00DE0FEA" w:rsidP="008D60F8">
            <w:pPr>
              <w:spacing w:after="0" w:line="240" w:lineRule="auto"/>
              <w:rPr>
                <w:rFonts w:ascii="Times New Roman" w:hAnsi="Times New Roman"/>
                <w:sz w:val="18"/>
                <w:szCs w:val="18"/>
              </w:rPr>
            </w:pPr>
          </w:p>
        </w:tc>
        <w:tc>
          <w:tcPr>
            <w:tcW w:w="3180" w:type="dxa"/>
            <w:tcBorders>
              <w:top w:val="nil"/>
              <w:left w:val="single" w:sz="6" w:space="0" w:color="000000"/>
              <w:bottom w:val="nil"/>
              <w:right w:val="single" w:sz="6" w:space="0" w:color="000000"/>
            </w:tcBorders>
            <w:tcMar>
              <w:top w:w="0" w:type="dxa"/>
              <w:left w:w="108" w:type="dxa"/>
              <w:bottom w:w="0" w:type="dxa"/>
              <w:right w:w="108" w:type="dxa"/>
            </w:tcMar>
            <w:vAlign w:val="bottom"/>
          </w:tcPr>
          <w:p w:rsidR="00DE0FEA" w:rsidRPr="008D60F8" w:rsidRDefault="00DE0FEA" w:rsidP="008D60F8">
            <w:pPr>
              <w:spacing w:after="0" w:line="240" w:lineRule="auto"/>
              <w:rPr>
                <w:rFonts w:ascii="Times New Roman" w:hAnsi="Times New Roman"/>
                <w:sz w:val="18"/>
                <w:szCs w:val="18"/>
              </w:rPr>
            </w:pPr>
          </w:p>
        </w:tc>
      </w:tr>
      <w:tr w:rsidR="00DE0FEA" w:rsidRPr="008D60F8" w:rsidTr="008D60F8">
        <w:trPr>
          <w:trHeight w:val="45"/>
          <w:tblCellSpacing w:w="0" w:type="dxa"/>
        </w:trPr>
        <w:tc>
          <w:tcPr>
            <w:tcW w:w="315" w:type="dxa"/>
            <w:tcBorders>
              <w:top w:val="nil"/>
              <w:left w:val="single" w:sz="6" w:space="0" w:color="000000"/>
              <w:bottom w:val="nil"/>
              <w:right w:val="nil"/>
            </w:tcBorders>
            <w:tcMar>
              <w:top w:w="0" w:type="dxa"/>
              <w:left w:w="108" w:type="dxa"/>
              <w:bottom w:w="0" w:type="dxa"/>
              <w:right w:w="0"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 </w:t>
            </w:r>
          </w:p>
        </w:tc>
        <w:tc>
          <w:tcPr>
            <w:tcW w:w="4530" w:type="dxa"/>
            <w:tcBorders>
              <w:top w:val="nil"/>
              <w:left w:val="single" w:sz="6" w:space="0" w:color="000000"/>
              <w:bottom w:val="nil"/>
              <w:right w:val="nil"/>
            </w:tcBorders>
            <w:tcMar>
              <w:top w:w="0" w:type="dxa"/>
              <w:left w:w="108" w:type="dxa"/>
              <w:bottom w:w="0" w:type="dxa"/>
              <w:right w:w="0"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объем средств, направляемых на погашение основной суммы долга</w:t>
            </w:r>
          </w:p>
        </w:tc>
        <w:tc>
          <w:tcPr>
            <w:tcW w:w="1095" w:type="dxa"/>
            <w:tcBorders>
              <w:top w:val="nil"/>
              <w:left w:val="single" w:sz="6" w:space="0" w:color="000000"/>
              <w:bottom w:val="nil"/>
              <w:right w:val="nil"/>
            </w:tcBorders>
            <w:tcMar>
              <w:top w:w="0" w:type="dxa"/>
              <w:left w:w="108" w:type="dxa"/>
              <w:bottom w:w="0" w:type="dxa"/>
              <w:right w:w="0" w:type="dxa"/>
            </w:tcMar>
            <w:vAlign w:val="bottom"/>
          </w:tcPr>
          <w:p w:rsidR="00DE0FEA" w:rsidRPr="008D60F8" w:rsidRDefault="00DE0FEA" w:rsidP="008D60F8">
            <w:pPr>
              <w:spacing w:after="0" w:line="240" w:lineRule="auto"/>
              <w:rPr>
                <w:rFonts w:ascii="Times New Roman" w:hAnsi="Times New Roman"/>
                <w:sz w:val="18"/>
                <w:szCs w:val="18"/>
              </w:rPr>
            </w:pPr>
          </w:p>
        </w:tc>
        <w:tc>
          <w:tcPr>
            <w:tcW w:w="3180" w:type="dxa"/>
            <w:tcBorders>
              <w:top w:val="nil"/>
              <w:left w:val="single" w:sz="6" w:space="0" w:color="000000"/>
              <w:bottom w:val="nil"/>
              <w:right w:val="single" w:sz="6" w:space="0" w:color="000000"/>
            </w:tcBorders>
            <w:tcMar>
              <w:top w:w="0" w:type="dxa"/>
              <w:left w:w="108" w:type="dxa"/>
              <w:bottom w:w="0" w:type="dxa"/>
              <w:right w:w="108" w:type="dxa"/>
            </w:tcMar>
            <w:vAlign w:val="bottom"/>
          </w:tcPr>
          <w:p w:rsidR="00DE0FEA" w:rsidRPr="008D60F8" w:rsidRDefault="00DE0FEA" w:rsidP="008D60F8">
            <w:pPr>
              <w:spacing w:after="0" w:line="240" w:lineRule="auto"/>
              <w:rPr>
                <w:rFonts w:ascii="Times New Roman" w:hAnsi="Times New Roman"/>
                <w:sz w:val="18"/>
                <w:szCs w:val="18"/>
              </w:rPr>
            </w:pPr>
          </w:p>
        </w:tc>
      </w:tr>
      <w:tr w:rsidR="00DE0FEA" w:rsidRPr="008D60F8" w:rsidTr="008D60F8">
        <w:trPr>
          <w:trHeight w:val="105"/>
          <w:tblCellSpacing w:w="0" w:type="dxa"/>
        </w:trPr>
        <w:tc>
          <w:tcPr>
            <w:tcW w:w="315" w:type="dxa"/>
            <w:tcBorders>
              <w:top w:val="single" w:sz="6" w:space="0" w:color="000000"/>
              <w:left w:val="single" w:sz="6" w:space="0" w:color="000000"/>
              <w:bottom w:val="nil"/>
              <w:right w:val="nil"/>
            </w:tcBorders>
            <w:tcMar>
              <w:top w:w="0" w:type="dxa"/>
              <w:left w:w="108" w:type="dxa"/>
              <w:bottom w:w="0" w:type="dxa"/>
              <w:right w:w="0"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2.</w:t>
            </w:r>
          </w:p>
        </w:tc>
        <w:tc>
          <w:tcPr>
            <w:tcW w:w="4530" w:type="dxa"/>
            <w:tcBorders>
              <w:top w:val="single" w:sz="6" w:space="0" w:color="000000"/>
              <w:left w:val="single" w:sz="6" w:space="0" w:color="000000"/>
              <w:bottom w:val="nil"/>
              <w:right w:val="nil"/>
            </w:tcBorders>
            <w:tcMar>
              <w:top w:w="0" w:type="dxa"/>
              <w:left w:w="108" w:type="dxa"/>
              <w:bottom w:w="0" w:type="dxa"/>
              <w:right w:w="0"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Кредиты, привлекаемые в бюджет Притобольного района от кредитных организаций</w:t>
            </w:r>
          </w:p>
        </w:tc>
        <w:tc>
          <w:tcPr>
            <w:tcW w:w="1095" w:type="dxa"/>
            <w:tcBorders>
              <w:top w:val="single" w:sz="6" w:space="0" w:color="000000"/>
              <w:left w:val="single" w:sz="6" w:space="0" w:color="000000"/>
              <w:bottom w:val="nil"/>
              <w:right w:val="nil"/>
            </w:tcBorders>
            <w:tcMar>
              <w:top w:w="0" w:type="dxa"/>
              <w:left w:w="108" w:type="dxa"/>
              <w:bottom w:w="0" w:type="dxa"/>
              <w:right w:w="0" w:type="dxa"/>
            </w:tcMar>
            <w:vAlign w:val="bottom"/>
          </w:tcPr>
          <w:p w:rsidR="00DE0FEA" w:rsidRPr="008D60F8" w:rsidRDefault="00DE0FEA" w:rsidP="008D60F8">
            <w:pPr>
              <w:spacing w:after="0" w:line="240" w:lineRule="auto"/>
              <w:rPr>
                <w:rFonts w:ascii="Times New Roman" w:hAnsi="Times New Roman"/>
                <w:sz w:val="18"/>
                <w:szCs w:val="18"/>
                <w:lang w:val="en-US"/>
              </w:rPr>
            </w:pPr>
            <w:r w:rsidRPr="008D60F8">
              <w:rPr>
                <w:rFonts w:ascii="Times New Roman" w:hAnsi="Times New Roman"/>
                <w:sz w:val="18"/>
                <w:szCs w:val="18"/>
                <w:lang w:val="en-US"/>
              </w:rPr>
              <w:t>0,0</w:t>
            </w:r>
          </w:p>
        </w:tc>
        <w:tc>
          <w:tcPr>
            <w:tcW w:w="3180" w:type="dxa"/>
            <w:tcBorders>
              <w:top w:val="single" w:sz="6" w:space="0" w:color="000000"/>
              <w:left w:val="single" w:sz="6" w:space="0" w:color="000000"/>
              <w:bottom w:val="nil"/>
              <w:right w:val="single" w:sz="6" w:space="0" w:color="000000"/>
            </w:tcBorders>
            <w:tcMar>
              <w:top w:w="0" w:type="dxa"/>
              <w:left w:w="108" w:type="dxa"/>
              <w:bottom w:w="0" w:type="dxa"/>
              <w:right w:w="108" w:type="dxa"/>
            </w:tcMar>
            <w:vAlign w:val="bottom"/>
          </w:tcPr>
          <w:p w:rsidR="00DE0FEA" w:rsidRPr="008D60F8" w:rsidRDefault="00DE0FEA" w:rsidP="008D60F8">
            <w:pPr>
              <w:spacing w:after="0" w:line="240" w:lineRule="auto"/>
              <w:rPr>
                <w:rFonts w:ascii="Times New Roman" w:hAnsi="Times New Roman"/>
                <w:sz w:val="18"/>
                <w:szCs w:val="18"/>
                <w:lang w:val="en-US"/>
              </w:rPr>
            </w:pPr>
            <w:r w:rsidRPr="008D60F8">
              <w:rPr>
                <w:rFonts w:ascii="Times New Roman" w:hAnsi="Times New Roman"/>
                <w:sz w:val="18"/>
                <w:szCs w:val="18"/>
                <w:lang w:val="en-US"/>
              </w:rPr>
              <w:t>0,0</w:t>
            </w:r>
          </w:p>
        </w:tc>
      </w:tr>
      <w:tr w:rsidR="00DE0FEA" w:rsidRPr="008D60F8" w:rsidTr="008D60F8">
        <w:trPr>
          <w:trHeight w:val="45"/>
          <w:tblCellSpacing w:w="0" w:type="dxa"/>
        </w:trPr>
        <w:tc>
          <w:tcPr>
            <w:tcW w:w="315" w:type="dxa"/>
            <w:tcBorders>
              <w:top w:val="nil"/>
              <w:left w:val="single" w:sz="6" w:space="0" w:color="000000"/>
              <w:bottom w:val="nil"/>
              <w:right w:val="nil"/>
            </w:tcBorders>
            <w:tcMar>
              <w:top w:w="0" w:type="dxa"/>
              <w:left w:w="108" w:type="dxa"/>
              <w:bottom w:w="0" w:type="dxa"/>
              <w:right w:w="0"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 </w:t>
            </w:r>
          </w:p>
        </w:tc>
        <w:tc>
          <w:tcPr>
            <w:tcW w:w="4530" w:type="dxa"/>
            <w:tcBorders>
              <w:top w:val="nil"/>
              <w:left w:val="single" w:sz="6" w:space="0" w:color="000000"/>
              <w:bottom w:val="nil"/>
              <w:right w:val="nil"/>
            </w:tcBorders>
            <w:tcMar>
              <w:top w:w="0" w:type="dxa"/>
              <w:left w:w="108" w:type="dxa"/>
              <w:bottom w:w="0" w:type="dxa"/>
              <w:right w:w="0"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в том числе:</w:t>
            </w:r>
          </w:p>
        </w:tc>
        <w:tc>
          <w:tcPr>
            <w:tcW w:w="1095" w:type="dxa"/>
            <w:tcBorders>
              <w:top w:val="nil"/>
              <w:left w:val="single" w:sz="6" w:space="0" w:color="000000"/>
              <w:bottom w:val="nil"/>
              <w:right w:val="nil"/>
            </w:tcBorders>
            <w:tcMar>
              <w:top w:w="0" w:type="dxa"/>
              <w:left w:w="108" w:type="dxa"/>
              <w:bottom w:w="0" w:type="dxa"/>
              <w:right w:w="0" w:type="dxa"/>
            </w:tcMar>
            <w:vAlign w:val="bottom"/>
          </w:tcPr>
          <w:p w:rsidR="00DE0FEA" w:rsidRPr="008D60F8" w:rsidRDefault="00DE0FEA" w:rsidP="008D60F8">
            <w:pPr>
              <w:spacing w:after="0" w:line="240" w:lineRule="auto"/>
              <w:rPr>
                <w:rFonts w:ascii="Times New Roman" w:hAnsi="Times New Roman"/>
                <w:sz w:val="18"/>
                <w:szCs w:val="18"/>
              </w:rPr>
            </w:pPr>
          </w:p>
        </w:tc>
        <w:tc>
          <w:tcPr>
            <w:tcW w:w="3180" w:type="dxa"/>
            <w:tcBorders>
              <w:top w:val="nil"/>
              <w:left w:val="single" w:sz="6" w:space="0" w:color="000000"/>
              <w:bottom w:val="nil"/>
              <w:right w:val="single" w:sz="6" w:space="0" w:color="000000"/>
            </w:tcBorders>
            <w:tcMar>
              <w:top w:w="0" w:type="dxa"/>
              <w:left w:w="108" w:type="dxa"/>
              <w:bottom w:w="0" w:type="dxa"/>
              <w:right w:w="108" w:type="dxa"/>
            </w:tcMar>
            <w:vAlign w:val="bottom"/>
          </w:tcPr>
          <w:p w:rsidR="00DE0FEA" w:rsidRPr="008D60F8" w:rsidRDefault="00DE0FEA" w:rsidP="008D60F8">
            <w:pPr>
              <w:spacing w:after="0" w:line="240" w:lineRule="auto"/>
              <w:rPr>
                <w:rFonts w:ascii="Times New Roman" w:hAnsi="Times New Roman"/>
                <w:sz w:val="18"/>
                <w:szCs w:val="18"/>
              </w:rPr>
            </w:pPr>
          </w:p>
        </w:tc>
      </w:tr>
      <w:tr w:rsidR="00DE0FEA" w:rsidRPr="008D60F8" w:rsidTr="008D60F8">
        <w:trPr>
          <w:trHeight w:val="45"/>
          <w:tblCellSpacing w:w="0" w:type="dxa"/>
        </w:trPr>
        <w:tc>
          <w:tcPr>
            <w:tcW w:w="315" w:type="dxa"/>
            <w:tcBorders>
              <w:top w:val="nil"/>
              <w:left w:val="single" w:sz="6" w:space="0" w:color="000000"/>
              <w:bottom w:val="nil"/>
              <w:right w:val="nil"/>
            </w:tcBorders>
            <w:tcMar>
              <w:top w:w="0" w:type="dxa"/>
              <w:left w:w="108" w:type="dxa"/>
              <w:bottom w:w="0" w:type="dxa"/>
              <w:right w:w="0"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 </w:t>
            </w:r>
          </w:p>
        </w:tc>
        <w:tc>
          <w:tcPr>
            <w:tcW w:w="4530" w:type="dxa"/>
            <w:tcBorders>
              <w:top w:val="nil"/>
              <w:left w:val="single" w:sz="6" w:space="0" w:color="000000"/>
              <w:bottom w:val="nil"/>
              <w:right w:val="nil"/>
            </w:tcBorders>
            <w:tcMar>
              <w:top w:w="0" w:type="dxa"/>
              <w:left w:w="108" w:type="dxa"/>
              <w:bottom w:w="0" w:type="dxa"/>
              <w:right w:w="0"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объем привлечения</w:t>
            </w:r>
          </w:p>
        </w:tc>
        <w:tc>
          <w:tcPr>
            <w:tcW w:w="1095" w:type="dxa"/>
            <w:tcBorders>
              <w:top w:val="nil"/>
              <w:left w:val="single" w:sz="6" w:space="0" w:color="000000"/>
              <w:bottom w:val="nil"/>
              <w:right w:val="nil"/>
            </w:tcBorders>
            <w:tcMar>
              <w:top w:w="0" w:type="dxa"/>
              <w:left w:w="108" w:type="dxa"/>
              <w:bottom w:w="0" w:type="dxa"/>
              <w:right w:w="0" w:type="dxa"/>
            </w:tcMar>
            <w:vAlign w:val="bottom"/>
          </w:tcPr>
          <w:p w:rsidR="00DE0FEA" w:rsidRPr="008D60F8" w:rsidRDefault="00DE0FEA" w:rsidP="008D60F8">
            <w:pPr>
              <w:spacing w:after="0" w:line="240" w:lineRule="auto"/>
              <w:rPr>
                <w:rFonts w:ascii="Times New Roman" w:hAnsi="Times New Roman"/>
                <w:sz w:val="18"/>
                <w:szCs w:val="18"/>
              </w:rPr>
            </w:pPr>
          </w:p>
        </w:tc>
        <w:tc>
          <w:tcPr>
            <w:tcW w:w="3180" w:type="dxa"/>
            <w:tcBorders>
              <w:top w:val="nil"/>
              <w:left w:val="single" w:sz="6" w:space="0" w:color="000000"/>
              <w:bottom w:val="nil"/>
              <w:right w:val="single" w:sz="6" w:space="0" w:color="000000"/>
            </w:tcBorders>
            <w:tcMar>
              <w:top w:w="0" w:type="dxa"/>
              <w:left w:w="108" w:type="dxa"/>
              <w:bottom w:w="0" w:type="dxa"/>
              <w:right w:w="108" w:type="dxa"/>
            </w:tcMar>
            <w:vAlign w:val="bottom"/>
          </w:tcPr>
          <w:p w:rsidR="00DE0FEA" w:rsidRPr="008D60F8" w:rsidRDefault="00DE0FEA" w:rsidP="008D60F8">
            <w:pPr>
              <w:spacing w:after="0" w:line="240" w:lineRule="auto"/>
              <w:rPr>
                <w:rFonts w:ascii="Times New Roman" w:hAnsi="Times New Roman"/>
                <w:sz w:val="18"/>
                <w:szCs w:val="18"/>
              </w:rPr>
            </w:pPr>
          </w:p>
        </w:tc>
      </w:tr>
      <w:tr w:rsidR="00DE0FEA" w:rsidRPr="008D60F8" w:rsidTr="008D60F8">
        <w:trPr>
          <w:trHeight w:val="90"/>
          <w:tblCellSpacing w:w="0" w:type="dxa"/>
        </w:trPr>
        <w:tc>
          <w:tcPr>
            <w:tcW w:w="315" w:type="dxa"/>
            <w:tcBorders>
              <w:top w:val="nil"/>
              <w:left w:val="single" w:sz="6" w:space="0" w:color="000000"/>
              <w:bottom w:val="nil"/>
              <w:right w:val="nil"/>
            </w:tcBorders>
            <w:tcMar>
              <w:top w:w="0" w:type="dxa"/>
              <w:left w:w="108" w:type="dxa"/>
              <w:bottom w:w="0" w:type="dxa"/>
              <w:right w:w="0"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 </w:t>
            </w:r>
          </w:p>
        </w:tc>
        <w:tc>
          <w:tcPr>
            <w:tcW w:w="4530" w:type="dxa"/>
            <w:tcBorders>
              <w:top w:val="nil"/>
              <w:left w:val="single" w:sz="6" w:space="0" w:color="000000"/>
              <w:bottom w:val="nil"/>
              <w:right w:val="nil"/>
            </w:tcBorders>
            <w:tcMar>
              <w:top w:w="0" w:type="dxa"/>
              <w:left w:w="108" w:type="dxa"/>
              <w:bottom w:w="0" w:type="dxa"/>
              <w:right w:w="0"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объем средств, направляемых на погашение основной суммы долга</w:t>
            </w:r>
          </w:p>
        </w:tc>
        <w:tc>
          <w:tcPr>
            <w:tcW w:w="1095" w:type="dxa"/>
            <w:tcBorders>
              <w:top w:val="nil"/>
              <w:left w:val="single" w:sz="6" w:space="0" w:color="000000"/>
              <w:bottom w:val="nil"/>
              <w:right w:val="nil"/>
            </w:tcBorders>
            <w:tcMar>
              <w:top w:w="0" w:type="dxa"/>
              <w:left w:w="108" w:type="dxa"/>
              <w:bottom w:w="0" w:type="dxa"/>
              <w:right w:w="0" w:type="dxa"/>
            </w:tcMar>
            <w:vAlign w:val="bottom"/>
          </w:tcPr>
          <w:p w:rsidR="00DE0FEA" w:rsidRPr="008D60F8" w:rsidRDefault="00DE0FEA" w:rsidP="008D60F8">
            <w:pPr>
              <w:spacing w:after="0" w:line="240" w:lineRule="auto"/>
              <w:rPr>
                <w:rFonts w:ascii="Times New Roman" w:hAnsi="Times New Roman"/>
                <w:sz w:val="18"/>
                <w:szCs w:val="18"/>
              </w:rPr>
            </w:pPr>
          </w:p>
        </w:tc>
        <w:tc>
          <w:tcPr>
            <w:tcW w:w="3180" w:type="dxa"/>
            <w:tcBorders>
              <w:top w:val="nil"/>
              <w:left w:val="single" w:sz="6" w:space="0" w:color="000000"/>
              <w:bottom w:val="nil"/>
              <w:right w:val="single" w:sz="6" w:space="0" w:color="000000"/>
            </w:tcBorders>
            <w:tcMar>
              <w:top w:w="0" w:type="dxa"/>
              <w:left w:w="108" w:type="dxa"/>
              <w:bottom w:w="0" w:type="dxa"/>
              <w:right w:w="108" w:type="dxa"/>
            </w:tcMar>
            <w:vAlign w:val="bottom"/>
          </w:tcPr>
          <w:p w:rsidR="00DE0FEA" w:rsidRPr="008D60F8" w:rsidRDefault="00DE0FEA" w:rsidP="008D60F8">
            <w:pPr>
              <w:spacing w:after="0" w:line="240" w:lineRule="auto"/>
              <w:rPr>
                <w:rFonts w:ascii="Times New Roman" w:hAnsi="Times New Roman"/>
                <w:sz w:val="18"/>
                <w:szCs w:val="18"/>
              </w:rPr>
            </w:pPr>
          </w:p>
        </w:tc>
      </w:tr>
      <w:tr w:rsidR="00DE0FEA" w:rsidRPr="008D60F8" w:rsidTr="008D60F8">
        <w:trPr>
          <w:trHeight w:val="30"/>
          <w:tblCellSpacing w:w="0" w:type="dxa"/>
        </w:trPr>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 </w:t>
            </w:r>
          </w:p>
        </w:tc>
        <w:tc>
          <w:tcPr>
            <w:tcW w:w="453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Всего:</w:t>
            </w:r>
          </w:p>
        </w:tc>
        <w:tc>
          <w:tcPr>
            <w:tcW w:w="109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bottom"/>
          </w:tcPr>
          <w:p w:rsidR="00DE0FEA" w:rsidRPr="008D60F8" w:rsidRDefault="00DE0FEA" w:rsidP="008D60F8">
            <w:pPr>
              <w:spacing w:after="0" w:line="240" w:lineRule="auto"/>
              <w:rPr>
                <w:rFonts w:ascii="Times New Roman" w:hAnsi="Times New Roman"/>
                <w:sz w:val="18"/>
                <w:szCs w:val="18"/>
                <w:lang w:val="en-US"/>
              </w:rPr>
            </w:pPr>
            <w:r w:rsidRPr="008D60F8">
              <w:rPr>
                <w:rFonts w:ascii="Times New Roman" w:hAnsi="Times New Roman"/>
                <w:sz w:val="18"/>
                <w:szCs w:val="18"/>
                <w:lang w:val="en-US"/>
              </w:rPr>
              <w:t>0,0</w:t>
            </w:r>
          </w:p>
        </w:tc>
        <w:tc>
          <w:tcPr>
            <w:tcW w:w="31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E0FEA" w:rsidRPr="008D60F8" w:rsidRDefault="00DE0FEA" w:rsidP="008D60F8">
            <w:pPr>
              <w:spacing w:after="0" w:line="240" w:lineRule="auto"/>
              <w:rPr>
                <w:rFonts w:ascii="Times New Roman" w:hAnsi="Times New Roman"/>
                <w:sz w:val="18"/>
                <w:szCs w:val="18"/>
                <w:lang w:val="en-US"/>
              </w:rPr>
            </w:pPr>
            <w:r w:rsidRPr="008D60F8">
              <w:rPr>
                <w:rFonts w:ascii="Times New Roman" w:hAnsi="Times New Roman"/>
                <w:sz w:val="18"/>
                <w:szCs w:val="18"/>
                <w:lang w:val="en-US"/>
              </w:rPr>
              <w:t>0,0</w:t>
            </w:r>
          </w:p>
        </w:tc>
      </w:tr>
    </w:tbl>
    <w:p w:rsidR="00DE0FEA" w:rsidRDefault="00DE0FEA" w:rsidP="00F027F8">
      <w:pPr>
        <w:spacing w:after="0" w:line="240" w:lineRule="auto"/>
        <w:rPr>
          <w:rFonts w:ascii="Times New Roman" w:hAnsi="Times New Roman"/>
          <w:sz w:val="18"/>
          <w:szCs w:val="18"/>
        </w:rPr>
      </w:pPr>
    </w:p>
    <w:tbl>
      <w:tblPr>
        <w:tblW w:w="10005" w:type="dxa"/>
        <w:tblCellSpacing w:w="0" w:type="dxa"/>
        <w:tblCellMar>
          <w:top w:w="105" w:type="dxa"/>
          <w:left w:w="105" w:type="dxa"/>
          <w:bottom w:w="105" w:type="dxa"/>
          <w:right w:w="105" w:type="dxa"/>
        </w:tblCellMar>
        <w:tblLook w:val="00A0"/>
      </w:tblPr>
      <w:tblGrid>
        <w:gridCol w:w="489"/>
        <w:gridCol w:w="1562"/>
        <w:gridCol w:w="793"/>
        <w:gridCol w:w="1570"/>
        <w:gridCol w:w="793"/>
        <w:gridCol w:w="400"/>
        <w:gridCol w:w="4398"/>
      </w:tblGrid>
      <w:tr w:rsidR="00DE0FEA" w:rsidRPr="008D60F8" w:rsidTr="008D60F8">
        <w:trPr>
          <w:tblCellSpacing w:w="0" w:type="dxa"/>
        </w:trPr>
        <w:tc>
          <w:tcPr>
            <w:tcW w:w="10005" w:type="dxa"/>
            <w:gridSpan w:val="7"/>
            <w:tcBorders>
              <w:top w:val="nil"/>
              <w:left w:val="nil"/>
              <w:bottom w:val="nil"/>
              <w:right w:val="nil"/>
            </w:tcBorders>
            <w:tcMar>
              <w:top w:w="0" w:type="dxa"/>
              <w:left w:w="0" w:type="dxa"/>
              <w:bottom w:w="0" w:type="dxa"/>
              <w:right w:w="0" w:type="dxa"/>
            </w:tcMar>
          </w:tcPr>
          <w:p w:rsidR="00DE0FEA" w:rsidRPr="008D60F8" w:rsidRDefault="00DE0FEA" w:rsidP="008D60F8">
            <w:pPr>
              <w:spacing w:after="0" w:line="240" w:lineRule="auto"/>
              <w:ind w:left="5103"/>
              <w:rPr>
                <w:rFonts w:ascii="Times New Roman" w:hAnsi="Times New Roman"/>
                <w:sz w:val="18"/>
                <w:szCs w:val="18"/>
              </w:rPr>
            </w:pPr>
            <w:r w:rsidRPr="008D60F8">
              <w:rPr>
                <w:rFonts w:ascii="Times New Roman" w:hAnsi="Times New Roman"/>
                <w:sz w:val="18"/>
                <w:szCs w:val="18"/>
              </w:rPr>
              <w:t>Приложение 4 к решению Притобольной районной Думы от декабря 2022 года № «О бюджете Притобольного района на 2023 год и на плановый период 2024 и 2025 годов»</w:t>
            </w:r>
          </w:p>
        </w:tc>
      </w:tr>
      <w:tr w:rsidR="00DE0FEA" w:rsidRPr="008D60F8" w:rsidTr="008D60F8">
        <w:trPr>
          <w:tblCellSpacing w:w="0" w:type="dxa"/>
        </w:trPr>
        <w:tc>
          <w:tcPr>
            <w:tcW w:w="10005" w:type="dxa"/>
            <w:gridSpan w:val="7"/>
            <w:tcBorders>
              <w:top w:val="nil"/>
              <w:left w:val="nil"/>
              <w:right w:val="nil"/>
            </w:tcBorders>
            <w:tcMar>
              <w:top w:w="0" w:type="dxa"/>
              <w:left w:w="0" w:type="dxa"/>
              <w:bottom w:w="0" w:type="dxa"/>
              <w:right w:w="0" w:type="dxa"/>
            </w:tcMar>
            <w:vAlign w:val="center"/>
          </w:tcPr>
          <w:p w:rsidR="00DE0FEA" w:rsidRPr="008D60F8" w:rsidRDefault="00DE0FEA" w:rsidP="008D60F8">
            <w:pPr>
              <w:spacing w:after="0" w:line="240" w:lineRule="auto"/>
              <w:jc w:val="center"/>
              <w:rPr>
                <w:rFonts w:ascii="Times New Roman" w:hAnsi="Times New Roman"/>
                <w:sz w:val="18"/>
                <w:szCs w:val="18"/>
              </w:rPr>
            </w:pPr>
          </w:p>
          <w:p w:rsidR="00DE0FEA" w:rsidRPr="008D60F8" w:rsidRDefault="00DE0FEA" w:rsidP="008D60F8">
            <w:pPr>
              <w:spacing w:after="0" w:line="240" w:lineRule="auto"/>
              <w:jc w:val="center"/>
              <w:rPr>
                <w:rFonts w:ascii="Times New Roman" w:hAnsi="Times New Roman"/>
                <w:sz w:val="18"/>
                <w:szCs w:val="18"/>
              </w:rPr>
            </w:pPr>
            <w:r w:rsidRPr="008D60F8">
              <w:rPr>
                <w:rFonts w:ascii="Times New Roman" w:hAnsi="Times New Roman"/>
                <w:sz w:val="18"/>
                <w:szCs w:val="18"/>
              </w:rPr>
              <w:t>Программа</w:t>
            </w:r>
          </w:p>
          <w:p w:rsidR="00DE0FEA" w:rsidRPr="008D60F8" w:rsidRDefault="00DE0FEA" w:rsidP="008D60F8">
            <w:pPr>
              <w:spacing w:after="0" w:line="240" w:lineRule="auto"/>
              <w:jc w:val="center"/>
              <w:rPr>
                <w:rFonts w:ascii="Times New Roman" w:hAnsi="Times New Roman"/>
                <w:sz w:val="18"/>
                <w:szCs w:val="18"/>
              </w:rPr>
            </w:pPr>
            <w:r w:rsidRPr="008D60F8">
              <w:rPr>
                <w:rFonts w:ascii="Times New Roman" w:hAnsi="Times New Roman"/>
                <w:sz w:val="18"/>
                <w:szCs w:val="18"/>
              </w:rPr>
              <w:t>муниципальных заимствований</w:t>
            </w:r>
          </w:p>
          <w:p w:rsidR="00DE0FEA" w:rsidRPr="008D60F8" w:rsidRDefault="00DE0FEA" w:rsidP="008D60F8">
            <w:pPr>
              <w:spacing w:after="0" w:line="240" w:lineRule="auto"/>
              <w:jc w:val="center"/>
              <w:rPr>
                <w:rFonts w:ascii="Times New Roman" w:hAnsi="Times New Roman"/>
                <w:sz w:val="18"/>
                <w:szCs w:val="18"/>
              </w:rPr>
            </w:pPr>
            <w:r w:rsidRPr="008D60F8">
              <w:rPr>
                <w:rFonts w:ascii="Times New Roman" w:hAnsi="Times New Roman"/>
                <w:sz w:val="18"/>
                <w:szCs w:val="18"/>
              </w:rPr>
              <w:t>Притобольного района на плановый период 2024 и 2025 годов</w:t>
            </w:r>
          </w:p>
        </w:tc>
      </w:tr>
      <w:tr w:rsidR="00DE0FEA" w:rsidRPr="008D60F8" w:rsidTr="008D60F8">
        <w:trPr>
          <w:tblCellSpacing w:w="0" w:type="dxa"/>
        </w:trPr>
        <w:tc>
          <w:tcPr>
            <w:tcW w:w="5607" w:type="dxa"/>
            <w:gridSpan w:val="6"/>
            <w:tcBorders>
              <w:top w:val="nil"/>
              <w:left w:val="nil"/>
              <w:bottom w:val="nil"/>
              <w:right w:val="nil"/>
            </w:tcBorders>
            <w:tcMar>
              <w:top w:w="0" w:type="dxa"/>
              <w:left w:w="0" w:type="dxa"/>
              <w:bottom w:w="0" w:type="dxa"/>
              <w:right w:w="0"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(тыс. руб.)</w:t>
            </w:r>
          </w:p>
        </w:tc>
        <w:tc>
          <w:tcPr>
            <w:tcW w:w="4398" w:type="dxa"/>
            <w:tcBorders>
              <w:top w:val="nil"/>
              <w:left w:val="nil"/>
              <w:bottom w:val="nil"/>
              <w:right w:val="nil"/>
            </w:tcBorders>
            <w:tcMar>
              <w:top w:w="0" w:type="dxa"/>
              <w:left w:w="0" w:type="dxa"/>
              <w:bottom w:w="0" w:type="dxa"/>
              <w:right w:w="0" w:type="dxa"/>
            </w:tcMar>
            <w:vAlign w:val="center"/>
          </w:tcPr>
          <w:p w:rsidR="00DE0FEA" w:rsidRPr="008D60F8" w:rsidRDefault="00DE0FEA" w:rsidP="008D60F8">
            <w:pPr>
              <w:spacing w:after="0" w:line="240" w:lineRule="auto"/>
              <w:rPr>
                <w:rFonts w:ascii="Times New Roman" w:hAnsi="Times New Roman"/>
                <w:sz w:val="18"/>
                <w:szCs w:val="18"/>
              </w:rPr>
            </w:pPr>
          </w:p>
        </w:tc>
      </w:tr>
      <w:tr w:rsidR="00DE0FEA" w:rsidRPr="008D60F8" w:rsidTr="008D60F8">
        <w:trPr>
          <w:tblCellSpacing w:w="0" w:type="dxa"/>
        </w:trPr>
        <w:tc>
          <w:tcPr>
            <w:tcW w:w="48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 п/п</w:t>
            </w:r>
          </w:p>
        </w:tc>
        <w:tc>
          <w:tcPr>
            <w:tcW w:w="156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Виды заимствований</w:t>
            </w:r>
          </w:p>
        </w:tc>
        <w:tc>
          <w:tcPr>
            <w:tcW w:w="236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2024 год</w:t>
            </w:r>
          </w:p>
        </w:tc>
        <w:tc>
          <w:tcPr>
            <w:tcW w:w="559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2025 год</w:t>
            </w:r>
          </w:p>
        </w:tc>
      </w:tr>
      <w:tr w:rsidR="00DE0FEA" w:rsidRPr="008D60F8" w:rsidTr="008D60F8">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DE0FEA" w:rsidRPr="008D60F8" w:rsidRDefault="00DE0FEA" w:rsidP="008D60F8">
            <w:pPr>
              <w:spacing w:after="0" w:line="240" w:lineRule="auto"/>
              <w:rPr>
                <w:rFonts w:ascii="Times New Roman" w:hAnsi="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E0FEA" w:rsidRPr="008D60F8" w:rsidRDefault="00DE0FEA" w:rsidP="008D60F8">
            <w:pPr>
              <w:spacing w:after="0" w:line="240" w:lineRule="auto"/>
              <w:rPr>
                <w:rFonts w:ascii="Times New Roman" w:hAnsi="Times New Roman"/>
                <w:sz w:val="18"/>
                <w:szCs w:val="18"/>
              </w:rPr>
            </w:pP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Сумма</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в том числе средства, направляемые на финансирование дефицита бюджета</w:t>
            </w:r>
          </w:p>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Притобольного района</w:t>
            </w: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Сумма</w:t>
            </w:r>
          </w:p>
        </w:tc>
        <w:tc>
          <w:tcPr>
            <w:tcW w:w="47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в том числе средства, направляемые на финансирование дефицита бюджета</w:t>
            </w:r>
          </w:p>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Притобольного района</w:t>
            </w:r>
          </w:p>
        </w:tc>
      </w:tr>
      <w:tr w:rsidR="00DE0FEA" w:rsidRPr="008D60F8" w:rsidTr="008D60F8">
        <w:trPr>
          <w:tblCellSpacing w:w="0" w:type="dxa"/>
        </w:trPr>
        <w:tc>
          <w:tcPr>
            <w:tcW w:w="489" w:type="dxa"/>
            <w:tcBorders>
              <w:top w:val="single" w:sz="6" w:space="0" w:color="000000"/>
              <w:left w:val="single" w:sz="6" w:space="0" w:color="000000"/>
              <w:bottom w:val="nil"/>
              <w:right w:val="single" w:sz="6" w:space="0" w:color="000000"/>
            </w:tcBorders>
            <w:tcMar>
              <w:top w:w="0" w:type="dxa"/>
              <w:left w:w="108" w:type="dxa"/>
              <w:bottom w:w="0" w:type="dxa"/>
              <w:right w:w="108"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1.</w:t>
            </w:r>
          </w:p>
        </w:tc>
        <w:tc>
          <w:tcPr>
            <w:tcW w:w="1562" w:type="dxa"/>
            <w:tcBorders>
              <w:top w:val="single" w:sz="6" w:space="0" w:color="000000"/>
              <w:left w:val="single" w:sz="6" w:space="0" w:color="000000"/>
              <w:bottom w:val="nil"/>
              <w:right w:val="single" w:sz="6" w:space="0" w:color="000000"/>
            </w:tcBorders>
            <w:tcMar>
              <w:top w:w="0" w:type="dxa"/>
              <w:left w:w="108" w:type="dxa"/>
              <w:bottom w:w="0" w:type="dxa"/>
              <w:right w:w="108"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Бюджетные кредиты от бюджетов других уровней бюджетной системы Российской Федерации</w:t>
            </w:r>
          </w:p>
        </w:tc>
        <w:tc>
          <w:tcPr>
            <w:tcW w:w="793" w:type="dxa"/>
            <w:tcBorders>
              <w:top w:val="single" w:sz="6" w:space="0" w:color="000000"/>
              <w:left w:val="single" w:sz="6" w:space="0" w:color="000000"/>
              <w:bottom w:val="nil"/>
              <w:right w:val="single" w:sz="6" w:space="0" w:color="000000"/>
            </w:tcBorders>
            <w:tcMar>
              <w:top w:w="0" w:type="dxa"/>
              <w:left w:w="108" w:type="dxa"/>
              <w:bottom w:w="0" w:type="dxa"/>
              <w:right w:w="108" w:type="dxa"/>
            </w:tcMar>
            <w:vAlign w:val="bottom"/>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0,0</w:t>
            </w:r>
          </w:p>
        </w:tc>
        <w:tc>
          <w:tcPr>
            <w:tcW w:w="1570" w:type="dxa"/>
            <w:tcBorders>
              <w:top w:val="single" w:sz="6" w:space="0" w:color="000000"/>
              <w:left w:val="single" w:sz="6" w:space="0" w:color="000000"/>
              <w:bottom w:val="nil"/>
              <w:right w:val="single" w:sz="6" w:space="0" w:color="000000"/>
            </w:tcBorders>
            <w:tcMar>
              <w:top w:w="0" w:type="dxa"/>
              <w:left w:w="108" w:type="dxa"/>
              <w:bottom w:w="0" w:type="dxa"/>
              <w:right w:w="108" w:type="dxa"/>
            </w:tcMar>
            <w:vAlign w:val="bottom"/>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0,0</w:t>
            </w:r>
          </w:p>
        </w:tc>
        <w:tc>
          <w:tcPr>
            <w:tcW w:w="793" w:type="dxa"/>
            <w:tcBorders>
              <w:top w:val="single" w:sz="6" w:space="0" w:color="000000"/>
              <w:left w:val="single" w:sz="6" w:space="0" w:color="000000"/>
              <w:bottom w:val="nil"/>
              <w:right w:val="single" w:sz="6" w:space="0" w:color="000000"/>
            </w:tcBorders>
            <w:tcMar>
              <w:top w:w="0" w:type="dxa"/>
              <w:left w:w="108" w:type="dxa"/>
              <w:bottom w:w="0" w:type="dxa"/>
              <w:right w:w="108" w:type="dxa"/>
            </w:tcMar>
            <w:vAlign w:val="bottom"/>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0,0</w:t>
            </w:r>
          </w:p>
        </w:tc>
        <w:tc>
          <w:tcPr>
            <w:tcW w:w="4798" w:type="dxa"/>
            <w:gridSpan w:val="2"/>
            <w:tcBorders>
              <w:top w:val="single" w:sz="6" w:space="0" w:color="000000"/>
              <w:left w:val="single" w:sz="6" w:space="0" w:color="000000"/>
              <w:bottom w:val="nil"/>
              <w:right w:val="single" w:sz="6" w:space="0" w:color="000000"/>
            </w:tcBorders>
            <w:tcMar>
              <w:top w:w="0" w:type="dxa"/>
              <w:left w:w="108" w:type="dxa"/>
              <w:bottom w:w="0" w:type="dxa"/>
              <w:right w:w="108" w:type="dxa"/>
            </w:tcMar>
            <w:vAlign w:val="bottom"/>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0,0</w:t>
            </w:r>
          </w:p>
        </w:tc>
      </w:tr>
      <w:tr w:rsidR="00DE0FEA" w:rsidRPr="008D60F8" w:rsidTr="008D60F8">
        <w:trPr>
          <w:tblCellSpacing w:w="0" w:type="dxa"/>
        </w:trPr>
        <w:tc>
          <w:tcPr>
            <w:tcW w:w="489" w:type="dxa"/>
            <w:tcBorders>
              <w:top w:val="nil"/>
              <w:left w:val="single" w:sz="6" w:space="0" w:color="000000"/>
              <w:bottom w:val="nil"/>
              <w:right w:val="single" w:sz="6" w:space="0" w:color="000000"/>
            </w:tcBorders>
            <w:tcMar>
              <w:top w:w="0" w:type="dxa"/>
              <w:left w:w="108" w:type="dxa"/>
              <w:bottom w:w="0" w:type="dxa"/>
              <w:right w:w="108"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 </w:t>
            </w:r>
          </w:p>
        </w:tc>
        <w:tc>
          <w:tcPr>
            <w:tcW w:w="1562" w:type="dxa"/>
            <w:tcBorders>
              <w:top w:val="nil"/>
              <w:left w:val="single" w:sz="6" w:space="0" w:color="000000"/>
              <w:bottom w:val="nil"/>
              <w:right w:val="single" w:sz="6" w:space="0" w:color="000000"/>
            </w:tcBorders>
            <w:tcMar>
              <w:top w:w="0" w:type="dxa"/>
              <w:left w:w="108" w:type="dxa"/>
              <w:bottom w:w="0" w:type="dxa"/>
              <w:right w:w="108"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в том числе:</w:t>
            </w:r>
          </w:p>
        </w:tc>
        <w:tc>
          <w:tcPr>
            <w:tcW w:w="793" w:type="dxa"/>
            <w:tcBorders>
              <w:top w:val="nil"/>
              <w:left w:val="single" w:sz="6" w:space="0" w:color="000000"/>
              <w:bottom w:val="nil"/>
              <w:right w:val="single" w:sz="6" w:space="0" w:color="000000"/>
            </w:tcBorders>
            <w:tcMar>
              <w:top w:w="0" w:type="dxa"/>
              <w:left w:w="108" w:type="dxa"/>
              <w:bottom w:w="0" w:type="dxa"/>
              <w:right w:w="108" w:type="dxa"/>
            </w:tcMar>
            <w:vAlign w:val="bottom"/>
          </w:tcPr>
          <w:p w:rsidR="00DE0FEA" w:rsidRPr="008D60F8" w:rsidRDefault="00DE0FEA" w:rsidP="008D60F8">
            <w:pPr>
              <w:spacing w:after="0" w:line="240" w:lineRule="auto"/>
              <w:rPr>
                <w:rFonts w:ascii="Times New Roman" w:hAnsi="Times New Roman"/>
                <w:sz w:val="18"/>
                <w:szCs w:val="18"/>
              </w:rPr>
            </w:pPr>
          </w:p>
        </w:tc>
        <w:tc>
          <w:tcPr>
            <w:tcW w:w="1570" w:type="dxa"/>
            <w:tcBorders>
              <w:top w:val="nil"/>
              <w:left w:val="single" w:sz="6" w:space="0" w:color="000000"/>
              <w:bottom w:val="nil"/>
              <w:right w:val="single" w:sz="6" w:space="0" w:color="000000"/>
            </w:tcBorders>
            <w:tcMar>
              <w:top w:w="0" w:type="dxa"/>
              <w:left w:w="108" w:type="dxa"/>
              <w:bottom w:w="0" w:type="dxa"/>
              <w:right w:w="108" w:type="dxa"/>
            </w:tcMar>
            <w:vAlign w:val="bottom"/>
          </w:tcPr>
          <w:p w:rsidR="00DE0FEA" w:rsidRPr="008D60F8" w:rsidRDefault="00DE0FEA" w:rsidP="008D60F8">
            <w:pPr>
              <w:spacing w:after="0" w:line="240" w:lineRule="auto"/>
              <w:rPr>
                <w:rFonts w:ascii="Times New Roman" w:hAnsi="Times New Roman"/>
                <w:sz w:val="18"/>
                <w:szCs w:val="18"/>
              </w:rPr>
            </w:pPr>
          </w:p>
        </w:tc>
        <w:tc>
          <w:tcPr>
            <w:tcW w:w="793" w:type="dxa"/>
            <w:tcBorders>
              <w:top w:val="nil"/>
              <w:left w:val="single" w:sz="6" w:space="0" w:color="000000"/>
              <w:bottom w:val="nil"/>
              <w:right w:val="single" w:sz="6" w:space="0" w:color="000000"/>
            </w:tcBorders>
            <w:tcMar>
              <w:top w:w="0" w:type="dxa"/>
              <w:left w:w="108" w:type="dxa"/>
              <w:bottom w:w="0" w:type="dxa"/>
              <w:right w:w="108" w:type="dxa"/>
            </w:tcMar>
            <w:vAlign w:val="bottom"/>
          </w:tcPr>
          <w:p w:rsidR="00DE0FEA" w:rsidRPr="008D60F8" w:rsidRDefault="00DE0FEA" w:rsidP="008D60F8">
            <w:pPr>
              <w:spacing w:after="0" w:line="240" w:lineRule="auto"/>
              <w:rPr>
                <w:rFonts w:ascii="Times New Roman" w:hAnsi="Times New Roman"/>
                <w:sz w:val="18"/>
                <w:szCs w:val="18"/>
              </w:rPr>
            </w:pPr>
          </w:p>
        </w:tc>
        <w:tc>
          <w:tcPr>
            <w:tcW w:w="4798" w:type="dxa"/>
            <w:gridSpan w:val="2"/>
            <w:tcBorders>
              <w:top w:val="nil"/>
              <w:left w:val="single" w:sz="6" w:space="0" w:color="000000"/>
              <w:bottom w:val="nil"/>
              <w:right w:val="single" w:sz="6" w:space="0" w:color="000000"/>
            </w:tcBorders>
            <w:tcMar>
              <w:top w:w="0" w:type="dxa"/>
              <w:left w:w="108" w:type="dxa"/>
              <w:bottom w:w="0" w:type="dxa"/>
              <w:right w:w="108" w:type="dxa"/>
            </w:tcMar>
            <w:vAlign w:val="bottom"/>
          </w:tcPr>
          <w:p w:rsidR="00DE0FEA" w:rsidRPr="008D60F8" w:rsidRDefault="00DE0FEA" w:rsidP="008D60F8">
            <w:pPr>
              <w:spacing w:after="0" w:line="240" w:lineRule="auto"/>
              <w:rPr>
                <w:rFonts w:ascii="Times New Roman" w:hAnsi="Times New Roman"/>
                <w:sz w:val="18"/>
                <w:szCs w:val="18"/>
              </w:rPr>
            </w:pPr>
          </w:p>
        </w:tc>
      </w:tr>
      <w:tr w:rsidR="00DE0FEA" w:rsidRPr="008D60F8" w:rsidTr="008D60F8">
        <w:trPr>
          <w:tblCellSpacing w:w="0" w:type="dxa"/>
        </w:trPr>
        <w:tc>
          <w:tcPr>
            <w:tcW w:w="489" w:type="dxa"/>
            <w:tcBorders>
              <w:top w:val="nil"/>
              <w:left w:val="single" w:sz="6" w:space="0" w:color="000000"/>
              <w:bottom w:val="nil"/>
              <w:right w:val="single" w:sz="6" w:space="0" w:color="000000"/>
            </w:tcBorders>
            <w:tcMar>
              <w:top w:w="0" w:type="dxa"/>
              <w:left w:w="108" w:type="dxa"/>
              <w:bottom w:w="0" w:type="dxa"/>
              <w:right w:w="108"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 </w:t>
            </w:r>
          </w:p>
        </w:tc>
        <w:tc>
          <w:tcPr>
            <w:tcW w:w="1562" w:type="dxa"/>
            <w:tcBorders>
              <w:top w:val="nil"/>
              <w:left w:val="single" w:sz="6" w:space="0" w:color="000000"/>
              <w:bottom w:val="nil"/>
              <w:right w:val="single" w:sz="6" w:space="0" w:color="000000"/>
            </w:tcBorders>
            <w:tcMar>
              <w:top w:w="0" w:type="dxa"/>
              <w:left w:w="108" w:type="dxa"/>
              <w:bottom w:w="0" w:type="dxa"/>
              <w:right w:w="108"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объем привлечения</w:t>
            </w:r>
          </w:p>
        </w:tc>
        <w:tc>
          <w:tcPr>
            <w:tcW w:w="793" w:type="dxa"/>
            <w:tcBorders>
              <w:top w:val="nil"/>
              <w:left w:val="single" w:sz="6" w:space="0" w:color="000000"/>
              <w:bottom w:val="nil"/>
              <w:right w:val="single" w:sz="6" w:space="0" w:color="000000"/>
            </w:tcBorders>
            <w:tcMar>
              <w:top w:w="0" w:type="dxa"/>
              <w:left w:w="108" w:type="dxa"/>
              <w:bottom w:w="0" w:type="dxa"/>
              <w:right w:w="108" w:type="dxa"/>
            </w:tcMar>
            <w:vAlign w:val="bottom"/>
          </w:tcPr>
          <w:p w:rsidR="00DE0FEA" w:rsidRPr="008D60F8" w:rsidRDefault="00DE0FEA" w:rsidP="008D60F8">
            <w:pPr>
              <w:spacing w:after="0" w:line="240" w:lineRule="auto"/>
              <w:rPr>
                <w:rFonts w:ascii="Times New Roman" w:hAnsi="Times New Roman"/>
                <w:sz w:val="18"/>
                <w:szCs w:val="18"/>
              </w:rPr>
            </w:pPr>
          </w:p>
        </w:tc>
        <w:tc>
          <w:tcPr>
            <w:tcW w:w="1570" w:type="dxa"/>
            <w:tcBorders>
              <w:top w:val="nil"/>
              <w:left w:val="single" w:sz="6" w:space="0" w:color="000000"/>
              <w:bottom w:val="nil"/>
              <w:right w:val="single" w:sz="6" w:space="0" w:color="000000"/>
            </w:tcBorders>
            <w:tcMar>
              <w:top w:w="0" w:type="dxa"/>
              <w:left w:w="108" w:type="dxa"/>
              <w:bottom w:w="0" w:type="dxa"/>
              <w:right w:w="108" w:type="dxa"/>
            </w:tcMar>
            <w:vAlign w:val="bottom"/>
          </w:tcPr>
          <w:p w:rsidR="00DE0FEA" w:rsidRPr="008D60F8" w:rsidRDefault="00DE0FEA" w:rsidP="008D60F8">
            <w:pPr>
              <w:spacing w:after="0" w:line="240" w:lineRule="auto"/>
              <w:rPr>
                <w:rFonts w:ascii="Times New Roman" w:hAnsi="Times New Roman"/>
                <w:sz w:val="18"/>
                <w:szCs w:val="18"/>
              </w:rPr>
            </w:pPr>
          </w:p>
        </w:tc>
        <w:tc>
          <w:tcPr>
            <w:tcW w:w="793" w:type="dxa"/>
            <w:tcBorders>
              <w:top w:val="nil"/>
              <w:left w:val="single" w:sz="6" w:space="0" w:color="000000"/>
              <w:bottom w:val="nil"/>
              <w:right w:val="single" w:sz="6" w:space="0" w:color="000000"/>
            </w:tcBorders>
            <w:tcMar>
              <w:top w:w="0" w:type="dxa"/>
              <w:left w:w="108" w:type="dxa"/>
              <w:bottom w:w="0" w:type="dxa"/>
              <w:right w:w="108" w:type="dxa"/>
            </w:tcMar>
            <w:vAlign w:val="bottom"/>
          </w:tcPr>
          <w:p w:rsidR="00DE0FEA" w:rsidRPr="008D60F8" w:rsidRDefault="00DE0FEA" w:rsidP="008D60F8">
            <w:pPr>
              <w:spacing w:after="0" w:line="240" w:lineRule="auto"/>
              <w:rPr>
                <w:rFonts w:ascii="Times New Roman" w:hAnsi="Times New Roman"/>
                <w:sz w:val="18"/>
                <w:szCs w:val="18"/>
              </w:rPr>
            </w:pPr>
          </w:p>
        </w:tc>
        <w:tc>
          <w:tcPr>
            <w:tcW w:w="4798" w:type="dxa"/>
            <w:gridSpan w:val="2"/>
            <w:tcBorders>
              <w:top w:val="nil"/>
              <w:left w:val="single" w:sz="6" w:space="0" w:color="000000"/>
              <w:bottom w:val="nil"/>
              <w:right w:val="single" w:sz="6" w:space="0" w:color="000000"/>
            </w:tcBorders>
            <w:tcMar>
              <w:top w:w="0" w:type="dxa"/>
              <w:left w:w="108" w:type="dxa"/>
              <w:bottom w:w="0" w:type="dxa"/>
              <w:right w:w="108" w:type="dxa"/>
            </w:tcMar>
            <w:vAlign w:val="bottom"/>
          </w:tcPr>
          <w:p w:rsidR="00DE0FEA" w:rsidRPr="008D60F8" w:rsidRDefault="00DE0FEA" w:rsidP="008D60F8">
            <w:pPr>
              <w:spacing w:after="0" w:line="240" w:lineRule="auto"/>
              <w:rPr>
                <w:rFonts w:ascii="Times New Roman" w:hAnsi="Times New Roman"/>
                <w:sz w:val="18"/>
                <w:szCs w:val="18"/>
              </w:rPr>
            </w:pPr>
          </w:p>
        </w:tc>
      </w:tr>
      <w:tr w:rsidR="00DE0FEA" w:rsidRPr="008D60F8" w:rsidTr="008D60F8">
        <w:trPr>
          <w:tblCellSpacing w:w="0" w:type="dxa"/>
        </w:trPr>
        <w:tc>
          <w:tcPr>
            <w:tcW w:w="489"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 </w:t>
            </w:r>
          </w:p>
        </w:tc>
        <w:tc>
          <w:tcPr>
            <w:tcW w:w="1562"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объем средств, направляемых на погашение основной суммы долга</w:t>
            </w:r>
          </w:p>
        </w:tc>
        <w:tc>
          <w:tcPr>
            <w:tcW w:w="793"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bottom"/>
          </w:tcPr>
          <w:p w:rsidR="00DE0FEA" w:rsidRPr="008D60F8" w:rsidRDefault="00DE0FEA" w:rsidP="008D60F8">
            <w:pPr>
              <w:spacing w:after="0" w:line="240" w:lineRule="auto"/>
              <w:rPr>
                <w:rFonts w:ascii="Times New Roman" w:hAnsi="Times New Roman"/>
                <w:sz w:val="18"/>
                <w:szCs w:val="18"/>
              </w:rPr>
            </w:pPr>
          </w:p>
        </w:tc>
        <w:tc>
          <w:tcPr>
            <w:tcW w:w="1570"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bottom"/>
          </w:tcPr>
          <w:p w:rsidR="00DE0FEA" w:rsidRPr="008D60F8" w:rsidRDefault="00DE0FEA" w:rsidP="008D60F8">
            <w:pPr>
              <w:spacing w:after="0" w:line="240" w:lineRule="auto"/>
              <w:rPr>
                <w:rFonts w:ascii="Times New Roman" w:hAnsi="Times New Roman"/>
                <w:sz w:val="18"/>
                <w:szCs w:val="18"/>
              </w:rPr>
            </w:pPr>
          </w:p>
        </w:tc>
        <w:tc>
          <w:tcPr>
            <w:tcW w:w="793"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bottom"/>
          </w:tcPr>
          <w:p w:rsidR="00DE0FEA" w:rsidRPr="008D60F8" w:rsidRDefault="00DE0FEA" w:rsidP="008D60F8">
            <w:pPr>
              <w:spacing w:after="0" w:line="240" w:lineRule="auto"/>
              <w:rPr>
                <w:rFonts w:ascii="Times New Roman" w:hAnsi="Times New Roman"/>
                <w:sz w:val="18"/>
                <w:szCs w:val="18"/>
              </w:rPr>
            </w:pPr>
          </w:p>
        </w:tc>
        <w:tc>
          <w:tcPr>
            <w:tcW w:w="4798" w:type="dxa"/>
            <w:gridSpan w:val="2"/>
            <w:tcBorders>
              <w:top w:val="nil"/>
              <w:left w:val="single" w:sz="6" w:space="0" w:color="000000"/>
              <w:bottom w:val="single" w:sz="6" w:space="0" w:color="000000"/>
              <w:right w:val="single" w:sz="6" w:space="0" w:color="000000"/>
            </w:tcBorders>
            <w:tcMar>
              <w:top w:w="0" w:type="dxa"/>
              <w:left w:w="108" w:type="dxa"/>
              <w:bottom w:w="0" w:type="dxa"/>
              <w:right w:w="108" w:type="dxa"/>
            </w:tcMar>
            <w:vAlign w:val="bottom"/>
          </w:tcPr>
          <w:p w:rsidR="00DE0FEA" w:rsidRPr="008D60F8" w:rsidRDefault="00DE0FEA" w:rsidP="008D60F8">
            <w:pPr>
              <w:spacing w:after="0" w:line="240" w:lineRule="auto"/>
              <w:rPr>
                <w:rFonts w:ascii="Times New Roman" w:hAnsi="Times New Roman"/>
                <w:sz w:val="18"/>
                <w:szCs w:val="18"/>
              </w:rPr>
            </w:pPr>
          </w:p>
        </w:tc>
      </w:tr>
      <w:tr w:rsidR="00DE0FEA" w:rsidRPr="008D60F8" w:rsidTr="008D60F8">
        <w:trPr>
          <w:tblCellSpacing w:w="0" w:type="dxa"/>
        </w:trPr>
        <w:tc>
          <w:tcPr>
            <w:tcW w:w="489" w:type="dxa"/>
            <w:tcBorders>
              <w:top w:val="single" w:sz="6" w:space="0" w:color="000000"/>
              <w:left w:val="single" w:sz="6" w:space="0" w:color="000000"/>
              <w:bottom w:val="nil"/>
              <w:right w:val="single" w:sz="6" w:space="0" w:color="000000"/>
            </w:tcBorders>
            <w:tcMar>
              <w:top w:w="0" w:type="dxa"/>
              <w:left w:w="108" w:type="dxa"/>
              <w:bottom w:w="0" w:type="dxa"/>
              <w:right w:w="108"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2.</w:t>
            </w:r>
          </w:p>
        </w:tc>
        <w:tc>
          <w:tcPr>
            <w:tcW w:w="1562" w:type="dxa"/>
            <w:tcBorders>
              <w:top w:val="single" w:sz="6" w:space="0" w:color="000000"/>
              <w:left w:val="single" w:sz="6" w:space="0" w:color="000000"/>
              <w:bottom w:val="nil"/>
              <w:right w:val="single" w:sz="6" w:space="0" w:color="000000"/>
            </w:tcBorders>
            <w:tcMar>
              <w:top w:w="0" w:type="dxa"/>
              <w:left w:w="108" w:type="dxa"/>
              <w:bottom w:w="0" w:type="dxa"/>
              <w:right w:w="108"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Кредиты, привлекаемые в бюджет Притобольного района от кредитных организаций</w:t>
            </w:r>
          </w:p>
        </w:tc>
        <w:tc>
          <w:tcPr>
            <w:tcW w:w="793" w:type="dxa"/>
            <w:tcBorders>
              <w:top w:val="single" w:sz="6" w:space="0" w:color="000000"/>
              <w:left w:val="single" w:sz="6" w:space="0" w:color="000000"/>
              <w:bottom w:val="nil"/>
              <w:right w:val="single" w:sz="6" w:space="0" w:color="000000"/>
            </w:tcBorders>
            <w:tcMar>
              <w:top w:w="0" w:type="dxa"/>
              <w:left w:w="108" w:type="dxa"/>
              <w:bottom w:w="0" w:type="dxa"/>
              <w:right w:w="108" w:type="dxa"/>
            </w:tcMar>
            <w:vAlign w:val="bottom"/>
          </w:tcPr>
          <w:p w:rsidR="00DE0FEA" w:rsidRPr="008D60F8" w:rsidRDefault="00DE0FEA" w:rsidP="008D60F8">
            <w:pPr>
              <w:spacing w:after="0" w:line="240" w:lineRule="auto"/>
              <w:rPr>
                <w:rFonts w:ascii="Times New Roman" w:hAnsi="Times New Roman"/>
                <w:sz w:val="18"/>
                <w:szCs w:val="18"/>
                <w:lang w:val="en-US"/>
              </w:rPr>
            </w:pPr>
            <w:r w:rsidRPr="008D60F8">
              <w:rPr>
                <w:rFonts w:ascii="Times New Roman" w:hAnsi="Times New Roman"/>
                <w:sz w:val="18"/>
                <w:szCs w:val="18"/>
                <w:lang w:val="en-US"/>
              </w:rPr>
              <w:t>0,0</w:t>
            </w:r>
          </w:p>
        </w:tc>
        <w:tc>
          <w:tcPr>
            <w:tcW w:w="1570" w:type="dxa"/>
            <w:tcBorders>
              <w:top w:val="single" w:sz="6" w:space="0" w:color="000000"/>
              <w:left w:val="single" w:sz="6" w:space="0" w:color="000000"/>
              <w:bottom w:val="nil"/>
              <w:right w:val="single" w:sz="6" w:space="0" w:color="000000"/>
            </w:tcBorders>
            <w:tcMar>
              <w:top w:w="0" w:type="dxa"/>
              <w:left w:w="108" w:type="dxa"/>
              <w:bottom w:w="0" w:type="dxa"/>
              <w:right w:w="108" w:type="dxa"/>
            </w:tcMar>
            <w:vAlign w:val="bottom"/>
          </w:tcPr>
          <w:p w:rsidR="00DE0FEA" w:rsidRPr="008D60F8" w:rsidRDefault="00DE0FEA" w:rsidP="008D60F8">
            <w:pPr>
              <w:spacing w:after="0" w:line="240" w:lineRule="auto"/>
              <w:rPr>
                <w:rFonts w:ascii="Times New Roman" w:hAnsi="Times New Roman"/>
                <w:sz w:val="18"/>
                <w:szCs w:val="18"/>
                <w:lang w:val="en-US"/>
              </w:rPr>
            </w:pPr>
            <w:r w:rsidRPr="008D60F8">
              <w:rPr>
                <w:rFonts w:ascii="Times New Roman" w:hAnsi="Times New Roman"/>
                <w:sz w:val="18"/>
                <w:szCs w:val="18"/>
                <w:lang w:val="en-US"/>
              </w:rPr>
              <w:t>0,0</w:t>
            </w:r>
          </w:p>
        </w:tc>
        <w:tc>
          <w:tcPr>
            <w:tcW w:w="793" w:type="dxa"/>
            <w:tcBorders>
              <w:top w:val="single" w:sz="6" w:space="0" w:color="000000"/>
              <w:left w:val="single" w:sz="6" w:space="0" w:color="000000"/>
              <w:bottom w:val="nil"/>
              <w:right w:val="single" w:sz="6" w:space="0" w:color="000000"/>
            </w:tcBorders>
            <w:tcMar>
              <w:top w:w="0" w:type="dxa"/>
              <w:left w:w="108" w:type="dxa"/>
              <w:bottom w:w="0" w:type="dxa"/>
              <w:right w:w="108" w:type="dxa"/>
            </w:tcMar>
            <w:vAlign w:val="bottom"/>
          </w:tcPr>
          <w:p w:rsidR="00DE0FEA" w:rsidRPr="008D60F8" w:rsidRDefault="00DE0FEA" w:rsidP="008D60F8">
            <w:pPr>
              <w:spacing w:after="0" w:line="240" w:lineRule="auto"/>
              <w:rPr>
                <w:rFonts w:ascii="Times New Roman" w:hAnsi="Times New Roman"/>
                <w:sz w:val="18"/>
                <w:szCs w:val="18"/>
                <w:lang w:val="en-US"/>
              </w:rPr>
            </w:pPr>
            <w:r w:rsidRPr="008D60F8">
              <w:rPr>
                <w:rFonts w:ascii="Times New Roman" w:hAnsi="Times New Roman"/>
                <w:sz w:val="18"/>
                <w:szCs w:val="18"/>
                <w:lang w:val="en-US"/>
              </w:rPr>
              <w:t>0,0</w:t>
            </w:r>
          </w:p>
        </w:tc>
        <w:tc>
          <w:tcPr>
            <w:tcW w:w="4798" w:type="dxa"/>
            <w:gridSpan w:val="2"/>
            <w:tcBorders>
              <w:top w:val="single" w:sz="6" w:space="0" w:color="000000"/>
              <w:left w:val="single" w:sz="6" w:space="0" w:color="000000"/>
              <w:bottom w:val="nil"/>
              <w:right w:val="single" w:sz="6" w:space="0" w:color="000000"/>
            </w:tcBorders>
            <w:tcMar>
              <w:top w:w="0" w:type="dxa"/>
              <w:left w:w="108" w:type="dxa"/>
              <w:bottom w:w="0" w:type="dxa"/>
              <w:right w:w="108" w:type="dxa"/>
            </w:tcMar>
            <w:vAlign w:val="bottom"/>
          </w:tcPr>
          <w:p w:rsidR="00DE0FEA" w:rsidRPr="008D60F8" w:rsidRDefault="00DE0FEA" w:rsidP="008D60F8">
            <w:pPr>
              <w:spacing w:after="0" w:line="240" w:lineRule="auto"/>
              <w:rPr>
                <w:rFonts w:ascii="Times New Roman" w:hAnsi="Times New Roman"/>
                <w:sz w:val="18"/>
                <w:szCs w:val="18"/>
                <w:lang w:val="en-US"/>
              </w:rPr>
            </w:pPr>
            <w:r w:rsidRPr="008D60F8">
              <w:rPr>
                <w:rFonts w:ascii="Times New Roman" w:hAnsi="Times New Roman"/>
                <w:sz w:val="18"/>
                <w:szCs w:val="18"/>
                <w:lang w:val="en-US"/>
              </w:rPr>
              <w:t>0,0</w:t>
            </w:r>
          </w:p>
        </w:tc>
      </w:tr>
      <w:tr w:rsidR="00DE0FEA" w:rsidRPr="008D60F8" w:rsidTr="008D60F8">
        <w:trPr>
          <w:tblCellSpacing w:w="0" w:type="dxa"/>
        </w:trPr>
        <w:tc>
          <w:tcPr>
            <w:tcW w:w="489" w:type="dxa"/>
            <w:tcBorders>
              <w:top w:val="nil"/>
              <w:left w:val="single" w:sz="6" w:space="0" w:color="000000"/>
              <w:bottom w:val="nil"/>
              <w:right w:val="single" w:sz="6" w:space="0" w:color="000000"/>
            </w:tcBorders>
            <w:tcMar>
              <w:top w:w="0" w:type="dxa"/>
              <w:left w:w="108" w:type="dxa"/>
              <w:bottom w:w="0" w:type="dxa"/>
              <w:right w:w="108"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 </w:t>
            </w:r>
          </w:p>
        </w:tc>
        <w:tc>
          <w:tcPr>
            <w:tcW w:w="1562" w:type="dxa"/>
            <w:tcBorders>
              <w:top w:val="nil"/>
              <w:left w:val="single" w:sz="6" w:space="0" w:color="000000"/>
              <w:bottom w:val="nil"/>
              <w:right w:val="single" w:sz="6" w:space="0" w:color="000000"/>
            </w:tcBorders>
            <w:tcMar>
              <w:top w:w="0" w:type="dxa"/>
              <w:left w:w="108" w:type="dxa"/>
              <w:bottom w:w="0" w:type="dxa"/>
              <w:right w:w="108"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в том числе:</w:t>
            </w:r>
          </w:p>
        </w:tc>
        <w:tc>
          <w:tcPr>
            <w:tcW w:w="793" w:type="dxa"/>
            <w:tcBorders>
              <w:top w:val="nil"/>
              <w:left w:val="single" w:sz="6" w:space="0" w:color="000000"/>
              <w:bottom w:val="nil"/>
              <w:right w:val="single" w:sz="6" w:space="0" w:color="000000"/>
            </w:tcBorders>
            <w:tcMar>
              <w:top w:w="0" w:type="dxa"/>
              <w:left w:w="108" w:type="dxa"/>
              <w:bottom w:w="0" w:type="dxa"/>
              <w:right w:w="108" w:type="dxa"/>
            </w:tcMar>
            <w:vAlign w:val="bottom"/>
          </w:tcPr>
          <w:p w:rsidR="00DE0FEA" w:rsidRPr="008D60F8" w:rsidRDefault="00DE0FEA" w:rsidP="008D60F8">
            <w:pPr>
              <w:spacing w:after="0" w:line="240" w:lineRule="auto"/>
              <w:rPr>
                <w:rFonts w:ascii="Times New Roman" w:hAnsi="Times New Roman"/>
                <w:sz w:val="18"/>
                <w:szCs w:val="18"/>
              </w:rPr>
            </w:pPr>
          </w:p>
        </w:tc>
        <w:tc>
          <w:tcPr>
            <w:tcW w:w="1570" w:type="dxa"/>
            <w:tcBorders>
              <w:top w:val="nil"/>
              <w:left w:val="single" w:sz="6" w:space="0" w:color="000000"/>
              <w:bottom w:val="nil"/>
              <w:right w:val="single" w:sz="6" w:space="0" w:color="000000"/>
            </w:tcBorders>
            <w:tcMar>
              <w:top w:w="0" w:type="dxa"/>
              <w:left w:w="108" w:type="dxa"/>
              <w:bottom w:w="0" w:type="dxa"/>
              <w:right w:w="108" w:type="dxa"/>
            </w:tcMar>
            <w:vAlign w:val="bottom"/>
          </w:tcPr>
          <w:p w:rsidR="00DE0FEA" w:rsidRPr="008D60F8" w:rsidRDefault="00DE0FEA" w:rsidP="008D60F8">
            <w:pPr>
              <w:spacing w:after="0" w:line="240" w:lineRule="auto"/>
              <w:rPr>
                <w:rFonts w:ascii="Times New Roman" w:hAnsi="Times New Roman"/>
                <w:sz w:val="18"/>
                <w:szCs w:val="18"/>
              </w:rPr>
            </w:pPr>
          </w:p>
        </w:tc>
        <w:tc>
          <w:tcPr>
            <w:tcW w:w="793" w:type="dxa"/>
            <w:tcBorders>
              <w:top w:val="nil"/>
              <w:left w:val="single" w:sz="6" w:space="0" w:color="000000"/>
              <w:bottom w:val="nil"/>
              <w:right w:val="single" w:sz="6" w:space="0" w:color="000000"/>
            </w:tcBorders>
            <w:tcMar>
              <w:top w:w="0" w:type="dxa"/>
              <w:left w:w="108" w:type="dxa"/>
              <w:bottom w:w="0" w:type="dxa"/>
              <w:right w:w="108" w:type="dxa"/>
            </w:tcMar>
            <w:vAlign w:val="bottom"/>
          </w:tcPr>
          <w:p w:rsidR="00DE0FEA" w:rsidRPr="008D60F8" w:rsidRDefault="00DE0FEA" w:rsidP="008D60F8">
            <w:pPr>
              <w:spacing w:after="0" w:line="240" w:lineRule="auto"/>
              <w:rPr>
                <w:rFonts w:ascii="Times New Roman" w:hAnsi="Times New Roman"/>
                <w:sz w:val="18"/>
                <w:szCs w:val="18"/>
              </w:rPr>
            </w:pPr>
          </w:p>
        </w:tc>
        <w:tc>
          <w:tcPr>
            <w:tcW w:w="4798" w:type="dxa"/>
            <w:gridSpan w:val="2"/>
            <w:tcBorders>
              <w:top w:val="nil"/>
              <w:left w:val="single" w:sz="6" w:space="0" w:color="000000"/>
              <w:bottom w:val="nil"/>
              <w:right w:val="single" w:sz="6" w:space="0" w:color="000000"/>
            </w:tcBorders>
            <w:tcMar>
              <w:top w:w="0" w:type="dxa"/>
              <w:left w:w="108" w:type="dxa"/>
              <w:bottom w:w="0" w:type="dxa"/>
              <w:right w:w="108" w:type="dxa"/>
            </w:tcMar>
            <w:vAlign w:val="bottom"/>
          </w:tcPr>
          <w:p w:rsidR="00DE0FEA" w:rsidRPr="008D60F8" w:rsidRDefault="00DE0FEA" w:rsidP="008D60F8">
            <w:pPr>
              <w:spacing w:after="0" w:line="240" w:lineRule="auto"/>
              <w:rPr>
                <w:rFonts w:ascii="Times New Roman" w:hAnsi="Times New Roman"/>
                <w:sz w:val="18"/>
                <w:szCs w:val="18"/>
              </w:rPr>
            </w:pPr>
          </w:p>
        </w:tc>
      </w:tr>
      <w:tr w:rsidR="00DE0FEA" w:rsidRPr="008D60F8" w:rsidTr="008D60F8">
        <w:trPr>
          <w:tblCellSpacing w:w="0" w:type="dxa"/>
        </w:trPr>
        <w:tc>
          <w:tcPr>
            <w:tcW w:w="489" w:type="dxa"/>
            <w:tcBorders>
              <w:top w:val="nil"/>
              <w:left w:val="single" w:sz="6" w:space="0" w:color="000000"/>
              <w:bottom w:val="nil"/>
              <w:right w:val="single" w:sz="6" w:space="0" w:color="000000"/>
            </w:tcBorders>
            <w:tcMar>
              <w:top w:w="0" w:type="dxa"/>
              <w:left w:w="108" w:type="dxa"/>
              <w:bottom w:w="0" w:type="dxa"/>
              <w:right w:w="108"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 </w:t>
            </w:r>
          </w:p>
        </w:tc>
        <w:tc>
          <w:tcPr>
            <w:tcW w:w="1562" w:type="dxa"/>
            <w:tcBorders>
              <w:top w:val="nil"/>
              <w:left w:val="single" w:sz="6" w:space="0" w:color="000000"/>
              <w:bottom w:val="nil"/>
              <w:right w:val="single" w:sz="6" w:space="0" w:color="000000"/>
            </w:tcBorders>
            <w:tcMar>
              <w:top w:w="0" w:type="dxa"/>
              <w:left w:w="108" w:type="dxa"/>
              <w:bottom w:w="0" w:type="dxa"/>
              <w:right w:w="108"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объем привлечения</w:t>
            </w:r>
          </w:p>
        </w:tc>
        <w:tc>
          <w:tcPr>
            <w:tcW w:w="793" w:type="dxa"/>
            <w:tcBorders>
              <w:top w:val="nil"/>
              <w:left w:val="single" w:sz="6" w:space="0" w:color="000000"/>
              <w:bottom w:val="nil"/>
              <w:right w:val="single" w:sz="6" w:space="0" w:color="000000"/>
            </w:tcBorders>
            <w:tcMar>
              <w:top w:w="0" w:type="dxa"/>
              <w:left w:w="108" w:type="dxa"/>
              <w:bottom w:w="0" w:type="dxa"/>
              <w:right w:w="108" w:type="dxa"/>
            </w:tcMar>
            <w:vAlign w:val="bottom"/>
          </w:tcPr>
          <w:p w:rsidR="00DE0FEA" w:rsidRPr="008D60F8" w:rsidRDefault="00DE0FEA" w:rsidP="008D60F8">
            <w:pPr>
              <w:spacing w:after="0" w:line="240" w:lineRule="auto"/>
              <w:rPr>
                <w:rFonts w:ascii="Times New Roman" w:hAnsi="Times New Roman"/>
                <w:sz w:val="18"/>
                <w:szCs w:val="18"/>
              </w:rPr>
            </w:pPr>
          </w:p>
        </w:tc>
        <w:tc>
          <w:tcPr>
            <w:tcW w:w="1570" w:type="dxa"/>
            <w:tcBorders>
              <w:top w:val="nil"/>
              <w:left w:val="single" w:sz="6" w:space="0" w:color="000000"/>
              <w:bottom w:val="nil"/>
              <w:right w:val="single" w:sz="6" w:space="0" w:color="000000"/>
            </w:tcBorders>
            <w:tcMar>
              <w:top w:w="0" w:type="dxa"/>
              <w:left w:w="108" w:type="dxa"/>
              <w:bottom w:w="0" w:type="dxa"/>
              <w:right w:w="108" w:type="dxa"/>
            </w:tcMar>
            <w:vAlign w:val="bottom"/>
          </w:tcPr>
          <w:p w:rsidR="00DE0FEA" w:rsidRPr="008D60F8" w:rsidRDefault="00DE0FEA" w:rsidP="008D60F8">
            <w:pPr>
              <w:spacing w:after="0" w:line="240" w:lineRule="auto"/>
              <w:rPr>
                <w:rFonts w:ascii="Times New Roman" w:hAnsi="Times New Roman"/>
                <w:sz w:val="18"/>
                <w:szCs w:val="18"/>
              </w:rPr>
            </w:pPr>
          </w:p>
        </w:tc>
        <w:tc>
          <w:tcPr>
            <w:tcW w:w="793" w:type="dxa"/>
            <w:tcBorders>
              <w:top w:val="nil"/>
              <w:left w:val="single" w:sz="6" w:space="0" w:color="000000"/>
              <w:bottom w:val="nil"/>
              <w:right w:val="single" w:sz="6" w:space="0" w:color="000000"/>
            </w:tcBorders>
            <w:tcMar>
              <w:top w:w="0" w:type="dxa"/>
              <w:left w:w="108" w:type="dxa"/>
              <w:bottom w:w="0" w:type="dxa"/>
              <w:right w:w="108" w:type="dxa"/>
            </w:tcMar>
            <w:vAlign w:val="bottom"/>
          </w:tcPr>
          <w:p w:rsidR="00DE0FEA" w:rsidRPr="008D60F8" w:rsidRDefault="00DE0FEA" w:rsidP="008D60F8">
            <w:pPr>
              <w:spacing w:after="0" w:line="240" w:lineRule="auto"/>
              <w:rPr>
                <w:rFonts w:ascii="Times New Roman" w:hAnsi="Times New Roman"/>
                <w:sz w:val="18"/>
                <w:szCs w:val="18"/>
              </w:rPr>
            </w:pPr>
          </w:p>
        </w:tc>
        <w:tc>
          <w:tcPr>
            <w:tcW w:w="4798" w:type="dxa"/>
            <w:gridSpan w:val="2"/>
            <w:tcBorders>
              <w:top w:val="nil"/>
              <w:left w:val="single" w:sz="6" w:space="0" w:color="000000"/>
              <w:bottom w:val="nil"/>
              <w:right w:val="single" w:sz="6" w:space="0" w:color="000000"/>
            </w:tcBorders>
            <w:tcMar>
              <w:top w:w="0" w:type="dxa"/>
              <w:left w:w="108" w:type="dxa"/>
              <w:bottom w:w="0" w:type="dxa"/>
              <w:right w:w="108" w:type="dxa"/>
            </w:tcMar>
            <w:vAlign w:val="bottom"/>
          </w:tcPr>
          <w:p w:rsidR="00DE0FEA" w:rsidRPr="008D60F8" w:rsidRDefault="00DE0FEA" w:rsidP="008D60F8">
            <w:pPr>
              <w:spacing w:after="0" w:line="240" w:lineRule="auto"/>
              <w:rPr>
                <w:rFonts w:ascii="Times New Roman" w:hAnsi="Times New Roman"/>
                <w:sz w:val="18"/>
                <w:szCs w:val="18"/>
              </w:rPr>
            </w:pPr>
          </w:p>
        </w:tc>
      </w:tr>
      <w:tr w:rsidR="00DE0FEA" w:rsidRPr="008D60F8" w:rsidTr="008D60F8">
        <w:trPr>
          <w:tblCellSpacing w:w="0" w:type="dxa"/>
        </w:trPr>
        <w:tc>
          <w:tcPr>
            <w:tcW w:w="489"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 </w:t>
            </w:r>
          </w:p>
        </w:tc>
        <w:tc>
          <w:tcPr>
            <w:tcW w:w="1562"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объем средств, направляемых на погашение основной суммы долга</w:t>
            </w:r>
          </w:p>
        </w:tc>
        <w:tc>
          <w:tcPr>
            <w:tcW w:w="793"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bottom"/>
          </w:tcPr>
          <w:p w:rsidR="00DE0FEA" w:rsidRPr="008D60F8" w:rsidRDefault="00DE0FEA" w:rsidP="008D60F8">
            <w:pPr>
              <w:spacing w:after="0" w:line="240" w:lineRule="auto"/>
              <w:rPr>
                <w:rFonts w:ascii="Times New Roman" w:hAnsi="Times New Roman"/>
                <w:sz w:val="18"/>
                <w:szCs w:val="18"/>
              </w:rPr>
            </w:pPr>
          </w:p>
        </w:tc>
        <w:tc>
          <w:tcPr>
            <w:tcW w:w="1570"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bottom"/>
          </w:tcPr>
          <w:p w:rsidR="00DE0FEA" w:rsidRPr="008D60F8" w:rsidRDefault="00DE0FEA" w:rsidP="008D60F8">
            <w:pPr>
              <w:spacing w:after="0" w:line="240" w:lineRule="auto"/>
              <w:rPr>
                <w:rFonts w:ascii="Times New Roman" w:hAnsi="Times New Roman"/>
                <w:sz w:val="18"/>
                <w:szCs w:val="18"/>
              </w:rPr>
            </w:pPr>
          </w:p>
        </w:tc>
        <w:tc>
          <w:tcPr>
            <w:tcW w:w="793"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bottom"/>
          </w:tcPr>
          <w:p w:rsidR="00DE0FEA" w:rsidRPr="008D60F8" w:rsidRDefault="00DE0FEA" w:rsidP="008D60F8">
            <w:pPr>
              <w:spacing w:after="0" w:line="240" w:lineRule="auto"/>
              <w:rPr>
                <w:rFonts w:ascii="Times New Roman" w:hAnsi="Times New Roman"/>
                <w:sz w:val="18"/>
                <w:szCs w:val="18"/>
              </w:rPr>
            </w:pPr>
          </w:p>
        </w:tc>
        <w:tc>
          <w:tcPr>
            <w:tcW w:w="4798" w:type="dxa"/>
            <w:gridSpan w:val="2"/>
            <w:tcBorders>
              <w:top w:val="nil"/>
              <w:left w:val="single" w:sz="6" w:space="0" w:color="000000"/>
              <w:bottom w:val="single" w:sz="6" w:space="0" w:color="000000"/>
              <w:right w:val="single" w:sz="6" w:space="0" w:color="000000"/>
            </w:tcBorders>
            <w:tcMar>
              <w:top w:w="0" w:type="dxa"/>
              <w:left w:w="108" w:type="dxa"/>
              <w:bottom w:w="0" w:type="dxa"/>
              <w:right w:w="108" w:type="dxa"/>
            </w:tcMar>
            <w:vAlign w:val="bottom"/>
          </w:tcPr>
          <w:p w:rsidR="00DE0FEA" w:rsidRPr="008D60F8" w:rsidRDefault="00DE0FEA" w:rsidP="008D60F8">
            <w:pPr>
              <w:spacing w:after="0" w:line="240" w:lineRule="auto"/>
              <w:rPr>
                <w:rFonts w:ascii="Times New Roman" w:hAnsi="Times New Roman"/>
                <w:sz w:val="18"/>
                <w:szCs w:val="18"/>
              </w:rPr>
            </w:pPr>
          </w:p>
        </w:tc>
      </w:tr>
      <w:tr w:rsidR="00DE0FEA" w:rsidRPr="008D60F8" w:rsidTr="008D60F8">
        <w:trPr>
          <w:tblCellSpacing w:w="0" w:type="dxa"/>
        </w:trPr>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 </w:t>
            </w:r>
          </w:p>
        </w:tc>
        <w:tc>
          <w:tcPr>
            <w:tcW w:w="1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Всего:</w:t>
            </w: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E0FEA" w:rsidRPr="008D60F8" w:rsidRDefault="00DE0FEA" w:rsidP="008D60F8">
            <w:pPr>
              <w:spacing w:after="0" w:line="240" w:lineRule="auto"/>
              <w:rPr>
                <w:rFonts w:ascii="Times New Roman" w:hAnsi="Times New Roman"/>
                <w:sz w:val="18"/>
                <w:szCs w:val="18"/>
                <w:lang w:val="en-US"/>
              </w:rPr>
            </w:pPr>
            <w:r w:rsidRPr="008D60F8">
              <w:rPr>
                <w:rFonts w:ascii="Times New Roman" w:hAnsi="Times New Roman"/>
                <w:sz w:val="18"/>
                <w:szCs w:val="18"/>
                <w:lang w:val="en-US"/>
              </w:rPr>
              <w:t>0,0</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E0FEA" w:rsidRPr="008D60F8" w:rsidRDefault="00DE0FEA" w:rsidP="008D60F8">
            <w:pPr>
              <w:spacing w:after="0" w:line="240" w:lineRule="auto"/>
              <w:rPr>
                <w:rFonts w:ascii="Times New Roman" w:hAnsi="Times New Roman"/>
                <w:sz w:val="18"/>
                <w:szCs w:val="18"/>
                <w:lang w:val="en-US"/>
              </w:rPr>
            </w:pPr>
            <w:r w:rsidRPr="008D60F8">
              <w:rPr>
                <w:rFonts w:ascii="Times New Roman" w:hAnsi="Times New Roman"/>
                <w:sz w:val="18"/>
                <w:szCs w:val="18"/>
                <w:lang w:val="en-US"/>
              </w:rPr>
              <w:t>0,0</w:t>
            </w: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E0FEA" w:rsidRPr="008D60F8" w:rsidRDefault="00DE0FEA" w:rsidP="008D60F8">
            <w:pPr>
              <w:spacing w:after="0" w:line="240" w:lineRule="auto"/>
              <w:rPr>
                <w:rFonts w:ascii="Times New Roman" w:hAnsi="Times New Roman"/>
                <w:sz w:val="18"/>
                <w:szCs w:val="18"/>
                <w:lang w:val="en-US"/>
              </w:rPr>
            </w:pPr>
            <w:r w:rsidRPr="008D60F8">
              <w:rPr>
                <w:rFonts w:ascii="Times New Roman" w:hAnsi="Times New Roman"/>
                <w:sz w:val="18"/>
                <w:szCs w:val="18"/>
                <w:lang w:val="en-US"/>
              </w:rPr>
              <w:t>0,0</w:t>
            </w:r>
          </w:p>
        </w:tc>
        <w:tc>
          <w:tcPr>
            <w:tcW w:w="47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E0FEA" w:rsidRPr="008D60F8" w:rsidRDefault="00DE0FEA" w:rsidP="008D60F8">
            <w:pPr>
              <w:spacing w:after="0" w:line="240" w:lineRule="auto"/>
              <w:rPr>
                <w:rFonts w:ascii="Times New Roman" w:hAnsi="Times New Roman"/>
                <w:sz w:val="18"/>
                <w:szCs w:val="18"/>
                <w:lang w:val="en-US"/>
              </w:rPr>
            </w:pPr>
            <w:r w:rsidRPr="008D60F8">
              <w:rPr>
                <w:rFonts w:ascii="Times New Roman" w:hAnsi="Times New Roman"/>
                <w:sz w:val="18"/>
                <w:szCs w:val="18"/>
                <w:lang w:val="en-US"/>
              </w:rPr>
              <w:t>0,0</w:t>
            </w:r>
          </w:p>
        </w:tc>
      </w:tr>
    </w:tbl>
    <w:p w:rsidR="00DE0FEA" w:rsidRDefault="00DE0FEA" w:rsidP="00F027F8">
      <w:pPr>
        <w:spacing w:after="0" w:line="240" w:lineRule="auto"/>
        <w:rPr>
          <w:rFonts w:ascii="Times New Roman" w:hAnsi="Times New Roman"/>
          <w:sz w:val="18"/>
          <w:szCs w:val="18"/>
        </w:rPr>
      </w:pPr>
    </w:p>
    <w:tbl>
      <w:tblPr>
        <w:tblW w:w="0" w:type="auto"/>
        <w:tblCellSpacing w:w="0" w:type="dxa"/>
        <w:tblLayout w:type="fixed"/>
        <w:tblCellMar>
          <w:top w:w="15" w:type="dxa"/>
          <w:left w:w="15" w:type="dxa"/>
          <w:bottom w:w="15" w:type="dxa"/>
          <w:right w:w="15" w:type="dxa"/>
        </w:tblCellMar>
        <w:tblLook w:val="00A0"/>
      </w:tblPr>
      <w:tblGrid>
        <w:gridCol w:w="8379"/>
        <w:gridCol w:w="850"/>
        <w:gridCol w:w="567"/>
        <w:gridCol w:w="1006"/>
      </w:tblGrid>
      <w:tr w:rsidR="00DE0FEA" w:rsidRPr="008D60F8" w:rsidTr="008D60F8">
        <w:trPr>
          <w:tblCellSpacing w:w="0" w:type="dxa"/>
        </w:trPr>
        <w:tc>
          <w:tcPr>
            <w:tcW w:w="10802" w:type="dxa"/>
            <w:gridSpan w:val="4"/>
            <w:shd w:val="clear" w:color="auto" w:fill="FFFFFF"/>
            <w:vAlign w:val="center"/>
          </w:tcPr>
          <w:p w:rsidR="00DE0FEA" w:rsidRPr="008D60F8" w:rsidRDefault="00DE0FEA" w:rsidP="008D60F8">
            <w:pPr>
              <w:autoSpaceDE w:val="0"/>
              <w:autoSpaceDN w:val="0"/>
              <w:adjustRightInd w:val="0"/>
              <w:spacing w:after="0" w:line="240" w:lineRule="auto"/>
              <w:ind w:left="5670"/>
              <w:rPr>
                <w:rFonts w:ascii="Times New Roman" w:hAnsi="Times New Roman"/>
                <w:color w:val="000000"/>
                <w:sz w:val="18"/>
                <w:szCs w:val="18"/>
                <w:lang w:eastAsia="en-US"/>
              </w:rPr>
            </w:pPr>
            <w:r w:rsidRPr="008D60F8">
              <w:rPr>
                <w:rFonts w:ascii="Times New Roman" w:hAnsi="Times New Roman"/>
                <w:color w:val="000000"/>
                <w:sz w:val="18"/>
                <w:szCs w:val="18"/>
                <w:lang w:eastAsia="en-US"/>
              </w:rPr>
              <w:t>Приложение 5 к решению Притобольной районной Думы от    декабря 2022 года №    «О бюджете Притобольного района  на 2023 год и на плановый период 2024 и 2025 годов»</w:t>
            </w:r>
          </w:p>
          <w:p w:rsidR="00DE0FEA" w:rsidRPr="008D60F8" w:rsidRDefault="00DE0FEA" w:rsidP="008D60F8">
            <w:pPr>
              <w:spacing w:after="0" w:line="240" w:lineRule="auto"/>
              <w:rPr>
                <w:rFonts w:ascii="Times New Roman" w:hAnsi="Times New Roman"/>
                <w:sz w:val="18"/>
                <w:szCs w:val="18"/>
              </w:rPr>
            </w:pPr>
          </w:p>
        </w:tc>
      </w:tr>
      <w:tr w:rsidR="00DE0FEA" w:rsidRPr="008D60F8" w:rsidTr="008D60F8">
        <w:trPr>
          <w:trHeight w:val="207"/>
          <w:tblCellSpacing w:w="0" w:type="dxa"/>
        </w:trPr>
        <w:tc>
          <w:tcPr>
            <w:tcW w:w="10802" w:type="dxa"/>
            <w:gridSpan w:val="4"/>
            <w:vMerge w:val="restart"/>
            <w:vAlign w:val="center"/>
          </w:tcPr>
          <w:p w:rsidR="00DE0FEA" w:rsidRPr="008D60F8" w:rsidRDefault="00DE0FEA" w:rsidP="008D60F8">
            <w:pPr>
              <w:spacing w:after="0" w:line="240" w:lineRule="auto"/>
              <w:jc w:val="center"/>
              <w:rPr>
                <w:rFonts w:ascii="Times New Roman" w:hAnsi="Times New Roman"/>
                <w:sz w:val="18"/>
                <w:szCs w:val="18"/>
              </w:rPr>
            </w:pPr>
            <w:r w:rsidRPr="008D60F8">
              <w:rPr>
                <w:rFonts w:ascii="Times New Roman" w:hAnsi="Times New Roman"/>
                <w:b/>
                <w:bCs/>
                <w:sz w:val="18"/>
                <w:szCs w:val="18"/>
              </w:rPr>
              <w:t>Распределение бюджетных ассигнований по разделам, подразделам классификации расходов бюджета Притобольного района на 2023 год</w:t>
            </w:r>
          </w:p>
        </w:tc>
      </w:tr>
      <w:tr w:rsidR="00DE0FEA" w:rsidRPr="008D60F8" w:rsidTr="008D60F8">
        <w:trPr>
          <w:trHeight w:val="207"/>
          <w:tblCellSpacing w:w="0" w:type="dxa"/>
        </w:trPr>
        <w:tc>
          <w:tcPr>
            <w:tcW w:w="10802" w:type="dxa"/>
            <w:gridSpan w:val="4"/>
            <w:vMerge/>
            <w:vAlign w:val="center"/>
          </w:tcPr>
          <w:p w:rsidR="00DE0FEA" w:rsidRPr="008D60F8" w:rsidRDefault="00DE0FEA" w:rsidP="008D60F8">
            <w:pPr>
              <w:spacing w:after="0" w:line="240" w:lineRule="auto"/>
              <w:rPr>
                <w:rFonts w:ascii="Times New Roman" w:hAnsi="Times New Roman"/>
                <w:sz w:val="18"/>
                <w:szCs w:val="18"/>
              </w:rPr>
            </w:pPr>
          </w:p>
        </w:tc>
      </w:tr>
      <w:tr w:rsidR="00DE0FEA" w:rsidRPr="008D60F8" w:rsidTr="008D60F8">
        <w:trPr>
          <w:tblCellSpacing w:w="0" w:type="dxa"/>
        </w:trPr>
        <w:tc>
          <w:tcPr>
            <w:tcW w:w="10802" w:type="dxa"/>
            <w:gridSpan w:val="4"/>
            <w:tcBorders>
              <w:bottom w:val="single" w:sz="6" w:space="0" w:color="000000"/>
            </w:tcBorders>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Единица измерения: тыс.руб.</w:t>
            </w:r>
          </w:p>
        </w:tc>
      </w:tr>
      <w:tr w:rsidR="00DE0FEA" w:rsidRPr="008D60F8" w:rsidTr="008D60F8">
        <w:trPr>
          <w:trHeight w:val="207"/>
          <w:tblCellSpacing w:w="0" w:type="dxa"/>
        </w:trPr>
        <w:tc>
          <w:tcPr>
            <w:tcW w:w="837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Наименование показателя</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Рз</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Пр</w:t>
            </w:r>
          </w:p>
        </w:tc>
        <w:tc>
          <w:tcPr>
            <w:tcW w:w="100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Сумма</w:t>
            </w:r>
          </w:p>
        </w:tc>
      </w:tr>
      <w:tr w:rsidR="00DE0FEA" w:rsidRPr="008D60F8" w:rsidTr="008D60F8">
        <w:trPr>
          <w:trHeight w:val="207"/>
          <w:tblCellSpacing w:w="0" w:type="dxa"/>
        </w:trPr>
        <w:tc>
          <w:tcPr>
            <w:tcW w:w="8379" w:type="dxa"/>
            <w:vMerge/>
            <w:tcBorders>
              <w:top w:val="single" w:sz="6" w:space="0" w:color="000000"/>
              <w:left w:val="single" w:sz="6" w:space="0" w:color="000000"/>
              <w:bottom w:val="single" w:sz="6" w:space="0" w:color="000000"/>
              <w:right w:val="single" w:sz="6" w:space="0" w:color="000000"/>
            </w:tcBorders>
            <w:vAlign w:val="center"/>
          </w:tcPr>
          <w:p w:rsidR="00DE0FEA" w:rsidRPr="008D60F8" w:rsidRDefault="00DE0FEA" w:rsidP="008D60F8">
            <w:pPr>
              <w:spacing w:after="0" w:line="240" w:lineRule="auto"/>
              <w:rPr>
                <w:rFonts w:ascii="Times New Roman" w:hAnsi="Times New Roman"/>
                <w:sz w:val="18"/>
                <w:szCs w:val="18"/>
              </w:rPr>
            </w:pPr>
          </w:p>
        </w:tc>
        <w:tc>
          <w:tcPr>
            <w:tcW w:w="850" w:type="dxa"/>
            <w:vMerge/>
            <w:tcBorders>
              <w:top w:val="single" w:sz="6" w:space="0" w:color="000000"/>
              <w:left w:val="single" w:sz="6" w:space="0" w:color="000000"/>
              <w:bottom w:val="single" w:sz="6" w:space="0" w:color="000000"/>
              <w:right w:val="single" w:sz="6" w:space="0" w:color="000000"/>
            </w:tcBorders>
            <w:vAlign w:val="center"/>
          </w:tcPr>
          <w:p w:rsidR="00DE0FEA" w:rsidRPr="008D60F8" w:rsidRDefault="00DE0FEA" w:rsidP="008D60F8">
            <w:pPr>
              <w:spacing w:after="0" w:line="240" w:lineRule="auto"/>
              <w:rPr>
                <w:rFonts w:ascii="Times New Roman" w:hAnsi="Times New Roman"/>
                <w:sz w:val="18"/>
                <w:szCs w:val="18"/>
              </w:rPr>
            </w:pPr>
          </w:p>
        </w:tc>
        <w:tc>
          <w:tcPr>
            <w:tcW w:w="567" w:type="dxa"/>
            <w:vMerge/>
            <w:tcBorders>
              <w:top w:val="single" w:sz="6" w:space="0" w:color="000000"/>
              <w:left w:val="single" w:sz="6" w:space="0" w:color="000000"/>
              <w:bottom w:val="single" w:sz="6" w:space="0" w:color="000000"/>
              <w:right w:val="single" w:sz="6" w:space="0" w:color="000000"/>
            </w:tcBorders>
            <w:vAlign w:val="center"/>
          </w:tcPr>
          <w:p w:rsidR="00DE0FEA" w:rsidRPr="008D60F8" w:rsidRDefault="00DE0FEA" w:rsidP="008D60F8">
            <w:pPr>
              <w:spacing w:after="0" w:line="240" w:lineRule="auto"/>
              <w:rPr>
                <w:rFonts w:ascii="Times New Roman" w:hAnsi="Times New Roman"/>
                <w:sz w:val="18"/>
                <w:szCs w:val="18"/>
              </w:rPr>
            </w:pPr>
          </w:p>
        </w:tc>
        <w:tc>
          <w:tcPr>
            <w:tcW w:w="1006" w:type="dxa"/>
            <w:vMerge/>
            <w:tcBorders>
              <w:top w:val="single" w:sz="6" w:space="0" w:color="000000"/>
              <w:left w:val="single" w:sz="6" w:space="0" w:color="000000"/>
              <w:bottom w:val="single" w:sz="6" w:space="0" w:color="000000"/>
              <w:right w:val="single" w:sz="6" w:space="0" w:color="000000"/>
            </w:tcBorders>
            <w:vAlign w:val="center"/>
          </w:tcPr>
          <w:p w:rsidR="00DE0FEA" w:rsidRPr="008D60F8" w:rsidRDefault="00DE0FEA" w:rsidP="008D60F8">
            <w:pPr>
              <w:spacing w:after="0" w:line="240" w:lineRule="auto"/>
              <w:rPr>
                <w:rFonts w:ascii="Times New Roman" w:hAnsi="Times New Roman"/>
                <w:sz w:val="18"/>
                <w:szCs w:val="18"/>
              </w:rPr>
            </w:pPr>
          </w:p>
        </w:tc>
      </w:tr>
      <w:tr w:rsidR="00DE0FEA" w:rsidRPr="008D60F8" w:rsidTr="008D60F8">
        <w:trPr>
          <w:tblCellSpacing w:w="0" w:type="dxa"/>
        </w:trPr>
        <w:tc>
          <w:tcPr>
            <w:tcW w:w="8379"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ОБЩЕГОСУДАРСТВЕННЫЕ ВОПРОСЫ</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00</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43 507,6</w:t>
            </w:r>
          </w:p>
        </w:tc>
      </w:tr>
      <w:tr w:rsidR="00DE0FEA" w:rsidRPr="008D60F8" w:rsidTr="008D60F8">
        <w:trPr>
          <w:tblCellSpacing w:w="0" w:type="dxa"/>
        </w:trPr>
        <w:tc>
          <w:tcPr>
            <w:tcW w:w="8379"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Функционирование высшего должностного лица субъекта Российской Федерации и муниципального образования</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02</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1 056,3</w:t>
            </w:r>
          </w:p>
        </w:tc>
      </w:tr>
      <w:tr w:rsidR="00DE0FEA" w:rsidRPr="008D60F8" w:rsidTr="008D60F8">
        <w:trPr>
          <w:tblCellSpacing w:w="0" w:type="dxa"/>
        </w:trPr>
        <w:tc>
          <w:tcPr>
            <w:tcW w:w="8379"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03</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1 389,9</w:t>
            </w:r>
          </w:p>
        </w:tc>
      </w:tr>
      <w:tr w:rsidR="00DE0FEA" w:rsidRPr="008D60F8" w:rsidTr="008D60F8">
        <w:trPr>
          <w:tblCellSpacing w:w="0" w:type="dxa"/>
        </w:trPr>
        <w:tc>
          <w:tcPr>
            <w:tcW w:w="8379"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04</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17 520,2</w:t>
            </w:r>
          </w:p>
        </w:tc>
      </w:tr>
      <w:tr w:rsidR="00DE0FEA" w:rsidRPr="008D60F8" w:rsidTr="008D60F8">
        <w:trPr>
          <w:tblCellSpacing w:w="0" w:type="dxa"/>
        </w:trPr>
        <w:tc>
          <w:tcPr>
            <w:tcW w:w="8379"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Судебная система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4,5</w:t>
            </w:r>
          </w:p>
        </w:tc>
      </w:tr>
      <w:tr w:rsidR="00DE0FEA" w:rsidRPr="008D60F8" w:rsidTr="008D60F8">
        <w:trPr>
          <w:tblCellSpacing w:w="0" w:type="dxa"/>
        </w:trPr>
        <w:tc>
          <w:tcPr>
            <w:tcW w:w="8379"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06</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17 094,1</w:t>
            </w:r>
          </w:p>
        </w:tc>
      </w:tr>
      <w:tr w:rsidR="00DE0FEA" w:rsidRPr="008D60F8" w:rsidTr="008D60F8">
        <w:trPr>
          <w:tblCellSpacing w:w="0" w:type="dxa"/>
        </w:trPr>
        <w:tc>
          <w:tcPr>
            <w:tcW w:w="8379"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Обеспечение проведения выборов и референдумов</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07</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700,0</w:t>
            </w:r>
          </w:p>
        </w:tc>
      </w:tr>
      <w:tr w:rsidR="00DE0FEA" w:rsidRPr="008D60F8" w:rsidTr="008D60F8">
        <w:trPr>
          <w:tblCellSpacing w:w="0" w:type="dxa"/>
        </w:trPr>
        <w:tc>
          <w:tcPr>
            <w:tcW w:w="8379"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Резервные фонды</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11</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85,0</w:t>
            </w:r>
          </w:p>
        </w:tc>
      </w:tr>
      <w:tr w:rsidR="00DE0FEA" w:rsidRPr="008D60F8" w:rsidTr="008D60F8">
        <w:trPr>
          <w:tblCellSpacing w:w="0" w:type="dxa"/>
        </w:trPr>
        <w:tc>
          <w:tcPr>
            <w:tcW w:w="8379"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Другие общегосударственные вопросы</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13</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5 657,6</w:t>
            </w:r>
          </w:p>
        </w:tc>
      </w:tr>
      <w:tr w:rsidR="00DE0FEA" w:rsidRPr="008D60F8" w:rsidTr="008D60F8">
        <w:trPr>
          <w:tblCellSpacing w:w="0" w:type="dxa"/>
        </w:trPr>
        <w:tc>
          <w:tcPr>
            <w:tcW w:w="8379"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НАЦИОНАЛЬНАЯ ОБОРОНА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02</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00</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2 020,2</w:t>
            </w:r>
          </w:p>
        </w:tc>
      </w:tr>
      <w:tr w:rsidR="00DE0FEA" w:rsidRPr="008D60F8" w:rsidTr="008D60F8">
        <w:trPr>
          <w:tblCellSpacing w:w="0" w:type="dxa"/>
        </w:trPr>
        <w:tc>
          <w:tcPr>
            <w:tcW w:w="8379"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Мобилизационная и вневойсковая подготовка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02</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03</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2 020,2</w:t>
            </w:r>
          </w:p>
        </w:tc>
      </w:tr>
      <w:tr w:rsidR="00DE0FEA" w:rsidRPr="008D60F8" w:rsidTr="008D60F8">
        <w:trPr>
          <w:tblCellSpacing w:w="0" w:type="dxa"/>
        </w:trPr>
        <w:tc>
          <w:tcPr>
            <w:tcW w:w="8379"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НАЦИОНАЛЬНАЯ БЕЗОПАСНОСТЬ И ПРАВООХРАНИТЕЛЬНАЯ ДЕЯТЕЛЬНОСТЬ</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03</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00</w:t>
            </w:r>
          </w:p>
        </w:tc>
        <w:tc>
          <w:tcPr>
            <w:tcW w:w="1006" w:type="dxa"/>
            <w:tcBorders>
              <w:top w:val="single" w:sz="6" w:space="0" w:color="000000"/>
              <w:left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1 480,3</w:t>
            </w:r>
          </w:p>
        </w:tc>
      </w:tr>
      <w:tr w:rsidR="00DE0FEA" w:rsidRPr="008D60F8" w:rsidTr="008D60F8">
        <w:trPr>
          <w:tblCellSpacing w:w="0" w:type="dxa"/>
        </w:trPr>
        <w:tc>
          <w:tcPr>
            <w:tcW w:w="8379"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Гражданская оборона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03</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1 480,3</w:t>
            </w:r>
          </w:p>
        </w:tc>
      </w:tr>
      <w:tr w:rsidR="00DE0FEA" w:rsidRPr="008D60F8" w:rsidTr="008D60F8">
        <w:trPr>
          <w:tblCellSpacing w:w="0" w:type="dxa"/>
        </w:trPr>
        <w:tc>
          <w:tcPr>
            <w:tcW w:w="8379"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НАЦИОНАЛЬНАЯ ЭКОНОМИКА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04</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00</w:t>
            </w:r>
          </w:p>
        </w:tc>
        <w:tc>
          <w:tcPr>
            <w:tcW w:w="1006" w:type="dxa"/>
            <w:tcBorders>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6 769,6</w:t>
            </w:r>
          </w:p>
        </w:tc>
      </w:tr>
      <w:tr w:rsidR="00DE0FEA" w:rsidRPr="008D60F8" w:rsidTr="008D60F8">
        <w:trPr>
          <w:tblCellSpacing w:w="0" w:type="dxa"/>
        </w:trPr>
        <w:tc>
          <w:tcPr>
            <w:tcW w:w="8379"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Общеэкономические вопросы</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04</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01</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73,0</w:t>
            </w:r>
          </w:p>
        </w:tc>
      </w:tr>
      <w:tr w:rsidR="00DE0FEA" w:rsidRPr="008D60F8" w:rsidTr="008D60F8">
        <w:trPr>
          <w:tblCellSpacing w:w="0" w:type="dxa"/>
        </w:trPr>
        <w:tc>
          <w:tcPr>
            <w:tcW w:w="8379"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Сельское хозяйство и рыболовство</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04</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57,0</w:t>
            </w:r>
          </w:p>
        </w:tc>
      </w:tr>
      <w:tr w:rsidR="00DE0FEA" w:rsidRPr="008D60F8" w:rsidTr="008D60F8">
        <w:trPr>
          <w:tblCellSpacing w:w="0" w:type="dxa"/>
        </w:trPr>
        <w:tc>
          <w:tcPr>
            <w:tcW w:w="8379"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Дорожное хозяйство (дорожные фонды)</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04</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6 525,0</w:t>
            </w:r>
          </w:p>
        </w:tc>
      </w:tr>
      <w:tr w:rsidR="00DE0FEA" w:rsidRPr="008D60F8" w:rsidTr="008D60F8">
        <w:trPr>
          <w:tblCellSpacing w:w="0" w:type="dxa"/>
        </w:trPr>
        <w:tc>
          <w:tcPr>
            <w:tcW w:w="8379"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Другие вопросы в области национальной экономики</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04</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12</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114,6</w:t>
            </w:r>
          </w:p>
        </w:tc>
      </w:tr>
      <w:tr w:rsidR="00DE0FEA" w:rsidRPr="008D60F8" w:rsidTr="008D60F8">
        <w:trPr>
          <w:tblCellSpacing w:w="0" w:type="dxa"/>
        </w:trPr>
        <w:tc>
          <w:tcPr>
            <w:tcW w:w="8379"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ЖИЛИЩНО-КОММУНАЛЬНОЕ ХОЗЯЙСТВО</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05</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00</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10 168,0</w:t>
            </w:r>
          </w:p>
        </w:tc>
      </w:tr>
      <w:tr w:rsidR="00DE0FEA" w:rsidRPr="008D60F8" w:rsidTr="008D60F8">
        <w:trPr>
          <w:tblCellSpacing w:w="0" w:type="dxa"/>
        </w:trPr>
        <w:tc>
          <w:tcPr>
            <w:tcW w:w="8379"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Жилищное хозяйство</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05</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01</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36,0</w:t>
            </w:r>
          </w:p>
        </w:tc>
      </w:tr>
      <w:tr w:rsidR="00DE0FEA" w:rsidRPr="008D60F8" w:rsidTr="008D60F8">
        <w:trPr>
          <w:tblCellSpacing w:w="0" w:type="dxa"/>
        </w:trPr>
        <w:tc>
          <w:tcPr>
            <w:tcW w:w="8379"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Коммунальное хозяйство</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05</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02</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10 125,0</w:t>
            </w:r>
          </w:p>
        </w:tc>
      </w:tr>
      <w:tr w:rsidR="00DE0FEA" w:rsidRPr="008D60F8" w:rsidTr="008D60F8">
        <w:trPr>
          <w:tblCellSpacing w:w="0" w:type="dxa"/>
        </w:trPr>
        <w:tc>
          <w:tcPr>
            <w:tcW w:w="8379"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Благоустройство</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05</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03</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7,0</w:t>
            </w:r>
          </w:p>
        </w:tc>
      </w:tr>
      <w:tr w:rsidR="00DE0FEA" w:rsidRPr="008D60F8" w:rsidTr="008D60F8">
        <w:trPr>
          <w:tblCellSpacing w:w="0" w:type="dxa"/>
        </w:trPr>
        <w:tc>
          <w:tcPr>
            <w:tcW w:w="8379"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ОХРАНА ОКРУЖАЮЩЕЙ СРЕДЫ</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00</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10,0</w:t>
            </w:r>
          </w:p>
        </w:tc>
      </w:tr>
      <w:tr w:rsidR="00DE0FEA" w:rsidRPr="008D60F8" w:rsidTr="008D60F8">
        <w:trPr>
          <w:tblCellSpacing w:w="0" w:type="dxa"/>
        </w:trPr>
        <w:tc>
          <w:tcPr>
            <w:tcW w:w="8379"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Сбор, удаление отходов и очистка сточных вод</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02</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10,0</w:t>
            </w:r>
          </w:p>
        </w:tc>
      </w:tr>
      <w:tr w:rsidR="00DE0FEA" w:rsidRPr="008D60F8" w:rsidTr="008D60F8">
        <w:trPr>
          <w:tblCellSpacing w:w="0" w:type="dxa"/>
        </w:trPr>
        <w:tc>
          <w:tcPr>
            <w:tcW w:w="8379"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ОБРАЗОВАНИЕ</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07</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00</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244 619,9</w:t>
            </w:r>
          </w:p>
        </w:tc>
      </w:tr>
      <w:tr w:rsidR="00DE0FEA" w:rsidRPr="008D60F8" w:rsidTr="008D60F8">
        <w:trPr>
          <w:tblCellSpacing w:w="0" w:type="dxa"/>
        </w:trPr>
        <w:tc>
          <w:tcPr>
            <w:tcW w:w="8379"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Дошкольное образование</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07</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01</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41 567,5</w:t>
            </w:r>
          </w:p>
        </w:tc>
      </w:tr>
      <w:tr w:rsidR="00DE0FEA" w:rsidRPr="008D60F8" w:rsidTr="008D60F8">
        <w:trPr>
          <w:tblCellSpacing w:w="0" w:type="dxa"/>
        </w:trPr>
        <w:tc>
          <w:tcPr>
            <w:tcW w:w="8379"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Общее образование</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07</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02</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177 046,8</w:t>
            </w:r>
          </w:p>
        </w:tc>
      </w:tr>
      <w:tr w:rsidR="00DE0FEA" w:rsidRPr="008D60F8" w:rsidTr="008D60F8">
        <w:trPr>
          <w:tblCellSpacing w:w="0" w:type="dxa"/>
        </w:trPr>
        <w:tc>
          <w:tcPr>
            <w:tcW w:w="8379"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Дополнительное образование детей</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07</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03</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11 812,9</w:t>
            </w:r>
          </w:p>
        </w:tc>
      </w:tr>
      <w:tr w:rsidR="00DE0FEA" w:rsidRPr="008D60F8" w:rsidTr="008D60F8">
        <w:trPr>
          <w:tblCellSpacing w:w="0" w:type="dxa"/>
        </w:trPr>
        <w:tc>
          <w:tcPr>
            <w:tcW w:w="8379"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Профессиональная подготовка, переподготовка и повышение квалификации</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07</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440,0</w:t>
            </w:r>
          </w:p>
        </w:tc>
      </w:tr>
      <w:tr w:rsidR="00DE0FEA" w:rsidRPr="008D60F8" w:rsidTr="008D60F8">
        <w:trPr>
          <w:tblCellSpacing w:w="0" w:type="dxa"/>
        </w:trPr>
        <w:tc>
          <w:tcPr>
            <w:tcW w:w="8379"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Молодежная политика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07</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07</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0,0</w:t>
            </w:r>
          </w:p>
        </w:tc>
      </w:tr>
      <w:tr w:rsidR="00DE0FEA" w:rsidRPr="008D60F8" w:rsidTr="008D60F8">
        <w:trPr>
          <w:tblCellSpacing w:w="0" w:type="dxa"/>
        </w:trPr>
        <w:tc>
          <w:tcPr>
            <w:tcW w:w="8379"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Другие вопросы в области образования</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07</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13 752,7</w:t>
            </w:r>
          </w:p>
        </w:tc>
      </w:tr>
      <w:tr w:rsidR="00DE0FEA" w:rsidRPr="008D60F8" w:rsidTr="008D60F8">
        <w:trPr>
          <w:tblCellSpacing w:w="0" w:type="dxa"/>
        </w:trPr>
        <w:tc>
          <w:tcPr>
            <w:tcW w:w="8379"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КУЛЬТУРА, КИНЕМАТОГРАФИЯ</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00</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26 731,5</w:t>
            </w:r>
          </w:p>
        </w:tc>
      </w:tr>
      <w:tr w:rsidR="00DE0FEA" w:rsidRPr="008D60F8" w:rsidTr="008D60F8">
        <w:trPr>
          <w:tblCellSpacing w:w="0" w:type="dxa"/>
        </w:trPr>
        <w:tc>
          <w:tcPr>
            <w:tcW w:w="8379"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Культура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01</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23 154,4</w:t>
            </w:r>
          </w:p>
        </w:tc>
      </w:tr>
      <w:tr w:rsidR="00DE0FEA" w:rsidRPr="008D60F8" w:rsidTr="008D60F8">
        <w:trPr>
          <w:tblCellSpacing w:w="0" w:type="dxa"/>
        </w:trPr>
        <w:tc>
          <w:tcPr>
            <w:tcW w:w="8379"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Другие вопросы в области культуры, кинематографии</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04</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3 577,1</w:t>
            </w:r>
          </w:p>
        </w:tc>
      </w:tr>
      <w:tr w:rsidR="00DE0FEA" w:rsidRPr="008D60F8" w:rsidTr="008D60F8">
        <w:trPr>
          <w:tblCellSpacing w:w="0" w:type="dxa"/>
        </w:trPr>
        <w:tc>
          <w:tcPr>
            <w:tcW w:w="8379"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СОЦИАЛЬНАЯ ПОЛИТИКА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10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00</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25 172,5</w:t>
            </w:r>
          </w:p>
        </w:tc>
      </w:tr>
      <w:tr w:rsidR="00DE0FEA" w:rsidRPr="008D60F8" w:rsidTr="008D60F8">
        <w:trPr>
          <w:tblCellSpacing w:w="0" w:type="dxa"/>
        </w:trPr>
        <w:tc>
          <w:tcPr>
            <w:tcW w:w="8379"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Социальное обеспечение населения</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10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03</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111,0</w:t>
            </w:r>
          </w:p>
        </w:tc>
      </w:tr>
      <w:tr w:rsidR="00DE0FEA" w:rsidRPr="008D60F8" w:rsidTr="008D60F8">
        <w:trPr>
          <w:tblCellSpacing w:w="0" w:type="dxa"/>
        </w:trPr>
        <w:tc>
          <w:tcPr>
            <w:tcW w:w="8379"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Охрана семьи и детства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10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04</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25 057,0</w:t>
            </w:r>
          </w:p>
        </w:tc>
      </w:tr>
      <w:tr w:rsidR="00DE0FEA" w:rsidRPr="008D60F8" w:rsidTr="008D60F8">
        <w:trPr>
          <w:tblCellSpacing w:w="0" w:type="dxa"/>
        </w:trPr>
        <w:tc>
          <w:tcPr>
            <w:tcW w:w="8379"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Другие вопросы в области социальной политики</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10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06</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4,5</w:t>
            </w:r>
          </w:p>
        </w:tc>
      </w:tr>
      <w:tr w:rsidR="00DE0FEA" w:rsidRPr="008D60F8" w:rsidTr="008D60F8">
        <w:trPr>
          <w:tblCellSpacing w:w="0" w:type="dxa"/>
        </w:trPr>
        <w:tc>
          <w:tcPr>
            <w:tcW w:w="8379"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ФИЗИЧЕСКАЯ КУЛЬТУРА И СПОРТ</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11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00</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250,0</w:t>
            </w:r>
          </w:p>
        </w:tc>
      </w:tr>
      <w:tr w:rsidR="00DE0FEA" w:rsidRPr="008D60F8" w:rsidTr="008D60F8">
        <w:trPr>
          <w:tblCellSpacing w:w="0" w:type="dxa"/>
        </w:trPr>
        <w:tc>
          <w:tcPr>
            <w:tcW w:w="8379"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Массовый спорт</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11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02</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250,0</w:t>
            </w:r>
          </w:p>
        </w:tc>
      </w:tr>
      <w:tr w:rsidR="00DE0FEA" w:rsidRPr="008D60F8" w:rsidTr="008D60F8">
        <w:trPr>
          <w:tblCellSpacing w:w="0" w:type="dxa"/>
        </w:trPr>
        <w:tc>
          <w:tcPr>
            <w:tcW w:w="8379"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МЕЖБЮДЖЕТНЫЕ ТРАНСФЕРТЫ ОБЩЕГО ХАРАКТЕРА БЮДЖЕТАМ БЮДЖЕТНОЙ СИСТЕМЫ РОССИЙСКОЙ ФЕДЕРАЦИИ</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14</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00</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32 292,6</w:t>
            </w:r>
          </w:p>
        </w:tc>
      </w:tr>
      <w:tr w:rsidR="00DE0FEA" w:rsidRPr="008D60F8" w:rsidTr="008D60F8">
        <w:trPr>
          <w:tblCellSpacing w:w="0" w:type="dxa"/>
        </w:trPr>
        <w:tc>
          <w:tcPr>
            <w:tcW w:w="8379"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Дотации на выравнивание бюджетной обеспеченности субъектов Российской Федерации и муниципальных образований</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14</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01</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5 727,0</w:t>
            </w:r>
          </w:p>
        </w:tc>
      </w:tr>
      <w:tr w:rsidR="00DE0FEA" w:rsidRPr="008D60F8" w:rsidTr="008D60F8">
        <w:trPr>
          <w:tblCellSpacing w:w="0" w:type="dxa"/>
        </w:trPr>
        <w:tc>
          <w:tcPr>
            <w:tcW w:w="8379"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Иные дотации</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14</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02</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26 565,6</w:t>
            </w:r>
          </w:p>
        </w:tc>
      </w:tr>
      <w:tr w:rsidR="00DE0FEA" w:rsidRPr="008D60F8" w:rsidTr="008D60F8">
        <w:trPr>
          <w:tblCellSpacing w:w="0" w:type="dxa"/>
        </w:trPr>
        <w:tc>
          <w:tcPr>
            <w:tcW w:w="979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ВСЕГО РАСХОДОВ:</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393 022,2</w:t>
            </w:r>
          </w:p>
        </w:tc>
      </w:tr>
    </w:tbl>
    <w:p w:rsidR="00DE0FEA" w:rsidRDefault="00DE0FEA" w:rsidP="00F027F8">
      <w:pPr>
        <w:spacing w:after="0" w:line="240" w:lineRule="auto"/>
        <w:rPr>
          <w:rFonts w:ascii="Times New Roman" w:hAnsi="Times New Roman"/>
          <w:sz w:val="18"/>
          <w:szCs w:val="18"/>
        </w:rPr>
      </w:pPr>
    </w:p>
    <w:tbl>
      <w:tblPr>
        <w:tblW w:w="0" w:type="auto"/>
        <w:tblCellSpacing w:w="0" w:type="dxa"/>
        <w:tblLayout w:type="fixed"/>
        <w:tblCellMar>
          <w:top w:w="15" w:type="dxa"/>
          <w:left w:w="15" w:type="dxa"/>
          <w:bottom w:w="15" w:type="dxa"/>
          <w:right w:w="15" w:type="dxa"/>
        </w:tblCellMar>
        <w:tblLook w:val="00A0"/>
      </w:tblPr>
      <w:tblGrid>
        <w:gridCol w:w="7756"/>
        <w:gridCol w:w="623"/>
        <w:gridCol w:w="567"/>
        <w:gridCol w:w="31"/>
        <w:gridCol w:w="819"/>
        <w:gridCol w:w="226"/>
        <w:gridCol w:w="780"/>
      </w:tblGrid>
      <w:tr w:rsidR="00DE0FEA" w:rsidRPr="008D60F8" w:rsidTr="008D60F8">
        <w:trPr>
          <w:gridAfter w:val="3"/>
          <w:wAfter w:w="1825" w:type="dxa"/>
          <w:tblCellSpacing w:w="0" w:type="dxa"/>
        </w:trPr>
        <w:tc>
          <w:tcPr>
            <w:tcW w:w="8977" w:type="dxa"/>
            <w:gridSpan w:val="4"/>
            <w:shd w:val="clear" w:color="auto" w:fill="FFFFFF"/>
            <w:vAlign w:val="center"/>
          </w:tcPr>
          <w:p w:rsidR="00DE0FEA" w:rsidRPr="008D60F8" w:rsidRDefault="00DE0FEA" w:rsidP="008D60F8">
            <w:pPr>
              <w:autoSpaceDE w:val="0"/>
              <w:autoSpaceDN w:val="0"/>
              <w:adjustRightInd w:val="0"/>
              <w:spacing w:after="0" w:line="240" w:lineRule="auto"/>
              <w:ind w:left="5103" w:right="-692"/>
              <w:rPr>
                <w:rFonts w:ascii="Times New Roman" w:hAnsi="Times New Roman"/>
                <w:color w:val="000000"/>
                <w:sz w:val="18"/>
                <w:szCs w:val="18"/>
                <w:lang w:eastAsia="en-US"/>
              </w:rPr>
            </w:pPr>
            <w:r w:rsidRPr="008D60F8">
              <w:rPr>
                <w:rFonts w:ascii="Times New Roman" w:hAnsi="Times New Roman"/>
                <w:color w:val="000000"/>
                <w:sz w:val="18"/>
                <w:szCs w:val="18"/>
                <w:lang w:eastAsia="en-US"/>
              </w:rPr>
              <w:t>Приложение 6 к решению Притобольной районной Думы от    декабря 2022 года №    «О бюджете Притобольного района  на 2023 год и на плановый период 2024 и 2025 годов»</w:t>
            </w:r>
          </w:p>
          <w:p w:rsidR="00DE0FEA" w:rsidRPr="008D60F8" w:rsidRDefault="00DE0FEA" w:rsidP="008D60F8">
            <w:pPr>
              <w:spacing w:after="0" w:line="240" w:lineRule="auto"/>
              <w:rPr>
                <w:rFonts w:ascii="Times New Roman" w:hAnsi="Times New Roman"/>
                <w:sz w:val="18"/>
                <w:szCs w:val="18"/>
              </w:rPr>
            </w:pPr>
          </w:p>
        </w:tc>
      </w:tr>
      <w:tr w:rsidR="00DE0FEA" w:rsidRPr="008D60F8" w:rsidTr="008D60F8">
        <w:trPr>
          <w:tblCellSpacing w:w="0" w:type="dxa"/>
        </w:trPr>
        <w:tc>
          <w:tcPr>
            <w:tcW w:w="10022" w:type="dxa"/>
            <w:gridSpan w:val="6"/>
            <w:vMerge w:val="restart"/>
            <w:vAlign w:val="center"/>
          </w:tcPr>
          <w:p w:rsidR="00DE0FEA" w:rsidRPr="008D60F8" w:rsidRDefault="00DE0FEA" w:rsidP="008D60F8">
            <w:pPr>
              <w:spacing w:after="0" w:line="240" w:lineRule="auto"/>
              <w:jc w:val="center"/>
              <w:rPr>
                <w:rFonts w:ascii="Times New Roman" w:hAnsi="Times New Roman"/>
                <w:sz w:val="18"/>
                <w:szCs w:val="18"/>
              </w:rPr>
            </w:pPr>
            <w:r w:rsidRPr="008D60F8">
              <w:rPr>
                <w:rFonts w:ascii="Times New Roman" w:hAnsi="Times New Roman"/>
                <w:b/>
                <w:bCs/>
                <w:sz w:val="18"/>
                <w:szCs w:val="18"/>
              </w:rPr>
              <w:t>Распределение бюджетных ассигнований по разделам, подразделам классификации расходов бюджета Притобольного района на плановый период 2024 и 2025 годов</w:t>
            </w:r>
          </w:p>
        </w:tc>
        <w:tc>
          <w:tcPr>
            <w:tcW w:w="780" w:type="dxa"/>
            <w:vAlign w:val="center"/>
          </w:tcPr>
          <w:p w:rsidR="00DE0FEA" w:rsidRPr="008D60F8" w:rsidRDefault="00DE0FEA" w:rsidP="008D60F8">
            <w:pPr>
              <w:spacing w:after="0" w:line="240" w:lineRule="auto"/>
              <w:rPr>
                <w:rFonts w:ascii="Times New Roman" w:hAnsi="Times New Roman"/>
                <w:sz w:val="18"/>
                <w:szCs w:val="18"/>
              </w:rPr>
            </w:pPr>
          </w:p>
        </w:tc>
      </w:tr>
      <w:tr w:rsidR="00DE0FEA" w:rsidRPr="008D60F8" w:rsidTr="008D60F8">
        <w:trPr>
          <w:tblCellSpacing w:w="0" w:type="dxa"/>
        </w:trPr>
        <w:tc>
          <w:tcPr>
            <w:tcW w:w="10022" w:type="dxa"/>
            <w:gridSpan w:val="6"/>
            <w:vMerge/>
            <w:vAlign w:val="center"/>
          </w:tcPr>
          <w:p w:rsidR="00DE0FEA" w:rsidRPr="008D60F8" w:rsidRDefault="00DE0FEA" w:rsidP="008D60F8">
            <w:pPr>
              <w:spacing w:after="0" w:line="240" w:lineRule="auto"/>
              <w:rPr>
                <w:rFonts w:ascii="Times New Roman" w:hAnsi="Times New Roman"/>
                <w:sz w:val="18"/>
                <w:szCs w:val="18"/>
              </w:rPr>
            </w:pPr>
          </w:p>
        </w:tc>
        <w:tc>
          <w:tcPr>
            <w:tcW w:w="780" w:type="dxa"/>
            <w:vAlign w:val="center"/>
          </w:tcPr>
          <w:p w:rsidR="00DE0FEA" w:rsidRPr="008D60F8" w:rsidRDefault="00DE0FEA" w:rsidP="008D60F8">
            <w:pPr>
              <w:spacing w:after="0" w:line="240" w:lineRule="auto"/>
              <w:rPr>
                <w:rFonts w:ascii="Times New Roman" w:hAnsi="Times New Roman"/>
                <w:sz w:val="18"/>
                <w:szCs w:val="18"/>
              </w:rPr>
            </w:pPr>
          </w:p>
        </w:tc>
      </w:tr>
      <w:tr w:rsidR="00DE0FEA" w:rsidRPr="008D60F8" w:rsidTr="008D60F8">
        <w:trPr>
          <w:tblCellSpacing w:w="0" w:type="dxa"/>
        </w:trPr>
        <w:tc>
          <w:tcPr>
            <w:tcW w:w="10802" w:type="dxa"/>
            <w:gridSpan w:val="7"/>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Единица измерения: тыс.руб.</w:t>
            </w:r>
          </w:p>
        </w:tc>
      </w:tr>
      <w:tr w:rsidR="00DE0FEA" w:rsidRPr="008D60F8" w:rsidTr="008D60F8">
        <w:trPr>
          <w:tblCellSpacing w:w="0" w:type="dxa"/>
        </w:trPr>
        <w:tc>
          <w:tcPr>
            <w:tcW w:w="775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Наименование показателя</w:t>
            </w:r>
          </w:p>
        </w:tc>
        <w:tc>
          <w:tcPr>
            <w:tcW w:w="6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Рз</w:t>
            </w:r>
          </w:p>
        </w:tc>
        <w:tc>
          <w:tcPr>
            <w:tcW w:w="567" w:type="dxa"/>
            <w:vMerge w:val="restart"/>
            <w:tcBorders>
              <w:top w:val="single" w:sz="6" w:space="0" w:color="000000"/>
              <w:left w:val="single" w:sz="6" w:space="0" w:color="000000"/>
              <w:bottom w:val="single" w:sz="6" w:space="0" w:color="000000"/>
            </w:tcBorders>
            <w:shd w:val="clear" w:color="auto" w:fill="FFFFFF"/>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Пр</w:t>
            </w:r>
          </w:p>
        </w:tc>
        <w:tc>
          <w:tcPr>
            <w:tcW w:w="185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Сумма</w:t>
            </w:r>
          </w:p>
        </w:tc>
      </w:tr>
      <w:tr w:rsidR="00DE0FEA" w:rsidRPr="008D60F8" w:rsidTr="008D60F8">
        <w:trPr>
          <w:tblCellSpacing w:w="0" w:type="dxa"/>
        </w:trPr>
        <w:tc>
          <w:tcPr>
            <w:tcW w:w="7756" w:type="dxa"/>
            <w:vMerge/>
            <w:tcBorders>
              <w:top w:val="single" w:sz="6" w:space="0" w:color="000000"/>
              <w:left w:val="single" w:sz="6" w:space="0" w:color="000000"/>
              <w:bottom w:val="single" w:sz="6" w:space="0" w:color="000000"/>
              <w:right w:val="single" w:sz="6" w:space="0" w:color="000000"/>
            </w:tcBorders>
            <w:vAlign w:val="center"/>
          </w:tcPr>
          <w:p w:rsidR="00DE0FEA" w:rsidRPr="008D60F8" w:rsidRDefault="00DE0FEA" w:rsidP="008D60F8">
            <w:pPr>
              <w:spacing w:after="0" w:line="240" w:lineRule="auto"/>
              <w:rPr>
                <w:rFonts w:ascii="Times New Roman" w:hAnsi="Times New Roman"/>
                <w:sz w:val="18"/>
                <w:szCs w:val="18"/>
              </w:rPr>
            </w:pPr>
          </w:p>
        </w:tc>
        <w:tc>
          <w:tcPr>
            <w:tcW w:w="623" w:type="dxa"/>
            <w:vMerge/>
            <w:tcBorders>
              <w:top w:val="single" w:sz="6" w:space="0" w:color="000000"/>
              <w:left w:val="single" w:sz="6" w:space="0" w:color="000000"/>
              <w:bottom w:val="single" w:sz="6" w:space="0" w:color="000000"/>
              <w:right w:val="single" w:sz="6" w:space="0" w:color="000000"/>
            </w:tcBorders>
            <w:vAlign w:val="center"/>
          </w:tcPr>
          <w:p w:rsidR="00DE0FEA" w:rsidRPr="008D60F8" w:rsidRDefault="00DE0FEA" w:rsidP="008D60F8">
            <w:pPr>
              <w:spacing w:after="0" w:line="240" w:lineRule="auto"/>
              <w:rPr>
                <w:rFonts w:ascii="Times New Roman" w:hAnsi="Times New Roman"/>
                <w:sz w:val="18"/>
                <w:szCs w:val="18"/>
              </w:rPr>
            </w:pPr>
          </w:p>
        </w:tc>
        <w:tc>
          <w:tcPr>
            <w:tcW w:w="567" w:type="dxa"/>
            <w:vMerge/>
            <w:tcBorders>
              <w:top w:val="single" w:sz="6" w:space="0" w:color="000000"/>
              <w:left w:val="single" w:sz="6" w:space="0" w:color="000000"/>
              <w:bottom w:val="single" w:sz="6" w:space="0" w:color="000000"/>
            </w:tcBorders>
            <w:vAlign w:val="center"/>
          </w:tcPr>
          <w:p w:rsidR="00DE0FEA" w:rsidRPr="008D60F8" w:rsidRDefault="00DE0FEA" w:rsidP="008D60F8">
            <w:pPr>
              <w:spacing w:after="0" w:line="240" w:lineRule="auto"/>
              <w:rPr>
                <w:rFonts w:ascii="Times New Roman" w:hAnsi="Times New Roman"/>
                <w:sz w:val="18"/>
                <w:szCs w:val="18"/>
              </w:rPr>
            </w:pPr>
          </w:p>
        </w:tc>
        <w:tc>
          <w:tcPr>
            <w:tcW w:w="850" w:type="dxa"/>
            <w:gridSpan w:val="2"/>
            <w:tcBorders>
              <w:left w:val="single" w:sz="6" w:space="0" w:color="000000"/>
              <w:bottom w:val="single" w:sz="6" w:space="0" w:color="000000"/>
              <w:right w:val="single" w:sz="6" w:space="0" w:color="000000"/>
            </w:tcBorders>
            <w:shd w:val="clear" w:color="auto" w:fill="FFFFFF"/>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2024 год</w:t>
            </w:r>
          </w:p>
        </w:tc>
        <w:tc>
          <w:tcPr>
            <w:tcW w:w="1006" w:type="dxa"/>
            <w:gridSpan w:val="2"/>
            <w:tcBorders>
              <w:left w:val="single" w:sz="6" w:space="0" w:color="000000"/>
              <w:bottom w:val="single" w:sz="6" w:space="0" w:color="000000"/>
              <w:right w:val="single" w:sz="6" w:space="0" w:color="000000"/>
            </w:tcBorders>
            <w:shd w:val="clear" w:color="auto" w:fill="FFFFFF"/>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2025 год</w:t>
            </w:r>
          </w:p>
        </w:tc>
      </w:tr>
      <w:tr w:rsidR="00DE0FEA" w:rsidRPr="008D60F8" w:rsidTr="008D60F8">
        <w:trPr>
          <w:tblCellSpacing w:w="0" w:type="dxa"/>
        </w:trPr>
        <w:tc>
          <w:tcPr>
            <w:tcW w:w="775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ОБЩЕГОСУДАРСТВЕННЫЕ ВОПРОСЫ</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00</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42 803,2</w:t>
            </w:r>
          </w:p>
        </w:tc>
        <w:tc>
          <w:tcPr>
            <w:tcW w:w="1006"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42 355,1</w:t>
            </w:r>
          </w:p>
        </w:tc>
      </w:tr>
      <w:tr w:rsidR="00DE0FEA" w:rsidRPr="008D60F8" w:rsidTr="008D60F8">
        <w:trPr>
          <w:tblCellSpacing w:w="0" w:type="dxa"/>
        </w:trPr>
        <w:tc>
          <w:tcPr>
            <w:tcW w:w="775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Функционирование высшего должностного лица субъекта Российской Федерации и муниципального образования</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02</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1 056,3</w:t>
            </w:r>
          </w:p>
        </w:tc>
        <w:tc>
          <w:tcPr>
            <w:tcW w:w="1006"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1 056,3</w:t>
            </w:r>
          </w:p>
        </w:tc>
      </w:tr>
      <w:tr w:rsidR="00DE0FEA" w:rsidRPr="008D60F8" w:rsidTr="008D60F8">
        <w:trPr>
          <w:tblCellSpacing w:w="0" w:type="dxa"/>
        </w:trPr>
        <w:tc>
          <w:tcPr>
            <w:tcW w:w="775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03</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1 389,9</w:t>
            </w:r>
          </w:p>
        </w:tc>
        <w:tc>
          <w:tcPr>
            <w:tcW w:w="1006"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1 389,9</w:t>
            </w:r>
          </w:p>
        </w:tc>
      </w:tr>
      <w:tr w:rsidR="00DE0FEA" w:rsidRPr="008D60F8" w:rsidTr="008D60F8">
        <w:trPr>
          <w:tblCellSpacing w:w="0" w:type="dxa"/>
        </w:trPr>
        <w:tc>
          <w:tcPr>
            <w:tcW w:w="775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04</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17 520,2</w:t>
            </w:r>
          </w:p>
        </w:tc>
        <w:tc>
          <w:tcPr>
            <w:tcW w:w="1006"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17 520,2</w:t>
            </w:r>
          </w:p>
        </w:tc>
      </w:tr>
      <w:tr w:rsidR="00DE0FEA" w:rsidRPr="008D60F8" w:rsidTr="008D60F8">
        <w:trPr>
          <w:tblCellSpacing w:w="0" w:type="dxa"/>
        </w:trPr>
        <w:tc>
          <w:tcPr>
            <w:tcW w:w="775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Судебная система</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05</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0,7</w:t>
            </w:r>
          </w:p>
        </w:tc>
        <w:tc>
          <w:tcPr>
            <w:tcW w:w="1006"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0,6</w:t>
            </w:r>
          </w:p>
        </w:tc>
      </w:tr>
      <w:tr w:rsidR="00DE0FEA" w:rsidRPr="008D60F8" w:rsidTr="008D60F8">
        <w:trPr>
          <w:tblCellSpacing w:w="0" w:type="dxa"/>
        </w:trPr>
        <w:tc>
          <w:tcPr>
            <w:tcW w:w="775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06</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17 093,5</w:t>
            </w:r>
          </w:p>
        </w:tc>
        <w:tc>
          <w:tcPr>
            <w:tcW w:w="1006"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17 093,5</w:t>
            </w:r>
          </w:p>
        </w:tc>
      </w:tr>
      <w:tr w:rsidR="00DE0FEA" w:rsidRPr="008D60F8" w:rsidTr="008D60F8">
        <w:trPr>
          <w:tblCellSpacing w:w="0" w:type="dxa"/>
        </w:trPr>
        <w:tc>
          <w:tcPr>
            <w:tcW w:w="775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Резервные фонды</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11</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85,0</w:t>
            </w:r>
          </w:p>
        </w:tc>
        <w:tc>
          <w:tcPr>
            <w:tcW w:w="1006"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85,0</w:t>
            </w:r>
          </w:p>
        </w:tc>
      </w:tr>
      <w:tr w:rsidR="00DE0FEA" w:rsidRPr="008D60F8" w:rsidTr="008D60F8">
        <w:trPr>
          <w:tblCellSpacing w:w="0" w:type="dxa"/>
        </w:trPr>
        <w:tc>
          <w:tcPr>
            <w:tcW w:w="775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Другие общегосударственные вопросы</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13</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5 657,6</w:t>
            </w:r>
          </w:p>
        </w:tc>
        <w:tc>
          <w:tcPr>
            <w:tcW w:w="1006"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5 209,6</w:t>
            </w:r>
          </w:p>
        </w:tc>
      </w:tr>
      <w:tr w:rsidR="00DE0FEA" w:rsidRPr="008D60F8" w:rsidTr="008D60F8">
        <w:trPr>
          <w:tblCellSpacing w:w="0" w:type="dxa"/>
        </w:trPr>
        <w:tc>
          <w:tcPr>
            <w:tcW w:w="775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НАЦИОНАЛЬНАЯ ОБОРОНА</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02</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00</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2 160,5</w:t>
            </w:r>
          </w:p>
        </w:tc>
        <w:tc>
          <w:tcPr>
            <w:tcW w:w="1006"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2 275,1</w:t>
            </w:r>
          </w:p>
        </w:tc>
      </w:tr>
      <w:tr w:rsidR="00DE0FEA" w:rsidRPr="008D60F8" w:rsidTr="008D60F8">
        <w:trPr>
          <w:tblCellSpacing w:w="0" w:type="dxa"/>
        </w:trPr>
        <w:tc>
          <w:tcPr>
            <w:tcW w:w="775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Мобилизационная и вневойсковая подготовка</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02</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03</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2 160,5</w:t>
            </w:r>
          </w:p>
        </w:tc>
        <w:tc>
          <w:tcPr>
            <w:tcW w:w="1006"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2 275,1</w:t>
            </w:r>
          </w:p>
        </w:tc>
      </w:tr>
      <w:tr w:rsidR="00DE0FEA" w:rsidRPr="008D60F8" w:rsidTr="008D60F8">
        <w:trPr>
          <w:tblCellSpacing w:w="0" w:type="dxa"/>
        </w:trPr>
        <w:tc>
          <w:tcPr>
            <w:tcW w:w="775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НАЦИОНАЛЬНАЯ БЕЗОПАСНОСТЬ И ПРАВООХРАНИТЕЛЬНАЯ ДЕЯТЕЛЬНОСТЬ</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03</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00</w:t>
            </w:r>
          </w:p>
        </w:tc>
        <w:tc>
          <w:tcPr>
            <w:tcW w:w="850" w:type="dxa"/>
            <w:gridSpan w:val="2"/>
            <w:tcBorders>
              <w:top w:val="single" w:sz="6" w:space="0" w:color="000000"/>
              <w:left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1 511,2</w:t>
            </w:r>
          </w:p>
        </w:tc>
        <w:tc>
          <w:tcPr>
            <w:tcW w:w="1006" w:type="dxa"/>
            <w:gridSpan w:val="2"/>
            <w:tcBorders>
              <w:top w:val="single" w:sz="6" w:space="0" w:color="000000"/>
              <w:left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1 511,2</w:t>
            </w:r>
          </w:p>
        </w:tc>
      </w:tr>
      <w:tr w:rsidR="00DE0FEA" w:rsidRPr="008D60F8" w:rsidTr="008D60F8">
        <w:trPr>
          <w:tblCellSpacing w:w="0" w:type="dxa"/>
        </w:trPr>
        <w:tc>
          <w:tcPr>
            <w:tcW w:w="775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Гражданская оборона</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03</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09</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1 511,2</w:t>
            </w:r>
          </w:p>
        </w:tc>
        <w:tc>
          <w:tcPr>
            <w:tcW w:w="1006"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1 511,2</w:t>
            </w:r>
          </w:p>
        </w:tc>
      </w:tr>
      <w:tr w:rsidR="00DE0FEA" w:rsidRPr="008D60F8" w:rsidTr="008D60F8">
        <w:trPr>
          <w:tblCellSpacing w:w="0" w:type="dxa"/>
        </w:trPr>
        <w:tc>
          <w:tcPr>
            <w:tcW w:w="775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НАЦИОНАЛЬНАЯ ЭКОНОМИКА</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04</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00</w:t>
            </w:r>
          </w:p>
        </w:tc>
        <w:tc>
          <w:tcPr>
            <w:tcW w:w="850" w:type="dxa"/>
            <w:gridSpan w:val="2"/>
            <w:tcBorders>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6 845,0</w:t>
            </w:r>
          </w:p>
        </w:tc>
        <w:tc>
          <w:tcPr>
            <w:tcW w:w="1006" w:type="dxa"/>
            <w:gridSpan w:val="2"/>
            <w:tcBorders>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7 298,0</w:t>
            </w:r>
          </w:p>
        </w:tc>
      </w:tr>
      <w:tr w:rsidR="00DE0FEA" w:rsidRPr="008D60F8" w:rsidTr="008D60F8">
        <w:trPr>
          <w:tblCellSpacing w:w="0" w:type="dxa"/>
        </w:trPr>
        <w:tc>
          <w:tcPr>
            <w:tcW w:w="775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Сельское хозяйство и рыболовство</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04</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05</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62,0</w:t>
            </w:r>
          </w:p>
        </w:tc>
        <w:tc>
          <w:tcPr>
            <w:tcW w:w="1006"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67,0</w:t>
            </w:r>
          </w:p>
        </w:tc>
      </w:tr>
      <w:tr w:rsidR="00DE0FEA" w:rsidRPr="008D60F8" w:rsidTr="008D60F8">
        <w:trPr>
          <w:tblCellSpacing w:w="0" w:type="dxa"/>
        </w:trPr>
        <w:tc>
          <w:tcPr>
            <w:tcW w:w="775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Дорожное хозяйство (дорожные фонды)</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04</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09</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6 773,0</w:t>
            </w:r>
          </w:p>
        </w:tc>
        <w:tc>
          <w:tcPr>
            <w:tcW w:w="1006"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7 221,0</w:t>
            </w:r>
          </w:p>
        </w:tc>
      </w:tr>
      <w:tr w:rsidR="00DE0FEA" w:rsidRPr="008D60F8" w:rsidTr="008D60F8">
        <w:trPr>
          <w:tblCellSpacing w:w="0" w:type="dxa"/>
        </w:trPr>
        <w:tc>
          <w:tcPr>
            <w:tcW w:w="775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Другие вопросы в области национальной экономики</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04</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12</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10,0</w:t>
            </w:r>
          </w:p>
        </w:tc>
        <w:tc>
          <w:tcPr>
            <w:tcW w:w="1006"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10,0</w:t>
            </w:r>
          </w:p>
        </w:tc>
      </w:tr>
      <w:tr w:rsidR="00DE0FEA" w:rsidRPr="008D60F8" w:rsidTr="008D60F8">
        <w:trPr>
          <w:tblCellSpacing w:w="0" w:type="dxa"/>
        </w:trPr>
        <w:tc>
          <w:tcPr>
            <w:tcW w:w="775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ЖИЛИЩНО-КОММУНАЛЬНОЕ ХОЗЯЙСТВО</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05</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00</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36,0</w:t>
            </w:r>
          </w:p>
        </w:tc>
        <w:tc>
          <w:tcPr>
            <w:tcW w:w="1006"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36,0</w:t>
            </w:r>
          </w:p>
        </w:tc>
      </w:tr>
      <w:tr w:rsidR="00DE0FEA" w:rsidRPr="008D60F8" w:rsidTr="008D60F8">
        <w:trPr>
          <w:tblCellSpacing w:w="0" w:type="dxa"/>
        </w:trPr>
        <w:tc>
          <w:tcPr>
            <w:tcW w:w="775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Жилищное хозяйство</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05</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01</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36,0</w:t>
            </w:r>
          </w:p>
        </w:tc>
        <w:tc>
          <w:tcPr>
            <w:tcW w:w="1006"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36,0</w:t>
            </w:r>
          </w:p>
        </w:tc>
      </w:tr>
      <w:tr w:rsidR="00DE0FEA" w:rsidRPr="008D60F8" w:rsidTr="008D60F8">
        <w:trPr>
          <w:tblCellSpacing w:w="0" w:type="dxa"/>
        </w:trPr>
        <w:tc>
          <w:tcPr>
            <w:tcW w:w="775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ОБРАЗОВАНИЕ</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07</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00</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256 907,4</w:t>
            </w:r>
          </w:p>
        </w:tc>
        <w:tc>
          <w:tcPr>
            <w:tcW w:w="1006"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259 360,6</w:t>
            </w:r>
          </w:p>
        </w:tc>
      </w:tr>
      <w:tr w:rsidR="00DE0FEA" w:rsidRPr="008D60F8" w:rsidTr="008D60F8">
        <w:trPr>
          <w:tblCellSpacing w:w="0" w:type="dxa"/>
        </w:trPr>
        <w:tc>
          <w:tcPr>
            <w:tcW w:w="775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Дошкольное образование</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07</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01</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40 353,0</w:t>
            </w:r>
          </w:p>
        </w:tc>
        <w:tc>
          <w:tcPr>
            <w:tcW w:w="1006"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40 353,0</w:t>
            </w:r>
          </w:p>
        </w:tc>
      </w:tr>
      <w:tr w:rsidR="00DE0FEA" w:rsidRPr="008D60F8" w:rsidTr="008D60F8">
        <w:trPr>
          <w:tblCellSpacing w:w="0" w:type="dxa"/>
        </w:trPr>
        <w:tc>
          <w:tcPr>
            <w:tcW w:w="775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Общее образование</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07</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02</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190 938,8</w:t>
            </w:r>
          </w:p>
        </w:tc>
        <w:tc>
          <w:tcPr>
            <w:tcW w:w="1006"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193 392,0</w:t>
            </w:r>
          </w:p>
        </w:tc>
      </w:tr>
      <w:tr w:rsidR="00DE0FEA" w:rsidRPr="008D60F8" w:rsidTr="008D60F8">
        <w:trPr>
          <w:tblCellSpacing w:w="0" w:type="dxa"/>
        </w:trPr>
        <w:tc>
          <w:tcPr>
            <w:tcW w:w="775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Дополнительное образование детей</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07</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03</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11 812,9</w:t>
            </w:r>
          </w:p>
        </w:tc>
        <w:tc>
          <w:tcPr>
            <w:tcW w:w="1006"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11 812,9</w:t>
            </w:r>
          </w:p>
        </w:tc>
      </w:tr>
      <w:tr w:rsidR="00DE0FEA" w:rsidRPr="008D60F8" w:rsidTr="008D60F8">
        <w:trPr>
          <w:tblCellSpacing w:w="0" w:type="dxa"/>
        </w:trPr>
        <w:tc>
          <w:tcPr>
            <w:tcW w:w="775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Профессиональная подготовка, переподготовка и повышение квалификации</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07</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05</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390,0</w:t>
            </w:r>
          </w:p>
        </w:tc>
        <w:tc>
          <w:tcPr>
            <w:tcW w:w="1006"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390,0</w:t>
            </w:r>
          </w:p>
        </w:tc>
      </w:tr>
      <w:tr w:rsidR="00DE0FEA" w:rsidRPr="008D60F8" w:rsidTr="008D60F8">
        <w:trPr>
          <w:tblCellSpacing w:w="0" w:type="dxa"/>
        </w:trPr>
        <w:tc>
          <w:tcPr>
            <w:tcW w:w="775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Молодежная политика</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07</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07</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0,0</w:t>
            </w:r>
          </w:p>
        </w:tc>
        <w:tc>
          <w:tcPr>
            <w:tcW w:w="1006"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0,0</w:t>
            </w:r>
          </w:p>
        </w:tc>
      </w:tr>
      <w:tr w:rsidR="00DE0FEA" w:rsidRPr="008D60F8" w:rsidTr="008D60F8">
        <w:trPr>
          <w:tblCellSpacing w:w="0" w:type="dxa"/>
        </w:trPr>
        <w:tc>
          <w:tcPr>
            <w:tcW w:w="775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Другие вопросы в области образования</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07</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09</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13 412,7</w:t>
            </w:r>
          </w:p>
        </w:tc>
        <w:tc>
          <w:tcPr>
            <w:tcW w:w="1006"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13 412,7</w:t>
            </w:r>
          </w:p>
        </w:tc>
      </w:tr>
      <w:tr w:rsidR="00DE0FEA" w:rsidRPr="008D60F8" w:rsidTr="008D60F8">
        <w:trPr>
          <w:tblCellSpacing w:w="0" w:type="dxa"/>
        </w:trPr>
        <w:tc>
          <w:tcPr>
            <w:tcW w:w="775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КУЛЬТУРА, КИНЕМАТОГРАФИЯ</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00</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26 935,9</w:t>
            </w:r>
          </w:p>
        </w:tc>
        <w:tc>
          <w:tcPr>
            <w:tcW w:w="1006"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26 911,0</w:t>
            </w:r>
          </w:p>
        </w:tc>
      </w:tr>
      <w:tr w:rsidR="00DE0FEA" w:rsidRPr="008D60F8" w:rsidTr="008D60F8">
        <w:trPr>
          <w:tblCellSpacing w:w="0" w:type="dxa"/>
        </w:trPr>
        <w:tc>
          <w:tcPr>
            <w:tcW w:w="775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Культура</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01</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23 358,8</w:t>
            </w:r>
          </w:p>
        </w:tc>
        <w:tc>
          <w:tcPr>
            <w:tcW w:w="1006"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23 333,9</w:t>
            </w:r>
          </w:p>
        </w:tc>
      </w:tr>
      <w:tr w:rsidR="00DE0FEA" w:rsidRPr="008D60F8" w:rsidTr="008D60F8">
        <w:trPr>
          <w:tblCellSpacing w:w="0" w:type="dxa"/>
        </w:trPr>
        <w:tc>
          <w:tcPr>
            <w:tcW w:w="775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Другие вопросы в области культуры, кинематографии</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04</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3 577,1</w:t>
            </w:r>
          </w:p>
        </w:tc>
        <w:tc>
          <w:tcPr>
            <w:tcW w:w="1006"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3 577,1</w:t>
            </w:r>
          </w:p>
        </w:tc>
      </w:tr>
      <w:tr w:rsidR="00DE0FEA" w:rsidRPr="008D60F8" w:rsidTr="008D60F8">
        <w:trPr>
          <w:tblCellSpacing w:w="0" w:type="dxa"/>
        </w:trPr>
        <w:tc>
          <w:tcPr>
            <w:tcW w:w="775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СОЦИАЛЬНАЯ ПОЛИТИКА</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10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00</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25 172,5</w:t>
            </w:r>
          </w:p>
        </w:tc>
        <w:tc>
          <w:tcPr>
            <w:tcW w:w="1006"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25 172,5</w:t>
            </w:r>
          </w:p>
        </w:tc>
      </w:tr>
      <w:tr w:rsidR="00DE0FEA" w:rsidRPr="008D60F8" w:rsidTr="008D60F8">
        <w:trPr>
          <w:tblCellSpacing w:w="0" w:type="dxa"/>
        </w:trPr>
        <w:tc>
          <w:tcPr>
            <w:tcW w:w="775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Социальное обеспечение населения</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10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03</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111,0</w:t>
            </w:r>
          </w:p>
        </w:tc>
        <w:tc>
          <w:tcPr>
            <w:tcW w:w="1006"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111,0</w:t>
            </w:r>
          </w:p>
        </w:tc>
      </w:tr>
      <w:tr w:rsidR="00DE0FEA" w:rsidRPr="008D60F8" w:rsidTr="008D60F8">
        <w:trPr>
          <w:tblCellSpacing w:w="0" w:type="dxa"/>
        </w:trPr>
        <w:tc>
          <w:tcPr>
            <w:tcW w:w="775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Охрана семьи и детства</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10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04</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25 057,0</w:t>
            </w:r>
          </w:p>
        </w:tc>
        <w:tc>
          <w:tcPr>
            <w:tcW w:w="1006"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25 057,0</w:t>
            </w:r>
          </w:p>
        </w:tc>
      </w:tr>
      <w:tr w:rsidR="00DE0FEA" w:rsidRPr="008D60F8" w:rsidTr="008D60F8">
        <w:trPr>
          <w:tblCellSpacing w:w="0" w:type="dxa"/>
        </w:trPr>
        <w:tc>
          <w:tcPr>
            <w:tcW w:w="775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Другие вопросы в области социальной политики</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10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06</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4,5</w:t>
            </w:r>
          </w:p>
        </w:tc>
        <w:tc>
          <w:tcPr>
            <w:tcW w:w="1006"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4,5</w:t>
            </w:r>
          </w:p>
        </w:tc>
      </w:tr>
      <w:tr w:rsidR="00DE0FEA" w:rsidRPr="008D60F8" w:rsidTr="008D60F8">
        <w:trPr>
          <w:tblCellSpacing w:w="0" w:type="dxa"/>
        </w:trPr>
        <w:tc>
          <w:tcPr>
            <w:tcW w:w="775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ФИЗИЧЕСКАЯ КУЛЬТУРА И СПОРТ</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11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00</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280,0</w:t>
            </w:r>
          </w:p>
        </w:tc>
        <w:tc>
          <w:tcPr>
            <w:tcW w:w="1006"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310,0</w:t>
            </w:r>
          </w:p>
        </w:tc>
      </w:tr>
      <w:tr w:rsidR="00DE0FEA" w:rsidRPr="008D60F8" w:rsidTr="008D60F8">
        <w:trPr>
          <w:tblCellSpacing w:w="0" w:type="dxa"/>
        </w:trPr>
        <w:tc>
          <w:tcPr>
            <w:tcW w:w="775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Физическая культура</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11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01</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0,0</w:t>
            </w:r>
          </w:p>
        </w:tc>
        <w:tc>
          <w:tcPr>
            <w:tcW w:w="1006"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0,0</w:t>
            </w:r>
          </w:p>
        </w:tc>
      </w:tr>
      <w:tr w:rsidR="00DE0FEA" w:rsidRPr="008D60F8" w:rsidTr="008D60F8">
        <w:trPr>
          <w:tblCellSpacing w:w="0" w:type="dxa"/>
        </w:trPr>
        <w:tc>
          <w:tcPr>
            <w:tcW w:w="775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Массовый спорт</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11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02</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280,0</w:t>
            </w:r>
          </w:p>
        </w:tc>
        <w:tc>
          <w:tcPr>
            <w:tcW w:w="1006"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310,0</w:t>
            </w:r>
          </w:p>
        </w:tc>
      </w:tr>
      <w:tr w:rsidR="00DE0FEA" w:rsidRPr="008D60F8" w:rsidTr="008D60F8">
        <w:trPr>
          <w:tblCellSpacing w:w="0" w:type="dxa"/>
        </w:trPr>
        <w:tc>
          <w:tcPr>
            <w:tcW w:w="775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МЕЖБЮДЖЕТНЫЕ ТРАНСФЕРТЫ ОБЩЕГО ХАРАКТЕРА БЮДЖЕТАМ БЮДЖЕТНОЙ СИСТЕМЫ РОССИЙСКОЙ ФЕДЕРАЦИИ</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14</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00</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31 915,6</w:t>
            </w:r>
          </w:p>
        </w:tc>
        <w:tc>
          <w:tcPr>
            <w:tcW w:w="1006"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31 644,6</w:t>
            </w:r>
          </w:p>
        </w:tc>
      </w:tr>
      <w:tr w:rsidR="00DE0FEA" w:rsidRPr="008D60F8" w:rsidTr="008D60F8">
        <w:trPr>
          <w:tblCellSpacing w:w="0" w:type="dxa"/>
        </w:trPr>
        <w:tc>
          <w:tcPr>
            <w:tcW w:w="775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Дотации на выравнивание бюджетной обеспеченности субъектов Российской Федерации и муниципальных образований</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14</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01</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4 640,0</w:t>
            </w:r>
          </w:p>
        </w:tc>
        <w:tc>
          <w:tcPr>
            <w:tcW w:w="1006"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4 640,0</w:t>
            </w:r>
          </w:p>
        </w:tc>
      </w:tr>
      <w:tr w:rsidR="00DE0FEA" w:rsidRPr="008D60F8" w:rsidTr="008D60F8">
        <w:trPr>
          <w:tblCellSpacing w:w="0" w:type="dxa"/>
        </w:trPr>
        <w:tc>
          <w:tcPr>
            <w:tcW w:w="7756"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Иные дотации</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14</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sz w:val="18"/>
                <w:szCs w:val="18"/>
              </w:rPr>
              <w:t>02</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27 275,6</w:t>
            </w:r>
          </w:p>
        </w:tc>
        <w:tc>
          <w:tcPr>
            <w:tcW w:w="1006"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27 004,6</w:t>
            </w:r>
          </w:p>
        </w:tc>
      </w:tr>
      <w:tr w:rsidR="00DE0FEA" w:rsidRPr="008D60F8" w:rsidTr="008D60F8">
        <w:trPr>
          <w:tblCellSpacing w:w="0" w:type="dxa"/>
        </w:trPr>
        <w:tc>
          <w:tcPr>
            <w:tcW w:w="894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ВСЕГО РАСХОДОВ:</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394 567,3</w:t>
            </w:r>
          </w:p>
        </w:tc>
        <w:tc>
          <w:tcPr>
            <w:tcW w:w="1006" w:type="dxa"/>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8D60F8" w:rsidRDefault="00DE0FEA" w:rsidP="008D60F8">
            <w:pPr>
              <w:spacing w:after="0" w:line="240" w:lineRule="auto"/>
              <w:rPr>
                <w:rFonts w:ascii="Times New Roman" w:hAnsi="Times New Roman"/>
                <w:sz w:val="18"/>
                <w:szCs w:val="18"/>
              </w:rPr>
            </w:pPr>
            <w:r w:rsidRPr="008D60F8">
              <w:rPr>
                <w:rFonts w:ascii="Times New Roman" w:hAnsi="Times New Roman"/>
                <w:b/>
                <w:bCs/>
                <w:sz w:val="18"/>
                <w:szCs w:val="18"/>
              </w:rPr>
              <w:t>396 874,1</w:t>
            </w:r>
          </w:p>
        </w:tc>
      </w:tr>
    </w:tbl>
    <w:p w:rsidR="00DE0FEA" w:rsidRDefault="00DE0FEA" w:rsidP="00F027F8">
      <w:pPr>
        <w:spacing w:after="0" w:line="240" w:lineRule="auto"/>
        <w:rPr>
          <w:rFonts w:ascii="Times New Roman" w:hAnsi="Times New Roman"/>
          <w:sz w:val="18"/>
          <w:szCs w:val="18"/>
        </w:rPr>
      </w:pPr>
    </w:p>
    <w:tbl>
      <w:tblPr>
        <w:tblW w:w="0" w:type="auto"/>
        <w:tblCellSpacing w:w="0" w:type="dxa"/>
        <w:tblCellMar>
          <w:top w:w="15" w:type="dxa"/>
          <w:left w:w="15" w:type="dxa"/>
          <w:bottom w:w="15" w:type="dxa"/>
          <w:right w:w="15" w:type="dxa"/>
        </w:tblCellMar>
        <w:tblLook w:val="00A0"/>
      </w:tblPr>
      <w:tblGrid>
        <w:gridCol w:w="10802"/>
      </w:tblGrid>
      <w:tr w:rsidR="00DE0FEA" w:rsidRPr="00F62360" w:rsidTr="00F62360">
        <w:trPr>
          <w:trHeight w:val="1695"/>
          <w:tblCellSpacing w:w="0" w:type="dxa"/>
        </w:trPr>
        <w:tc>
          <w:tcPr>
            <w:tcW w:w="0" w:type="auto"/>
            <w:shd w:val="clear" w:color="auto" w:fill="FFFFFF"/>
            <w:vAlign w:val="center"/>
          </w:tcPr>
          <w:p w:rsidR="00DE0FEA" w:rsidRPr="00F62360" w:rsidRDefault="00DE0FEA" w:rsidP="00F62360">
            <w:pPr>
              <w:spacing w:after="0" w:line="240" w:lineRule="auto"/>
              <w:ind w:left="6093"/>
              <w:jc w:val="right"/>
              <w:rPr>
                <w:sz w:val="18"/>
                <w:szCs w:val="18"/>
              </w:rPr>
            </w:pPr>
            <w:r w:rsidRPr="00F62360">
              <w:rPr>
                <w:rFonts w:ascii="Times New Roman" w:hAnsi="Times New Roman"/>
                <w:color w:val="000000"/>
                <w:sz w:val="18"/>
                <w:szCs w:val="18"/>
              </w:rPr>
              <w:t>Приложение 7 к решению Притобольной районной Думы от декабря 2022 года № «О бюджете Притобольного района на 2023 год и на плановый период 2024 и 2025 годов»</w:t>
            </w:r>
          </w:p>
        </w:tc>
      </w:tr>
    </w:tbl>
    <w:p w:rsidR="00DE0FEA" w:rsidRPr="00F62360" w:rsidRDefault="00DE0FEA" w:rsidP="00F62360">
      <w:pPr>
        <w:spacing w:after="0" w:line="240" w:lineRule="auto"/>
        <w:jc w:val="center"/>
        <w:rPr>
          <w:rFonts w:ascii="Times New Roman" w:hAnsi="Times New Roman"/>
          <w:b/>
          <w:bCs/>
          <w:sz w:val="18"/>
          <w:szCs w:val="18"/>
        </w:rPr>
      </w:pPr>
      <w:r w:rsidRPr="00F62360">
        <w:rPr>
          <w:rFonts w:ascii="Times New Roman" w:hAnsi="Times New Roman"/>
          <w:b/>
          <w:bCs/>
          <w:sz w:val="18"/>
          <w:szCs w:val="18"/>
        </w:rPr>
        <w:t>Ведомственная структура расходов бюджета Притобольного района на 2023 год</w:t>
      </w:r>
    </w:p>
    <w:p w:rsidR="00DE0FEA" w:rsidRDefault="00DE0FEA" w:rsidP="00F027F8">
      <w:pPr>
        <w:spacing w:after="0" w:line="240" w:lineRule="auto"/>
        <w:rPr>
          <w:rFonts w:ascii="Times New Roman" w:hAnsi="Times New Roman"/>
          <w:sz w:val="18"/>
          <w:szCs w:val="18"/>
        </w:rPr>
      </w:pPr>
    </w:p>
    <w:tbl>
      <w:tblPr>
        <w:tblpPr w:leftFromText="180" w:rightFromText="180" w:vertAnchor="text" w:tblpY="1"/>
        <w:tblOverlap w:val="never"/>
        <w:tblW w:w="0" w:type="auto"/>
        <w:tblCellSpacing w:w="0" w:type="dxa"/>
        <w:tblCellMar>
          <w:top w:w="15" w:type="dxa"/>
          <w:left w:w="15" w:type="dxa"/>
          <w:bottom w:w="15" w:type="dxa"/>
          <w:right w:w="15" w:type="dxa"/>
        </w:tblCellMar>
        <w:tblLook w:val="00A0"/>
      </w:tblPr>
      <w:tblGrid>
        <w:gridCol w:w="4976"/>
        <w:gridCol w:w="558"/>
        <w:gridCol w:w="547"/>
        <w:gridCol w:w="549"/>
        <w:gridCol w:w="1528"/>
        <w:gridCol w:w="1020"/>
        <w:gridCol w:w="1654"/>
      </w:tblGrid>
      <w:tr w:rsidR="00DE0FEA" w:rsidRPr="00F941B1" w:rsidTr="001548DC">
        <w:trPr>
          <w:trHeight w:val="207"/>
          <w:tblCellSpacing w:w="0" w:type="dxa"/>
        </w:trPr>
        <w:tc>
          <w:tcPr>
            <w:tcW w:w="497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F941B1" w:rsidRDefault="00DE0FEA" w:rsidP="001B6C12">
            <w:pPr>
              <w:spacing w:after="0" w:line="240" w:lineRule="auto"/>
              <w:rPr>
                <w:rFonts w:ascii="Times New Roman" w:hAnsi="Times New Roman"/>
                <w:sz w:val="18"/>
                <w:szCs w:val="18"/>
              </w:rPr>
            </w:pPr>
            <w:r w:rsidRPr="00F941B1">
              <w:rPr>
                <w:rFonts w:ascii="Times New Roman" w:hAnsi="Times New Roman"/>
                <w:sz w:val="18"/>
                <w:szCs w:val="18"/>
              </w:rPr>
              <w:t>Наименование показателя</w:t>
            </w:r>
          </w:p>
        </w:tc>
        <w:tc>
          <w:tcPr>
            <w:tcW w:w="55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F941B1" w:rsidRDefault="00DE0FEA" w:rsidP="001B6C12">
            <w:pPr>
              <w:spacing w:after="0" w:line="240" w:lineRule="auto"/>
              <w:rPr>
                <w:rFonts w:ascii="Times New Roman" w:hAnsi="Times New Roman"/>
                <w:sz w:val="18"/>
                <w:szCs w:val="18"/>
              </w:rPr>
            </w:pPr>
            <w:r w:rsidRPr="00F941B1">
              <w:rPr>
                <w:rFonts w:ascii="Times New Roman" w:hAnsi="Times New Roman"/>
                <w:sz w:val="18"/>
                <w:szCs w:val="18"/>
              </w:rPr>
              <w:t>Расп</w:t>
            </w:r>
          </w:p>
        </w:tc>
        <w:tc>
          <w:tcPr>
            <w:tcW w:w="54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F941B1" w:rsidRDefault="00DE0FEA" w:rsidP="001B6C12">
            <w:pPr>
              <w:spacing w:after="0" w:line="240" w:lineRule="auto"/>
              <w:rPr>
                <w:rFonts w:ascii="Times New Roman" w:hAnsi="Times New Roman"/>
                <w:sz w:val="18"/>
                <w:szCs w:val="18"/>
              </w:rPr>
            </w:pPr>
            <w:r w:rsidRPr="00F941B1">
              <w:rPr>
                <w:rFonts w:ascii="Times New Roman" w:hAnsi="Times New Roman"/>
                <w:sz w:val="18"/>
                <w:szCs w:val="18"/>
              </w:rPr>
              <w:t>Рз</w:t>
            </w:r>
          </w:p>
        </w:tc>
        <w:tc>
          <w:tcPr>
            <w:tcW w:w="54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F941B1" w:rsidRDefault="00DE0FEA" w:rsidP="001B6C12">
            <w:pPr>
              <w:spacing w:after="0" w:line="240" w:lineRule="auto"/>
              <w:rPr>
                <w:rFonts w:ascii="Times New Roman" w:hAnsi="Times New Roman"/>
                <w:sz w:val="18"/>
                <w:szCs w:val="18"/>
              </w:rPr>
            </w:pPr>
            <w:r w:rsidRPr="00F941B1">
              <w:rPr>
                <w:rFonts w:ascii="Times New Roman" w:hAnsi="Times New Roman"/>
                <w:sz w:val="18"/>
                <w:szCs w:val="18"/>
              </w:rPr>
              <w:t>Пр</w:t>
            </w:r>
          </w:p>
        </w:tc>
        <w:tc>
          <w:tcPr>
            <w:tcW w:w="152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F941B1" w:rsidRDefault="00DE0FEA" w:rsidP="001B6C12">
            <w:pPr>
              <w:spacing w:after="0" w:line="240" w:lineRule="auto"/>
              <w:rPr>
                <w:rFonts w:ascii="Times New Roman" w:hAnsi="Times New Roman"/>
                <w:sz w:val="18"/>
                <w:szCs w:val="18"/>
              </w:rPr>
            </w:pPr>
            <w:r w:rsidRPr="00F941B1">
              <w:rPr>
                <w:rFonts w:ascii="Times New Roman" w:hAnsi="Times New Roman"/>
                <w:sz w:val="18"/>
                <w:szCs w:val="18"/>
              </w:rPr>
              <w:t>ЦСР</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F941B1" w:rsidRDefault="00DE0FEA" w:rsidP="001B6C12">
            <w:pPr>
              <w:spacing w:after="0" w:line="240" w:lineRule="auto"/>
              <w:rPr>
                <w:rFonts w:ascii="Times New Roman" w:hAnsi="Times New Roman"/>
                <w:sz w:val="18"/>
                <w:szCs w:val="18"/>
              </w:rPr>
            </w:pPr>
            <w:r w:rsidRPr="00F941B1">
              <w:rPr>
                <w:rFonts w:ascii="Times New Roman" w:hAnsi="Times New Roman"/>
                <w:sz w:val="18"/>
                <w:szCs w:val="18"/>
              </w:rPr>
              <w:t>ВР</w:t>
            </w:r>
          </w:p>
        </w:tc>
        <w:tc>
          <w:tcPr>
            <w:tcW w:w="165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F941B1" w:rsidRDefault="00DE0FEA" w:rsidP="001B6C12">
            <w:pPr>
              <w:spacing w:after="0" w:line="240" w:lineRule="auto"/>
              <w:rPr>
                <w:rFonts w:ascii="Times New Roman" w:hAnsi="Times New Roman"/>
                <w:sz w:val="18"/>
                <w:szCs w:val="18"/>
              </w:rPr>
            </w:pPr>
            <w:r w:rsidRPr="00F941B1">
              <w:rPr>
                <w:rFonts w:ascii="Times New Roman" w:hAnsi="Times New Roman"/>
                <w:sz w:val="18"/>
                <w:szCs w:val="18"/>
              </w:rPr>
              <w:t>Сумма</w:t>
            </w:r>
          </w:p>
        </w:tc>
      </w:tr>
      <w:tr w:rsidR="00DE0FEA" w:rsidRPr="00F941B1" w:rsidTr="001548DC">
        <w:trPr>
          <w:trHeight w:val="207"/>
          <w:tblCellSpacing w:w="0" w:type="dxa"/>
        </w:trPr>
        <w:tc>
          <w:tcPr>
            <w:tcW w:w="4976" w:type="dxa"/>
            <w:vMerge/>
            <w:tcBorders>
              <w:top w:val="single" w:sz="6" w:space="0" w:color="000000"/>
              <w:left w:val="single" w:sz="6" w:space="0" w:color="000000"/>
              <w:bottom w:val="single" w:sz="6" w:space="0" w:color="000000"/>
              <w:right w:val="single" w:sz="6" w:space="0" w:color="000000"/>
            </w:tcBorders>
            <w:vAlign w:val="center"/>
          </w:tcPr>
          <w:p w:rsidR="00DE0FEA" w:rsidRPr="00F941B1" w:rsidRDefault="00DE0FEA" w:rsidP="001B6C12">
            <w:pPr>
              <w:spacing w:after="0" w:line="240" w:lineRule="auto"/>
              <w:rPr>
                <w:rFonts w:ascii="Times New Roman" w:hAnsi="Times New Roman"/>
                <w:sz w:val="18"/>
                <w:szCs w:val="18"/>
              </w:rPr>
            </w:pPr>
          </w:p>
        </w:tc>
        <w:tc>
          <w:tcPr>
            <w:tcW w:w="558" w:type="dxa"/>
            <w:vMerge/>
            <w:tcBorders>
              <w:top w:val="single" w:sz="6" w:space="0" w:color="000000"/>
              <w:left w:val="single" w:sz="6" w:space="0" w:color="000000"/>
              <w:bottom w:val="single" w:sz="6" w:space="0" w:color="000000"/>
              <w:right w:val="single" w:sz="6" w:space="0" w:color="000000"/>
            </w:tcBorders>
            <w:vAlign w:val="center"/>
          </w:tcPr>
          <w:p w:rsidR="00DE0FEA" w:rsidRPr="00F941B1" w:rsidRDefault="00DE0FEA" w:rsidP="001B6C12">
            <w:pPr>
              <w:spacing w:after="0" w:line="240" w:lineRule="auto"/>
              <w:rPr>
                <w:rFonts w:ascii="Times New Roman" w:hAnsi="Times New Roman"/>
                <w:sz w:val="18"/>
                <w:szCs w:val="18"/>
              </w:rPr>
            </w:pPr>
          </w:p>
        </w:tc>
        <w:tc>
          <w:tcPr>
            <w:tcW w:w="547" w:type="dxa"/>
            <w:vMerge/>
            <w:tcBorders>
              <w:top w:val="single" w:sz="6" w:space="0" w:color="000000"/>
              <w:left w:val="single" w:sz="6" w:space="0" w:color="000000"/>
              <w:bottom w:val="single" w:sz="6" w:space="0" w:color="000000"/>
              <w:right w:val="single" w:sz="6" w:space="0" w:color="000000"/>
            </w:tcBorders>
            <w:vAlign w:val="center"/>
          </w:tcPr>
          <w:p w:rsidR="00DE0FEA" w:rsidRPr="00F941B1" w:rsidRDefault="00DE0FEA" w:rsidP="001B6C12">
            <w:pPr>
              <w:spacing w:after="0" w:line="240" w:lineRule="auto"/>
              <w:rPr>
                <w:rFonts w:ascii="Times New Roman" w:hAnsi="Times New Roman"/>
                <w:sz w:val="18"/>
                <w:szCs w:val="18"/>
              </w:rPr>
            </w:pPr>
          </w:p>
        </w:tc>
        <w:tc>
          <w:tcPr>
            <w:tcW w:w="549" w:type="dxa"/>
            <w:vMerge/>
            <w:tcBorders>
              <w:top w:val="single" w:sz="6" w:space="0" w:color="000000"/>
              <w:left w:val="single" w:sz="6" w:space="0" w:color="000000"/>
              <w:bottom w:val="single" w:sz="6" w:space="0" w:color="000000"/>
              <w:right w:val="single" w:sz="6" w:space="0" w:color="000000"/>
            </w:tcBorders>
            <w:vAlign w:val="center"/>
          </w:tcPr>
          <w:p w:rsidR="00DE0FEA" w:rsidRPr="00F941B1" w:rsidRDefault="00DE0FEA" w:rsidP="001B6C12">
            <w:pPr>
              <w:spacing w:after="0" w:line="240" w:lineRule="auto"/>
              <w:rPr>
                <w:rFonts w:ascii="Times New Roman" w:hAnsi="Times New Roman"/>
                <w:sz w:val="18"/>
                <w:szCs w:val="18"/>
              </w:rPr>
            </w:pPr>
          </w:p>
        </w:tc>
        <w:tc>
          <w:tcPr>
            <w:tcW w:w="1528" w:type="dxa"/>
            <w:vMerge/>
            <w:tcBorders>
              <w:top w:val="single" w:sz="6" w:space="0" w:color="000000"/>
              <w:left w:val="single" w:sz="6" w:space="0" w:color="000000"/>
              <w:bottom w:val="single" w:sz="6" w:space="0" w:color="000000"/>
              <w:right w:val="single" w:sz="6" w:space="0" w:color="000000"/>
            </w:tcBorders>
            <w:vAlign w:val="center"/>
          </w:tcPr>
          <w:p w:rsidR="00DE0FEA" w:rsidRPr="00F941B1" w:rsidRDefault="00DE0FEA" w:rsidP="001B6C12">
            <w:pPr>
              <w:spacing w:after="0" w:line="240" w:lineRule="auto"/>
              <w:rPr>
                <w:rFonts w:ascii="Times New Roman" w:hAnsi="Times New Roman"/>
                <w:sz w:val="18"/>
                <w:szCs w:val="18"/>
              </w:rPr>
            </w:pPr>
          </w:p>
        </w:tc>
        <w:tc>
          <w:tcPr>
            <w:tcW w:w="1020" w:type="dxa"/>
            <w:vMerge/>
            <w:tcBorders>
              <w:top w:val="single" w:sz="6" w:space="0" w:color="000000"/>
              <w:left w:val="single" w:sz="6" w:space="0" w:color="000000"/>
              <w:bottom w:val="single" w:sz="6" w:space="0" w:color="000000"/>
              <w:right w:val="single" w:sz="6" w:space="0" w:color="000000"/>
            </w:tcBorders>
            <w:vAlign w:val="center"/>
          </w:tcPr>
          <w:p w:rsidR="00DE0FEA" w:rsidRPr="00F941B1" w:rsidRDefault="00DE0FEA" w:rsidP="001B6C12">
            <w:pPr>
              <w:spacing w:after="0" w:line="240" w:lineRule="auto"/>
              <w:rPr>
                <w:rFonts w:ascii="Times New Roman" w:hAnsi="Times New Roman"/>
                <w:sz w:val="18"/>
                <w:szCs w:val="18"/>
              </w:rPr>
            </w:pPr>
          </w:p>
        </w:tc>
        <w:tc>
          <w:tcPr>
            <w:tcW w:w="1654" w:type="dxa"/>
            <w:vMerge/>
            <w:tcBorders>
              <w:top w:val="single" w:sz="6" w:space="0" w:color="000000"/>
              <w:left w:val="single" w:sz="6" w:space="0" w:color="000000"/>
              <w:bottom w:val="single" w:sz="6" w:space="0" w:color="000000"/>
              <w:right w:val="single" w:sz="6" w:space="0" w:color="000000"/>
            </w:tcBorders>
            <w:vAlign w:val="center"/>
          </w:tcPr>
          <w:p w:rsidR="00DE0FEA" w:rsidRPr="00F941B1" w:rsidRDefault="00DE0FEA" w:rsidP="001B6C12">
            <w:pPr>
              <w:spacing w:after="0" w:line="240" w:lineRule="auto"/>
              <w:rPr>
                <w:rFonts w:ascii="Times New Roman" w:hAnsi="Times New Roman"/>
                <w:sz w:val="18"/>
                <w:szCs w:val="18"/>
              </w:rPr>
            </w:pPr>
          </w:p>
        </w:tc>
      </w:tr>
      <w:tr w:rsidR="00DE0FEA" w:rsidRPr="00F941B1"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Отдел образования Администрации Притобольного района</w:t>
            </w:r>
          </w:p>
          <w:p w:rsidR="00DE0FEA" w:rsidRPr="00F941B1" w:rsidRDefault="00DE0FEA" w:rsidP="001B6C12">
            <w:pPr>
              <w:spacing w:after="0" w:line="240" w:lineRule="auto"/>
              <w:rPr>
                <w:rFonts w:ascii="Times New Roman" w:hAnsi="Times New Roman"/>
                <w:sz w:val="18"/>
                <w:szCs w:val="18"/>
              </w:rPr>
            </w:pPr>
          </w:p>
        </w:tc>
        <w:tc>
          <w:tcPr>
            <w:tcW w:w="558" w:type="dxa"/>
            <w:tcBorders>
              <w:top w:val="single" w:sz="6" w:space="0" w:color="000000"/>
              <w:left w:val="single" w:sz="6" w:space="0" w:color="000000"/>
              <w:bottom w:val="single" w:sz="6" w:space="0" w:color="000000"/>
              <w:right w:val="single" w:sz="6" w:space="0" w:color="000000"/>
            </w:tcBorders>
            <w:vAlign w:val="center"/>
          </w:tcPr>
          <w:p w:rsidR="00DE0FEA" w:rsidRPr="00F941B1" w:rsidRDefault="00DE0FEA" w:rsidP="001B6C12">
            <w:pPr>
              <w:spacing w:after="0" w:line="240" w:lineRule="auto"/>
              <w:rPr>
                <w:rFonts w:ascii="Times New Roman" w:hAnsi="Times New Roman"/>
                <w:sz w:val="18"/>
                <w:szCs w:val="18"/>
              </w:rPr>
            </w:pPr>
            <w:r>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vAlign w:val="center"/>
          </w:tcPr>
          <w:p w:rsidR="00DE0FEA" w:rsidRPr="00F941B1" w:rsidRDefault="00DE0FEA" w:rsidP="001B6C12">
            <w:pPr>
              <w:spacing w:after="0" w:line="240" w:lineRule="auto"/>
              <w:rPr>
                <w:rFonts w:ascii="Times New Roman" w:hAnsi="Times New Roman"/>
                <w:sz w:val="18"/>
                <w:szCs w:val="18"/>
              </w:rPr>
            </w:pPr>
          </w:p>
        </w:tc>
        <w:tc>
          <w:tcPr>
            <w:tcW w:w="549" w:type="dxa"/>
            <w:tcBorders>
              <w:top w:val="single" w:sz="6" w:space="0" w:color="000000"/>
              <w:left w:val="single" w:sz="6" w:space="0" w:color="000000"/>
              <w:bottom w:val="single" w:sz="6" w:space="0" w:color="000000"/>
              <w:right w:val="single" w:sz="6" w:space="0" w:color="000000"/>
            </w:tcBorders>
            <w:vAlign w:val="center"/>
          </w:tcPr>
          <w:p w:rsidR="00DE0FEA" w:rsidRPr="00F941B1" w:rsidRDefault="00DE0FEA" w:rsidP="001B6C12">
            <w:pPr>
              <w:spacing w:after="0" w:line="240" w:lineRule="auto"/>
              <w:rPr>
                <w:rFonts w:ascii="Times New Roman" w:hAnsi="Times New Roman"/>
                <w:sz w:val="18"/>
                <w:szCs w:val="18"/>
              </w:rPr>
            </w:pPr>
          </w:p>
        </w:tc>
        <w:tc>
          <w:tcPr>
            <w:tcW w:w="1528" w:type="dxa"/>
            <w:tcBorders>
              <w:top w:val="single" w:sz="6" w:space="0" w:color="000000"/>
              <w:left w:val="single" w:sz="6" w:space="0" w:color="000000"/>
              <w:bottom w:val="single" w:sz="6" w:space="0" w:color="000000"/>
              <w:right w:val="single" w:sz="6" w:space="0" w:color="000000"/>
            </w:tcBorders>
            <w:vAlign w:val="center"/>
          </w:tcPr>
          <w:p w:rsidR="00DE0FEA" w:rsidRPr="00F941B1" w:rsidRDefault="00DE0FEA" w:rsidP="001B6C12">
            <w:pPr>
              <w:spacing w:after="0" w:line="240" w:lineRule="auto"/>
              <w:rPr>
                <w:rFonts w:ascii="Times New Roman" w:hAnsi="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vAlign w:val="center"/>
          </w:tcPr>
          <w:p w:rsidR="00DE0FEA" w:rsidRPr="00F941B1" w:rsidRDefault="00DE0FEA" w:rsidP="001B6C12">
            <w:pPr>
              <w:spacing w:after="0" w:line="240" w:lineRule="auto"/>
              <w:rPr>
                <w:rFonts w:ascii="Times New Roman" w:hAnsi="Times New Roman"/>
                <w:sz w:val="18"/>
                <w:szCs w:val="18"/>
              </w:rPr>
            </w:pPr>
            <w:r>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vAlign w:val="center"/>
          </w:tcPr>
          <w:p w:rsidR="00DE0FEA" w:rsidRPr="001B6C12" w:rsidRDefault="00DE0FEA" w:rsidP="001B6C12">
            <w:pPr>
              <w:rPr>
                <w:sz w:val="20"/>
                <w:szCs w:val="20"/>
              </w:rPr>
            </w:pPr>
            <w:r>
              <w:rPr>
                <w:b/>
                <w:bCs/>
                <w:color w:val="000000"/>
              </w:rPr>
              <w:t>266 434,0</w:t>
            </w:r>
          </w:p>
        </w:tc>
      </w:tr>
      <w:tr w:rsidR="00DE0FEA" w:rsidRPr="00F941B1"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ОБРАЗОВАНИЕ</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241 377,0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Дошкольное образование</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41 567,5</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Муниципальная программа "Развитие образования в Притобольном районе" на 2021-2026 годы"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41 567,5</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Подпрограмма "Развитие общего образования"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0310000000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41 567,5</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0310200000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41 567,5</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Меры социальной поддержки лиц, проживающих и работающих в сельских населенных пунктах, рабочих поселках (поселках городского типа)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0310210970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1 170,0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0310210970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720,0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Социальное обеспечение и иные выплаты населению</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0310210970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300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450,0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Реализация государственного стандарта дошкольного образования на оплату труда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0310212010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14 649,5</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0310212010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14 649,5</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0310212020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309,9</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0310212020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309,9</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Финансовое обеспечение деятельности детских дошкольных учреждений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0310280100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23 268,1</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0310280100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18 803,4</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0310280100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4 250,7</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Иные бюджетные ассигнования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0310280100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800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214,0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Расходы на обеспечение деятельности (оказание услуг) муниципальных учреждений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0310280990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2 170,0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0310280990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2 170,0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Общее образование</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177 046,8</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Муниципальная программа "Развитие образования в Притобольном районе" на 2021-2026 годы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177 046,8</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Подпрограмма "Развитие общего образования"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0310000000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177 046,8</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0310100000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7 452,0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Обеспечение гарантированного и безопасного подвоза обучающихся к месту учебы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0310180150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4 843,0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0310180150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4 843,0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0310180210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480,0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0310180210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480,0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Обеспечение питанием обучающихся общеобразовательных организаций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0310112240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1 250,0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0310112240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1 250,0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Обеспечение питанием обучающихся общеобразовательных организаций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03101S2240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879,0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03101S2240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879,0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0310200000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169 594,8</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Меры социальной поддержки лиц, проживающих и работающих в сельских населенных пунктах, рабочих поселках (поселках городского типа)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0310210970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6 733,0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0310210970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3 500,0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Социальное обеспечение и иные выплаты населению</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0310210970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300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3 233,0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Реализация государственного стандарта общего образования на оплату труда работников общеобразовательных организаций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0310212030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100 332,7</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0310212030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100 332,7</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Реализация государственного стандарта общего образования на обеспечение учебного процесса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0310212040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2 704,2</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0310212040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2 704,2</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310253030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12 307,8</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310253030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12 307,8</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Финансовое обеспечение деятельности общеобразовательных учреждений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0310280200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40 875,4</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0310280200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27 740,1</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0310280200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11 580,3</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Иные бюджетные ассигнования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0310280200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800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1 555,0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Организация бесплатного горячего питания обучающихся,получающих начальное общее образование в государственных и муниципальных образовательных организациях</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03102L3042</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6 641,7</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03102L3042</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6 641,7</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Муниципальная программа Притобольного района "Профилактика терроризма, а также минимизация и (или) ликвидация последствий проявлений терроризма на территории Притобольного района" на 2020-2022 годы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2800000000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Создание условий для антитеррористической безопасности на территории Притобольного района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2800200000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Реализация основного мероприятия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2800289980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Дополнительное образование детей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8 620,0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Муниципальная программа "Развитие образования в Притобольном районе" на 2021-2026 годы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8 620,0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Создание единого воспитательного пространства, развивающего потенциал сфер воспитания и дополнительного образования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0300100000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392,0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Меры социальной поддержки лиц, проживающих и работающих в сельских населенных пунктах, рабочих поселках (поселках городского типа)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0300110970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392,0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Предоставление субсидий бюджетным, автономным учреждениям и иным некоммерческим организациям</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0300110970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600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392,0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Подпрограмма "Реализация воспитательной работы и дополнительного образовании детей в Притобольном районе" на 2021-2026 годы"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8 228,0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Совершенствование моделей и механизмов развития эффективной системы дополнительного образования детей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0320200000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8 228,0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Финансовое обеспечение деятельности дома детского творчества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0320280301</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4 871,3</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Предоставление субсидий бюджетным, автономным учреждениям и иным некоммерческим организациям</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0320280301</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600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4 871,3</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Финансовое обеспечение деятельности детско-юношеской спортивной школы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0320280302</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3 356,7</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Предоставление субсидий бюджетным, автономным учреждениям и иным некоммерческим организациям</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0320280302</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600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3 356,7</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Обеспечение функционирования модели персонифицированного финансирования дополнительного образования детей (Глядянский дом детского творчества)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0320280303</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Предоставление субсидий бюджетным, автономным учреждениям и иным некоммерческим организациям</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0320280303</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600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Иные бюджетные ассигнования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0320280303</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800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Обеспечение функционирования модели персонифицированного финансирования дополнительного образования детей (Глядянская детско-юношеская спортивная шлола)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0320280304</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Предоставление субсидий бюджетным, автономным учреждениям и иным некоммерческим организациям</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0320280304</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600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Иные бюджетные ассигнования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0320280304</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800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Профессиональная подготовка, переподготовка и повышение квалификации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390,0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Муниципальная программа "Развитие образования в Притобольном районе" на 2021-2026 годы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390,0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Подпрограмма "Кадровое обеспечение системы образования Притобольного района"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0330000000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390,0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0330200000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390,0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Организация предоставления дополнительного профессионального образования педагогическим работникам</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0330212130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390,0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0330212130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390,0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Молодежная политика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Муниципальная программа Притобольного района "Молодежь Притоболья" на 2020-2022 годы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Информирование, поддержка и вовлечение молодёжи в социальную практику</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0200100000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Реализация иных направлений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0200189990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0200189990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Активизация трудовой и жизненной активности молодёжи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0200200000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Реализация иных направлений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0200289990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0200289990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0200289990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Социальное обеспечение и иные выплаты населению</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0200289990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300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Гражданско-патриотическое воспитание молодёжи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0200300000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Реализация иных направлений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0200389990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0200389990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Муниципальная программа "Развитие образования в Притобольном районе" на 2021-2026 годы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Подпрограмма "Развитие общего образования"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0310000000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0310200000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Реализация иных направлений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0310289980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0310289980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Социальное обеспечение и иные выплаты населению</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0310289980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300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Подпрограмма "Реализация воспитательной работы и дополнительного образования детей в Притобольном районе на 2021 - 2026 годы"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0320100000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Организация отдыха детей в лагерях дневного пребывания в каникулярное время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0320112430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0320112430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Организация отдыха детей, находящихся в трудной жизненной ситуации, в лагерях дневного пребывания в каникулярное время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0320112440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0320112440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Организация отдыха детей в загородных оздоровительных лагерях в каникулярное время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0320112450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Социальное обеспечение и иные выплаты населению</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0320112450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300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Организация отдыха детей в лагерях с дневным пребыванием в каникулярное время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03201S2430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03201S2430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Организация отдыха детей, находящихся в трудной жизненной ситуации, в лагерях с дневным пребыванием в каникулярное время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03201S2440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03201S2440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Организация отдыха детей в загородных оздоровительных лагерях в каникулярное время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03201S2450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Социальное обеспечение и иные выплаты населению</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03201S2450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300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Другие вопросы в области образования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13 752,7</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Муниципальная программа "Развитие образования в Притобольном районе" на 2021-2026 годы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13 752,7</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0300200000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10 216,0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Финансовое обеспечение деятельности методического кабинета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0300280401</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4 068,8</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0300280401</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3 190,3</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0300280401</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878,5</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Иные бюджетные ассигнования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0300280401</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800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Финансовое обеспечение деятельности группы хозяйственного обслуживания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0300280403</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5 154,0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0300280403</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5 132,0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0300280403</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22,0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Обеспечение деятельности аппарата управления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0300280900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993,2</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0300280900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977,2</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0300280900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16,0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Подпрограмма "Реализация воспитательной работы и дополнительного образовании детей в Притобольном районе" на 2021-2026 годы"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3 536,7</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0320100000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3 536,7</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Исполнение государственных полномочий по содержанию органов опеки и попечительства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0320112190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778,0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0320112190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778,0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0320112190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0320112390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141,0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0320112390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141,0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Организация отдыха детей в лагерях дневного пребывания в каникулярное время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0320112430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977,9</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0320112430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977,9</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Организация отдыха детей, находящихся в трудной жизненной ситуации, в лагерях дневного пребывания в каникулярное время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0320112440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477,0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0320112440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477,0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Организация отдыха детей в загородных оздоровительных лагерях в каникулярное время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0320112450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1 136,8</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Социальное обеспечение и иные выплаты населению</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0320112450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300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1 136,8</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Организация отдыха детей в лагерях с дневным пребыванием в каникулярное время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03201S2430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9,8</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03201S2430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9,8</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Организация отдыха детей, находящихся в трудной жизненной ситуации, в лагерях с дневным пребыванием в каникулярное время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03201S2440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4,8</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03201S2440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4,8</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Организация отдыха детей в загородных оздоровительных лагерях в каникулярное время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03201S2450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11,4</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Социальное обеспечение и иные выплаты населению</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03201S2450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300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11,4</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СОЦИАЛЬНАЯ ПОЛИТИКА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25 057,0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Охрана семьи и детства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25 057,0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Муниципальная программа "Развитие образования в Притобольном районе" на 2021-2026 годы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25 057,0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Подпрограмма "Развитие общего образования"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0310000000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1 512,0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0310100000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1 512,0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0310112200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1 512,0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Социальное обеспечение и иные выплаты населению</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0310112200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300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1 512,0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Подпрограмма "Реализация воспитательной работы и дополнительного образовании детей в Притобольном районе" на 2021-2026 годы"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23 545,0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0320100000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23 545,0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Содержание детей в приемных семьях</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0320111450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11 738,0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Социальное обеспечение и иные выплаты населению</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0320111450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300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11 738,0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Выплата вознаграждения опекунам (попечителям), приемным родителям</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0320111460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9 136,0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Социальное обеспечение и иные выплаты населению</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0320111460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300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9 136,0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Содержание детей в семьях опекунов (попечителей)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0320111470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2 571,0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Социальное обеспечение и иные выплаты населению</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0320111470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300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2 571,0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Выплата единовременного денежного пособия при достижении усыновленным (удочеренным) ребенком 10-летнего возраста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0320111510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100,0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Социальное обеспечение и иные выплаты населению</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025</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0320111510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300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100,0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Отдел культуры Администрации Притобольного района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29 924,4</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ОБРАЗОВАНИЕ</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3 192,9</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Дополнительное образование детей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3 192,9</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Муниципальная программа Притобольного района "Культура Притобольного района (2022-2024 годы)"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3 055,9</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Развитие дополнительного образования в сфере культуры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0400300000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3 055,9</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Расходы на обеспечение деятельности (оказание услуг) муниципальных учреждений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0400380990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3 055,9</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0400380990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2 740,7</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0400380990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288,6</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Иные бюджетные ассигнования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0400380990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800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26,6</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Реализация иных направлений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0400389990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0400389990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0400389990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Непрограммные направления деятельности органов местного самоуправления Притобольного района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137,0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Иные непрограммные мероприятия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5190000000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137,0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Меры социальной поддержки лиц, проживающих и работающих в сельских населенных пунктах, рабочих поселках (поселках городского типа)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5190010970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137,0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5190010970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137,0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Молодежная политика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Муниципальная программа Притобольного района "Молодежь Притоболья" на 2020-2022 годы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Активизация трудовой и жизненной активности молодёжи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0200200000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Реализация иных направлений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0200289990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0200289990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Гражданско-патриотическое воспитание молодёжи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0200300000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Реализация иных направлений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0200389990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0200389990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КУЛЬТУРА, КИНЕМАТОГРАФИЯ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08</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26 731,5</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Культура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08</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23 154,4</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Муниципальная программа Притобольного района "Культура Притобольного района (2022-2024 годы)"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08</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22 606,4</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Сохранение традиционного художественного творчества, национальных культур и развития культурно-досуговой деятельности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08</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0400100000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13 401,3</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Расходы на обеспечение деятельности (оказание услуг) муниципальных учреждений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08</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0400180990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12 601,3</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08</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0400180990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11 248,2</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08</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0400180990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1 304,7</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Иные бюджетные ассигнования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08</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0400180990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800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48,4</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Реализация иных направлений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08</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0400189990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08</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0400189990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08</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0400189990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Обеспечение развития и укрепления материально-технической базы домов культуры в населённых пунктах с числом жителей до 50 тысяч человек</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08</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04001L4670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800,0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08</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04001L4670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800,0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Совершенствование и развитие библиотечно-информационной деятельности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08</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0400200000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9 205,1</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Расходы на обеспечение деятельности (оказание услуг) муниципальных учреждений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08</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0400280990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9 205,1</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08</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0400280990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8 440,5</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08</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0400280990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764,6</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Иные бюджетные ассигнования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08</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0400280990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800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Непрограммные направления деятельности органов местного самоуправления Притобольного района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08</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548,0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Иные непрограммные мероприятия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08</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5190000000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548,0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Меры социальной поддержки лиц, проживающих и работающих в сельских населенных пунктах, рабочих поселках (поселках городского типа)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08</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5190010970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548,0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08</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5190010970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398,0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Социальное обеспечение и иные выплаты населению</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08</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5190010970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300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150,0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Другие вопросы в области культуры, кинематографии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08</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3 577,1</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Муниципальная программа Притобольного района "Культура Притобольного района (2022-2024 годы)"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08</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3 577,1</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Организационное и материально-техническое обеспечение деятельности в сфере культуры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08</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0400400000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3 577,1</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Финансовое обеспечение деятельности группы хозяйственного обслуживания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08</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0400480502</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2 704,7</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08</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0400480502</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2 676,6</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08</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0400480502</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28,1</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Обеспечение деятельности аппарата управления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08</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0400480900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872,4</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08</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0400480900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857,4</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026</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08</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0400480900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Притобольная районная Дума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2 436,4</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ОБЩЕГОСУДАРСТВЕННЫЕ ВОПРОСЫ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2 436,4</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1 389,9</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Непрограммные направления деятельности органов местного самоуправления Притобольного района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1 389,9</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Обеспечение деятельности Притобольной районной Думы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5110000000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1 389,9</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Председатель Притобольной районной Думы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5110084000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131,5</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5110084000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131,5</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Депутаты Притобольной районной Думы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5110084500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416,1</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5110084500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416,1</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Аппарат Притобольной районной Думы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5110084600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842,3</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5110084600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725,3</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5110084600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117,0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06</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1 046,5</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Непрограммные направления деятельности органов местного самоуправления Притобольного района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06</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1 046,5</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Обеспечение деятельности Контрольно-счетной палаты Притобольного района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06</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5130000000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1 046,5</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Аппарат Контрольно-счетной палаты Притобольного района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06</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5130085700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1 046,5</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06</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5130085700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1 026,5</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06</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5130085700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Администрация Притобольного района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39 220,6</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ОБЩЕГОСУДАРСТВЕННЫЕ ВОПРОСЫ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20 525,2</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Функционирование высшего должностного лица субъекта Российской Федерации и муниципального образования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1 056,3</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Непрограммные направления деятельности органов местного самоуправления Притобольного района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1 056,3</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Обеспечение деятельности Главы Притобольного района и аппарата Администрации Притобольного района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5120000000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1 056,3</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Глава Притобольного района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5120085000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1 056,3</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5120085000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1 056,3</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17 520,2</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Непрограммные направления деятельности органов местного самоуправления Притобольного района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17 520,2</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Обеспечение деятельности Главы Притобольного района и аппарата Администрации Притобольного района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5120000000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17 520,2</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Аппарат Администрации Притобольного района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5120085500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17 520,2</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5120085500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15 015,2</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5120085500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2 505,0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Иные бюджетные ассигнования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5120085500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800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Судебная система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4,5</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Непрограммные направления деятельности органов местного самоуправления Притобольного района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4,5</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Иные непрограммные мероприятия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5190000000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4,5</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5190051200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4,5</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5190051200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4,5</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Другие общегосударственные вопросы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1 944,2</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Муниципальная программа Притобольного района по управлению муниципальным имуществом и регулированию земельных отношений на 2021-2023 годы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2600000000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410,0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Обеспечение достоверности информации о составе и характеристиках муниципального имущества и земельных ресурсов на территории муниципального образования Притобольный район</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2600100000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Реализация иных направлений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2600189980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2600189980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Управление и распоряжение муниципальным имуществом и земельными участками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2600200000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380,0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Реализация основного мероприятия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2600289980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380,0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2600289980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380,0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Непрограммные направления деятельности органов местного самоуправления Притобольного района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1 534,2</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Выполнение других обязательств органами местного самоуправления Притобольного района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5180000000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Взносы в ассоциацию "Совет муниципальных образований Курганской области"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5180086700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Иные бюджетные ассигнования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5180086700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800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Иные непрограммные мероприятия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5190000000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1 514,2</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Исполнение государственных полномочий по образованию комиссий по делам несовершеннолетних и защите их прав</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5190014150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428,0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5190014150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428,0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5190014150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Исполнение государственных полномочий по созданию административных комиссий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5190016090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5190016090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5190016100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0,3</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5190016100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0,3</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5190016200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5190016200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5190019500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4,9</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5190019500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4,9</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5190059310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1 075,0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5190059310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887,9</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5190059310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187,1</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НАЦИОНАЛЬНАЯ БЕЗОПАСНОСТЬ И ПРАВООХРАНИТЕЛЬНАЯ ДЕЯТЕЛЬНОСТЬ</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1 480,3</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Гражданская оборона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1 480,3</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1 380,3</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Предупреждение пожаров и снижение сопутствующих потерь от них</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1000100000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42,0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Реализация иных направлений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1000189990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42,0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1000189990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42,0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Обеспечение функционирования единой дежурной диспетчерской службы Администрации Притобольного района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1000300000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1 338,3</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Реализация иных направлений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1000389990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1 338,3</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1000389990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1 198,0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1000389990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140,3</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Муниципальная программа Притобольного района "Профилактика терроризма, а также минимизация и (или) ликвидация последствий проявлений терроризма на территории Притобольного района" на 2020-2022 годы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2800000000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Защита населения от пропагандистского (идеологического) воздействия террористических организаций, сообществ и отдельных лиц</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2800100000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Реализация основного мероприятия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2800189980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2800189980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Непрограммные направления деятельности органов местного самоуправления Притобольного района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100,0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Выполнение других обязательств органами местного самоуправления Притобольного района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5180000000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100,0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Формирование районного резерва материальных ресурсов для ликвидации чрезвычайных ситуаций на территории Притобольного района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5180086020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100,0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5180086020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100,0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НАЦИОНАЛЬНАЯ ЭКОНОМИКА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6 696,6</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Сельское хозяйство и рыболовство</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57,0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Муниципальная программа "Развитие агропромышленного комплекса в Притобольном районе" на 2017-2025 годы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2300000000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День работника сельского хозяйства и перерабатывающей промышленности в Притобольном районе</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2300100000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Реализация основного мероприятия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2300189980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2300189980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Непрограммные направления деятельности органов местного самоуправления Притобольного района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42,0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Иные непрограммные мероприятия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5190000000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42,0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5190015500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42,0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5190015500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42,0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Дорожное хозяйство (дорожные фонды)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6 525,0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Непрограммные направления деятельности органов местного самоуправления Притобольного района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6 525,0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Муниципальный дорожный фонд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5160000000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6 525,0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Расходы за счет муниципального дорожного фонда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5160086400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6 525,0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5160086400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6 525,0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Другие вопросы в области национальной экономики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114,6</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Муниципальная программа Притобольного района "О развитии и поддержке малого и среднего предпринимательства в Притобольном районе" на 2014-2022 годы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0600000000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0600100000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Реализация основного мероприятия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0600189980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0600189980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формирование положительного имиджа предпринимательской деятельности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0600300000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Организация и проведение конкурсов среди субъектов малого предпринимательства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0600387310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0600387310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Содействие в участии субъектов малого и среднего предпринимательства в областных выставках-ярмарках</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0600387320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0600387320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Содействие росту конкурентоспособностии и продвижению продукции субъектов малого и среднего предпринимательства, формирование положительного имиджа предпринимательской деятельности, повышение грамотности предпринимателей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0600400000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Популяризация предпринимательской деятельности посредством размещения публикаций в печатных средствах массовой информации: о мерах, направленных на поддержку малого и среднего предпринимательства; материалов, направленных на формирование положительного образа предпринимателя; популяризацию малого и среднего предпринимательства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0600487330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0600487330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Муниципальная программа Притобольного района "Развитие торговли в Притобольном районе" на 2017-2022 годы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1200000000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Организация и проведение районного конкурса "Лучший магазин Притобольного района"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1200100000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Реализация основного мероприятия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1200189980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1200189980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Муниципальная программа Притобольного района "Обеспечение общественного порядка и противодействие преступности в Притобольном районе" на 2021-2023 годы"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1400000000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22,0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Профилактика правонарушений в Притобольном районе</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1400100000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11,5</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Реализация иных направлений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1400189990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11,5</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1400189990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11,5</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Противодействие незаконному обороту наркотиков</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1400200000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Реализация иных направлений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1400289990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1400289990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Повышение безопасности дорожного движения в Притобольном районе</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1400300000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Реализация иных направлений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1400389990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1400389990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Противодействие коррупции в Притобольном районе</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1400400000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0,5</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Реализация иных направлений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1400489990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0,5</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1400489990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0,5</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Муниципальная программа Притобольного района "Улучшение условий и охраны труда в Притобольном районе" на 2019-2022 годы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2400000000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57,6</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Содействие работодателям в организации работ по охране труда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2400200000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57,6</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Реализация иных направлений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2400289990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57,6</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2400289990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57,6</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Муниципальная программа Притобольного района "Развитие туризма в Притобольном районе на 2021-2025 годы"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2900000000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Установка унифицированных указателей туристической навигации на местности, улицах являющихся объектами туристического показа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2900300000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2900389990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ЖИЛИЩНО-КОММУНАЛЬНОЕ ХОЗЯЙСТВО</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10 168,0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Жилищное хозяйство</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36,0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Непрограммные направления деятельности органов местного самоуправления Притобольного района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36,0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Выполнение других обязательств органами местного самоуправления Притобольного района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5180000000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Взносы на капитальный ремонт общего имущества в многоквартирных домах</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5180086600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5180086600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Иные непрограммные мероприятия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5190000000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5190014040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5190014040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Коммунальное хозяйство</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10 125,0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Муниципальная программа "Комплексное развитие сельских территорий Притобольного района на 2020-2025 годы"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125,0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Комплексное обустройство населенных пунктов, расположенных в сельской местности, объектами социальной и инженерной инфраструктуры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2000200000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125,0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Развитие газификации в сельской местности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2000289990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125,0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2000289990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125,0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Муниципальная программа Притобольного района "Комплексное развитие систем коммунальной инфраструктуры Притобольного района"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2200000000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10 000,0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Развитие системы теплоснабжения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2200100000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10 000,0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Реализация иных направлений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2200189990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10 000,0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2200189990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10 000,0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Непрограммные направления деятельности органов местного самоуправления Притобольного района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Иные непрограммные мероприятия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5190000000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Реализация иных направлений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5190089990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5190089990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Реконструкция и техперевооружение инженерной инфраструктуры муниципальных образований Курганской области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51900S7020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51900S7020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Благоустройство</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7,0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Муниципальная программа "Комплексное развитие сельских территорий Притобольного района на 2020-2025 годы"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7,0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Реализация общественно значимых объектов по благоустройству сельских территорий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2000300000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7,0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Реализация иных направлений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2000389990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7,0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2000389990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7,0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ОХРАНА ОКРУЖАЮЩЕЙ СРЕДЫ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06</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Сбор, удаление отходов и очистка сточных вод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06</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Муниципальная программа Притобольного района "Обращение с отходами производства и потребления и обустройства объектов размещения отходов в Притобольном районе"</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06</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1800000000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Создание нормативной базы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06</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1800200000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Реализация основного мероприятия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06</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1800289980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06</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1800289980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ОБРАЗОВАНИЕ</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50,0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Профессиональная подготовка, переподготовка и повышение квалификации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50,0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Муниципальная программа "Развитие муниципальной службы в Притобольном районе" на 2017-2022 годы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50,0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Создание системы профессионального развития и подготовки кадров муниципальной службы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0700100000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50,0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Повышение квалификации муниципальных служащих</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0700187410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50,0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05</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0700187410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50,0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Молодежная политика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Муниципальная программа Притобольного района "Молодежь Притоболья" на 2020-2022 годы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Информирование, поддержка и вовлечение молодёжи в социальную практику</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0200100000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Реализация иных направлений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0200189990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0200189990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Активизация трудовой и жизненной активности молодёжи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0200200000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Реализация иных направлений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0200289990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0200289990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Социальное обеспечение и иные выплаты населению</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0200289990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300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Гражданско-патриотическое воспитание молодёжи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0200300000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Реализация иных направлений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0200389990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0200389990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СОЦИАЛЬНАЯ ПОЛИТИКА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40,5</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Социальное обеспечение населения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36,0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Непрограммные направления деятельности органов местного самоуправления Притобольного района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36,0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Выполнение других обязательств органами местного самоуправления Притобольного района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5180000000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36,0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Единовременная материальная помощь Почетным гражданам района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5180086200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36,0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Социальное обеспечение и иные выплаты населению</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5180086200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300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36,0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Другие вопросы в области социальной политики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06</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4,5</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Муниципальная программа Притобольного района "Доступная среда для людей с ограниченными возможностями " на 2021-2025 годы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06</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2100000000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4,5</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Доступность информации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06</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2100500000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Реализация основного мероприятия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06</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2100589980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06</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2100589980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Социокультурная реабилитация людей с ограниченными возможностями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06</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2100800000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3,5</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Реализация основного мероприятия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06</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2100889980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3,5</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06</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2100889980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3,5</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ФИЗИЧЕСКАЯ КУЛЬТУРА И СПОРТ</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250,0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Массовый спорт</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250,0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Муниципальная программа Притобольного района "Развитие физической культуры и спорта в Притобольном районе" на 2020-2022 годы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1100000000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250,0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Развитие массовой физической культуры и формирование здорового образа жизни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1100100000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250,0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Реализация иных направлений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1100189990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250,0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098</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1100189990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250,0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Финансовый отдел Администрации Притобольного района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55 006,8</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ОБЩЕГОСУДАРСТВЕННЫЕ ВОПРОСЫ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20 546,0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06</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16 047,6</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Муниципальная программа Притобольного района "Управление муниципальными финансами и регулирование межбюджетных отношений"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06</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2700000000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16 047,0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Подпрограмма "Организация и совершенствование бюджетного процесса в Притобольном районе"</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06</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2710000000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16 047,0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06</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2710400000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16 047,0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Обеспечение деятельности аппарата управления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06</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2710480900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16 047,0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06</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2710480900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15 257,0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06</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2710480900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790,0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Иные бюджетные ассигнования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06</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2710480900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800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Непрограммные направления деятельности органов местного самоуправления Притобольного района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06</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0,6</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Иные непрограммные мероприятия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06</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5190000000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0,6</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Расходы на осуществление органами местного самоуправления муниципальных районов полномочий по расчету и предоставлению субвенций по первичному воинскому учету бюджетам поселений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06</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5190019400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0,6</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06</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5190019400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0,6</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Обеспечение проведения выборов и референдумов</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700,0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Непрограммные направления деятельности органов местного самоуправления Притобольного района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700,0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Выполнение других обязательств органами местного самоуправления Притобольного района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5180000000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700,0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Проведение выборов</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5180088880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700,0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Иные бюджетные ассигнования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5180088880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800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700,0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Иные непрограммные мероприятия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5190000000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Оказание содействия в подготовке проведения общероссийского голосования. а также в информировании граждан Российской Федерации о такой подготовке</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519W000000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Поддержка мер по обеспечению сбалансированности бюджетов муниципальных образований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519W016080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07</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519W016080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Резервные фонды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85,0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Муниципальная программа Притобольного района "Управление муниципальными финансами и регулирование межбюджетных отношений"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2700000000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85,0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Подпрограмма "Организация и совершенствование бюджетного процесса в Притобольном районе"</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2710000000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85,0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Формирование резервного фонда Администрации Притобольного района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2710100000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85,0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Резервный фонд Администрации Притобольного района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2710186000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50,0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Иные бюджетные ассигнования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2710186000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800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50,0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Резервный фонд на оплату работ по предотвращению и ликвидации последствий ЧС</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2710186010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Иные бюджетные ассигнования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2710186010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800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Другие общегосударственные вопросы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3 713,4</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Муниципальная программа Притобольного района "Управление муниципальными финансами и регулирование межбюджетных отношений"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2700000000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3 608,2</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Подпрограмма "Организация и совершенствование бюджетного процесса в Притобольном районе"</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2710000000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3 608,2</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Обеспечение сбалансированности районного бюджета в долгосрочном периоде</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2710200000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3 558,2</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Расходы на оплату труда, на погашение просроченной кредиторской задолженности, на исполнение судебных актов и решений налогового органа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2710283900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3 558,2</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Иные бюджетные ассигнования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2710283900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800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3 558,2</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2710500000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50,0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Реализация основного мероприятия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2710589980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50,0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Закупка товаров, работ и услуг для обеспечения государственных (муниципальных) нужд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2710589980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50,0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Непрограммные направления деятельности органов местного самоуправления Притобольного района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105,2</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Расходы на проведение районных мероприятий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5140000000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105,0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Расходы на проведение мероприятий, посвященных празднованию Победы в Великой Отечественной войне</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5140085800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60,0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Иные бюджетные ассигнования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5140085800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800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60,0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Расходы на проведение Дня района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5140085810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Иные бюджетные ассигнования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5140085810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800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Расходы на проведение дня пожилых людей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5140085820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Иные бюджетные ассигнования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5140085820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800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Иные непрограммные мероприятия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5190000000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0,2</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5190016100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0,2</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Межбюджетные трансферты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5190016100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0,2</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НАЦИОНАЛЬНАЯ ОБОРОНА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2 020,2</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Мобилизационная и вневойсковая подготовка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2 020,2</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Непрограммные направления деятельности органов местного самоуправления Притобольного района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2 020,2</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Иные непрограммные мероприятия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5190000000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2 020,2</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Осуществление первичного воинского учета на территориях, где отсутствуют военные комиссариаты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5190051180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2 020,2</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Межбюджетные трансферты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5190051180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1 358,9</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Иные бюджетные ассигнования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5190051180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800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661,3</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НАЦИОНАЛЬНАЯ ЭКОНОМИКА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73,0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Общеэкономические вопросы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73,0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Муниципальная программа "О дополнительных мероприятиях, направленных на снижение напряженности на рынке труда Притобольного района" на 2022 год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0800000000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73,0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Организация проведения общественных и временных работ</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0800100000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73,0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Организация общественных и временных работ</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0800187510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73,0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Межбюджетные трансферты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0800187510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73,0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СОЦИАЛЬНАЯ ПОЛИТИКА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75,0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Социальное обеспечение населения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75,0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Муниципальная программа Притобольного района "Управление муниципальными финансами и регулирование межбюджетных отношений"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2700000000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Подпрограмма "Организация и совершенствование бюджетного процесса в Притобольном районе"</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2710000000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Исполнение судебных актов по обращению взыскания на средства районного бюджета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2710300000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Реализация основного мероприятия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2710389980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Иные бюджетные ассигнования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2710389980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800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25,0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Непрограммные направления деятельности органов местного самоуправления Притобольного района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50,0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Выполнение других обязательств органами местного самоуправления Притобольного района</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5180000000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50,0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Оказание материальной помощи малоимущим пенсионерам и семьям с детьми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5180086300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50,0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Иные бюджетные ассигнования</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10</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5180086300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800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50,0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МЕЖБЮДЖЕТНЫЕ ТРАНСФЕРТЫ ОБЩЕГО ХАРАКТЕРА БЮДЖЕТАМ БЮДЖЕТНОЙ СИСТЕМЫ РОССИЙСКОЙ ФЕДЕРАЦИИ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32 292,6</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Дотации на выравнивание бюджетной обеспеченности субъектов Российской Федерации и муниципальных образований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5 727,0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Муниципальная программа Притобольного района "Управление муниципальными финансами и регулирование межбюджетных отношений"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2700000000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5 727,0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Подпрограмма "Развитие системы межбюджетных отношений в Притобольном районе"</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2720000000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5 727,0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Выравнивание бюджетной обеспеченности муниципальных образований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2720100000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5 727,0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Выравнивание бюджетной обеспеченности сельских поселений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2720183600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5 727,0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Межбюджетные трансферты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2720183600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5 727,0</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Иные дотации</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26 565,6</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Муниципальная программа Притобольного района "Управление муниципальными финансами и регулирование межбюджетных отношений"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2700000000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26 565,6</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Подпрограмма "Развитие системы межбюджетных отношений в Притобольном районе"</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2720000000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26 565,6</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Поддержка мер по обеспечению сбалансированности бюджетов муниципальных образований</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2720200000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26 565,6</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Поддержка мер по обеспечению сбалансированности бюджетов</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2720283700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26 565,6</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autoSpaceDE w:val="0"/>
              <w:autoSpaceDN w:val="0"/>
              <w:adjustRightInd w:val="0"/>
              <w:spacing w:after="0" w:line="240" w:lineRule="auto"/>
              <w:jc w:val="center"/>
              <w:rPr>
                <w:rFonts w:ascii="Times New Roman" w:hAnsi="Times New Roman"/>
                <w:b/>
                <w:bCs/>
                <w:color w:val="000000"/>
                <w:sz w:val="18"/>
                <w:szCs w:val="18"/>
                <w:lang w:eastAsia="en-US"/>
              </w:rPr>
            </w:pPr>
            <w:r w:rsidRPr="001B6C12">
              <w:rPr>
                <w:rFonts w:ascii="Times New Roman" w:hAnsi="Times New Roman"/>
                <w:b/>
                <w:bCs/>
                <w:color w:val="000000"/>
                <w:sz w:val="18"/>
                <w:szCs w:val="18"/>
                <w:lang w:eastAsia="en-US"/>
              </w:rPr>
              <w:t>Межбюджетные трансферты</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900</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14</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02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2720283700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spacing w:after="0" w:line="240" w:lineRule="auto"/>
              <w:rPr>
                <w:rFonts w:ascii="Times New Roman" w:hAnsi="Times New Roman"/>
                <w:sz w:val="18"/>
                <w:szCs w:val="18"/>
              </w:rPr>
            </w:pPr>
            <w:r w:rsidRPr="001B6C12">
              <w:rPr>
                <w:rFonts w:ascii="Times New Roman" w:hAnsi="Times New Roman"/>
                <w:sz w:val="18"/>
                <w:szCs w:val="18"/>
              </w:rPr>
              <w:t>500</w:t>
            </w: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sidRPr="001B6C12">
              <w:rPr>
                <w:b/>
                <w:bCs/>
                <w:color w:val="000000"/>
              </w:rPr>
              <w:t>26 565,6</w:t>
            </w:r>
          </w:p>
        </w:tc>
      </w:tr>
      <w:tr w:rsidR="00DE0FEA" w:rsidRPr="001B6C12" w:rsidTr="001548DC">
        <w:trPr>
          <w:tblCellSpacing w:w="0" w:type="dxa"/>
        </w:trPr>
        <w:tc>
          <w:tcPr>
            <w:tcW w:w="4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548DC" w:rsidRDefault="00DE0FEA" w:rsidP="001B6C12">
            <w:pPr>
              <w:spacing w:after="0" w:line="240" w:lineRule="auto"/>
              <w:rPr>
                <w:sz w:val="18"/>
                <w:szCs w:val="18"/>
              </w:rPr>
            </w:pPr>
            <w:r w:rsidRPr="001548DC">
              <w:rPr>
                <w:rFonts w:ascii="Times New Roman" w:hAnsi="Times New Roman"/>
                <w:b/>
                <w:bCs/>
                <w:color w:val="000000"/>
                <w:sz w:val="18"/>
                <w:szCs w:val="18"/>
              </w:rPr>
              <w:t>ВСЕГО РАСХОДОВ:</w:t>
            </w:r>
          </w:p>
        </w:tc>
        <w:tc>
          <w:tcPr>
            <w:tcW w:w="4202" w:type="dxa"/>
            <w:gridSpan w:val="5"/>
            <w:tcBorders>
              <w:top w:val="single" w:sz="6" w:space="0" w:color="000000"/>
              <w:left w:val="single" w:sz="6" w:space="0" w:color="000000"/>
              <w:bottom w:val="single" w:sz="6" w:space="0" w:color="000000"/>
              <w:right w:val="single" w:sz="6" w:space="0" w:color="000000"/>
            </w:tcBorders>
            <w:shd w:val="clear" w:color="auto" w:fill="FFFFFF"/>
          </w:tcPr>
          <w:p w:rsidR="00DE0FEA" w:rsidRPr="001B6C12" w:rsidRDefault="00DE0FEA" w:rsidP="001B6C12">
            <w:pPr>
              <w:spacing w:after="0" w:line="240" w:lineRule="auto"/>
              <w:rPr>
                <w:rFonts w:ascii="Times New Roman" w:hAnsi="Times New Roman"/>
                <w:sz w:val="18"/>
                <w:szCs w:val="18"/>
              </w:rPr>
            </w:pP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B6C12" w:rsidRDefault="00DE0FEA" w:rsidP="001B6C12">
            <w:pPr>
              <w:rPr>
                <w:b/>
                <w:bCs/>
                <w:color w:val="000000"/>
              </w:rPr>
            </w:pPr>
            <w:r>
              <w:rPr>
                <w:b/>
                <w:bCs/>
                <w:color w:val="000000"/>
              </w:rPr>
              <w:t>393 022,2</w:t>
            </w:r>
          </w:p>
        </w:tc>
      </w:tr>
    </w:tbl>
    <w:p w:rsidR="00DE0FEA" w:rsidRDefault="00DE0FEA" w:rsidP="00F027F8">
      <w:pPr>
        <w:spacing w:after="0" w:line="240" w:lineRule="auto"/>
        <w:rPr>
          <w:rFonts w:ascii="Times New Roman" w:hAnsi="Times New Roman"/>
          <w:sz w:val="18"/>
          <w:szCs w:val="18"/>
        </w:rPr>
      </w:pPr>
    </w:p>
    <w:tbl>
      <w:tblPr>
        <w:tblW w:w="0" w:type="auto"/>
        <w:tblCellSpacing w:w="0" w:type="dxa"/>
        <w:tblInd w:w="-15" w:type="dxa"/>
        <w:tblCellMar>
          <w:top w:w="15" w:type="dxa"/>
          <w:left w:w="15" w:type="dxa"/>
          <w:bottom w:w="15" w:type="dxa"/>
          <w:right w:w="15" w:type="dxa"/>
        </w:tblCellMar>
        <w:tblLook w:val="00A0"/>
      </w:tblPr>
      <w:tblGrid>
        <w:gridCol w:w="499"/>
        <w:gridCol w:w="2980"/>
        <w:gridCol w:w="798"/>
        <w:gridCol w:w="460"/>
        <w:gridCol w:w="536"/>
        <w:gridCol w:w="1876"/>
        <w:gridCol w:w="632"/>
        <w:gridCol w:w="1493"/>
        <w:gridCol w:w="1493"/>
        <w:gridCol w:w="50"/>
      </w:tblGrid>
      <w:tr w:rsidR="00DE0FEA" w:rsidRPr="001548DC" w:rsidTr="00A8281D">
        <w:trPr>
          <w:gridBefore w:val="1"/>
          <w:gridAfter w:val="1"/>
          <w:tblCellSpacing w:w="0" w:type="dxa"/>
        </w:trPr>
        <w:tc>
          <w:tcPr>
            <w:tcW w:w="0" w:type="auto"/>
            <w:gridSpan w:val="8"/>
            <w:shd w:val="clear" w:color="auto" w:fill="FFFFFF"/>
            <w:vAlign w:val="center"/>
          </w:tcPr>
          <w:p w:rsidR="00DE0FEA" w:rsidRPr="001548DC" w:rsidRDefault="00DE0FEA" w:rsidP="001548DC">
            <w:pPr>
              <w:autoSpaceDE w:val="0"/>
              <w:autoSpaceDN w:val="0"/>
              <w:adjustRightInd w:val="0"/>
              <w:spacing w:after="0" w:line="240" w:lineRule="auto"/>
              <w:ind w:left="5812"/>
              <w:rPr>
                <w:rFonts w:ascii="Times New Roman" w:hAnsi="Times New Roman"/>
                <w:color w:val="000000"/>
                <w:sz w:val="18"/>
                <w:szCs w:val="18"/>
                <w:lang w:eastAsia="en-US"/>
              </w:rPr>
            </w:pPr>
            <w:r w:rsidRPr="001548DC">
              <w:rPr>
                <w:rFonts w:ascii="Times New Roman" w:hAnsi="Times New Roman"/>
                <w:color w:val="000000"/>
                <w:sz w:val="18"/>
                <w:szCs w:val="18"/>
                <w:lang w:eastAsia="en-US"/>
              </w:rPr>
              <w:t>Приложение 8 к решению Притобольной районной Думы от      декабря 2022 года №    «О бюджете Притобольного района  на 2023 год и на плановый период 2024 и 2025 годов»</w:t>
            </w:r>
          </w:p>
          <w:p w:rsidR="00DE0FEA" w:rsidRPr="001548DC" w:rsidRDefault="00DE0FEA" w:rsidP="001548DC">
            <w:pPr>
              <w:spacing w:after="0" w:line="240" w:lineRule="auto"/>
              <w:rPr>
                <w:sz w:val="20"/>
                <w:szCs w:val="20"/>
              </w:rPr>
            </w:pPr>
          </w:p>
        </w:tc>
      </w:tr>
      <w:tr w:rsidR="00DE0FEA" w:rsidRPr="001548DC" w:rsidTr="00A8281D">
        <w:trPr>
          <w:gridBefore w:val="1"/>
          <w:tblCellSpacing w:w="0" w:type="dxa"/>
        </w:trPr>
        <w:tc>
          <w:tcPr>
            <w:tcW w:w="0" w:type="auto"/>
            <w:gridSpan w:val="8"/>
            <w:shd w:val="clear" w:color="auto" w:fill="FFFFFF"/>
          </w:tcPr>
          <w:p w:rsidR="00DE0FEA" w:rsidRPr="001548DC" w:rsidRDefault="00DE0FEA" w:rsidP="001548DC">
            <w:pPr>
              <w:spacing w:after="0" w:line="240" w:lineRule="auto"/>
              <w:jc w:val="center"/>
              <w:rPr>
                <w:sz w:val="18"/>
                <w:szCs w:val="18"/>
              </w:rPr>
            </w:pPr>
            <w:r w:rsidRPr="001548DC">
              <w:rPr>
                <w:rFonts w:ascii="Times New Roman" w:hAnsi="Times New Roman"/>
                <w:b/>
                <w:bCs/>
                <w:color w:val="000000"/>
                <w:sz w:val="18"/>
                <w:szCs w:val="18"/>
              </w:rPr>
              <w:t xml:space="preserve">Ведомственная структура расходов бюджета Притобольного района </w:t>
            </w:r>
            <w:r w:rsidRPr="001548DC">
              <w:rPr>
                <w:rFonts w:ascii="Times New Roman" w:hAnsi="Times New Roman"/>
                <w:b/>
                <w:bCs/>
                <w:color w:val="000000"/>
                <w:sz w:val="18"/>
                <w:szCs w:val="18"/>
              </w:rPr>
              <w:br/>
              <w:t>на плановый период 2024 и 2025 годов</w:t>
            </w:r>
          </w:p>
        </w:tc>
        <w:tc>
          <w:tcPr>
            <w:tcW w:w="0" w:type="auto"/>
            <w:shd w:val="clear" w:color="auto" w:fill="FFFFFF"/>
            <w:vAlign w:val="center"/>
          </w:tcPr>
          <w:p w:rsidR="00DE0FEA" w:rsidRPr="001548DC" w:rsidRDefault="00DE0FEA" w:rsidP="001548DC">
            <w:pPr>
              <w:spacing w:after="0" w:line="240" w:lineRule="auto"/>
              <w:rPr>
                <w:sz w:val="20"/>
                <w:szCs w:val="20"/>
              </w:rPr>
            </w:pPr>
          </w:p>
        </w:tc>
      </w:tr>
      <w:tr w:rsidR="00DE0FEA" w:rsidRPr="001548DC" w:rsidTr="00A8281D">
        <w:trPr>
          <w:gridBefore w:val="1"/>
          <w:tblCellSpacing w:w="0" w:type="dxa"/>
        </w:trPr>
        <w:tc>
          <w:tcPr>
            <w:tcW w:w="0" w:type="auto"/>
            <w:gridSpan w:val="9"/>
            <w:tcBorders>
              <w:bottom w:val="single" w:sz="6" w:space="0" w:color="000000"/>
            </w:tcBorders>
            <w:shd w:val="clear" w:color="auto" w:fill="FFFFFF"/>
            <w:vAlign w:val="center"/>
          </w:tcPr>
          <w:p w:rsidR="00DE0FEA" w:rsidRPr="001548DC" w:rsidRDefault="00DE0FEA" w:rsidP="001548DC">
            <w:pPr>
              <w:spacing w:after="0" w:line="240" w:lineRule="auto"/>
              <w:jc w:val="right"/>
              <w:rPr>
                <w:sz w:val="20"/>
                <w:szCs w:val="20"/>
              </w:rPr>
            </w:pPr>
            <w:r w:rsidRPr="001548DC">
              <w:rPr>
                <w:rFonts w:ascii="Times New Roman" w:hAnsi="Times New Roman"/>
                <w:color w:val="000000"/>
                <w:sz w:val="18"/>
                <w:szCs w:val="18"/>
              </w:rPr>
              <w:t>Единица измерения:тыс. руб</w:t>
            </w:r>
            <w:r w:rsidRPr="001548DC">
              <w:rPr>
                <w:rFonts w:ascii="Times New Roman" w:hAnsi="Times New Roman"/>
                <w:color w:val="000000"/>
                <w:sz w:val="20"/>
                <w:szCs w:val="20"/>
              </w:rPr>
              <w:t>.</w:t>
            </w:r>
          </w:p>
        </w:tc>
      </w:tr>
      <w:tr w:rsidR="00DE0FEA" w:rsidRPr="001548DC" w:rsidTr="00A8281D">
        <w:trPr>
          <w:gridAfter w:val="1"/>
          <w:tblCellSpacing w:w="0" w:type="dxa"/>
        </w:trPr>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Наименование показателя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Расп</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Рз</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Пр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ЦСР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ВР</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Сумма</w:t>
            </w:r>
          </w:p>
        </w:tc>
      </w:tr>
      <w:tr w:rsidR="00DE0FEA" w:rsidRPr="001548DC" w:rsidTr="00A8281D">
        <w:trPr>
          <w:gridAfter w:val="1"/>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DE0FEA" w:rsidRPr="001548DC" w:rsidRDefault="00DE0FEA" w:rsidP="001548DC">
            <w:pPr>
              <w:spacing w:after="0" w:line="240" w:lineRule="auto"/>
              <w:rPr>
                <w:rFonts w:ascii="Times New Roman" w:hAnsi="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E0FEA" w:rsidRPr="001548DC" w:rsidRDefault="00DE0FEA" w:rsidP="001548DC">
            <w:pPr>
              <w:spacing w:after="0" w:line="240" w:lineRule="auto"/>
              <w:rPr>
                <w:rFonts w:ascii="Times New Roman" w:hAnsi="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E0FEA" w:rsidRPr="001548DC" w:rsidRDefault="00DE0FEA" w:rsidP="001548DC">
            <w:pPr>
              <w:spacing w:after="0" w:line="240" w:lineRule="auto"/>
              <w:rPr>
                <w:rFonts w:ascii="Times New Roman" w:hAnsi="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E0FEA" w:rsidRPr="001548DC" w:rsidRDefault="00DE0FEA" w:rsidP="001548DC">
            <w:pPr>
              <w:spacing w:after="0" w:line="240" w:lineRule="auto"/>
              <w:rPr>
                <w:rFonts w:ascii="Times New Roman" w:hAnsi="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E0FEA" w:rsidRPr="001548DC" w:rsidRDefault="00DE0FEA" w:rsidP="001548DC">
            <w:pPr>
              <w:spacing w:after="0" w:line="240" w:lineRule="auto"/>
              <w:rPr>
                <w:rFonts w:ascii="Times New Roman" w:hAnsi="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E0FEA" w:rsidRPr="001548DC" w:rsidRDefault="00DE0FEA" w:rsidP="001548DC">
            <w:pPr>
              <w:spacing w:after="0" w:line="240" w:lineRule="auto"/>
              <w:rPr>
                <w:rFonts w:ascii="Times New Roman" w:hAnsi="Times New Roman"/>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2024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2025 год</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b/>
                <w:bCs/>
                <w:sz w:val="18"/>
                <w:szCs w:val="18"/>
              </w:rPr>
              <w:t>Отдел образования Администрации Притобольного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b/>
                <w:bCs/>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b/>
                <w:bCs/>
                <w:sz w:val="18"/>
                <w:szCs w:val="18"/>
              </w:rPr>
              <w:t>000</w:t>
            </w:r>
          </w:p>
        </w:tc>
        <w:tc>
          <w:tcPr>
            <w:tcW w:w="0" w:type="auto"/>
            <w:tcBorders>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b/>
                <w:bCs/>
                <w:sz w:val="18"/>
                <w:szCs w:val="18"/>
              </w:rPr>
              <w:t>278 771,5</w:t>
            </w:r>
          </w:p>
        </w:tc>
        <w:tc>
          <w:tcPr>
            <w:tcW w:w="0" w:type="auto"/>
            <w:tcBorders>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b/>
                <w:bCs/>
                <w:sz w:val="18"/>
                <w:szCs w:val="18"/>
              </w:rPr>
              <w:t>281 224,7</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ОБРАЗОВАНИЕ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253 714,5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256 167,7</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Дошкольное образование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40 353,0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40 353,0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Муниципальная программа "Развитие образования в Притобольном районе" на 2021-2026 годы"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40 353,0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40 353,0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Подпрограмма "Развитие общего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40 353,0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40 353,0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40 353,0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40 353,0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0310210970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1 170,0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0310210970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720,0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Социальное обеспечение и иные выплаты населению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0310210970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450,0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Реализация государственного стандарта дошкольного образования на оплату труда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0310212010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14 649,5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14 649,5</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0310212010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14 649,5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14 649,5</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0310212020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309,9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309,9</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0310212020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309,9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309,9</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Финансовое обеспечение деятельности детских дошкольных учреждений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0310280100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22 053,6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22 053,6</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0310280100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18 803,4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18 803,4</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0310280100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3 250,2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3 250,2</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0310280100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Расходы на обеспечение деятельности (оказание услуг) муниципальных учреждений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0310280990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2 170,0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2 170,0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0310280990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2 170,0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2 170,0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Общее образование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190 938,8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193 392,0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Муниципальная программа "Развитие образования в Притобольном районе" на 2021-2026 годы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190 938,8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193 392,0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Подпрограмма "Развитие общего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190 938,8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193 392,0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7 566,0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7 566,0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Обеспечение питанием обучающихся общеобразовательных организаций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0310112240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1 250,0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0310112240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1 250,0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Обеспечение гарантированного и безопасного подвоза обучающихся к месту учебы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0310180150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4 843,0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4 843,0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0310180150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4 843,0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4 843,0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0310180210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480,0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0310180210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480,0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Обеспечение питанием обучающихся общеобразовательных организаций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03101S2240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993,0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993,0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03101S2240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993,0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993,0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183 372,8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185 826,0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0310210970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6 733,0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6 733,0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0310210970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3 500,0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3 500,0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Социальное обеспечение и иные выплаты населению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0310210970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3 233,0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3 233,0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Реализация государственного стандарта общего образования на оплату труда работников общеобразовательных организаций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0310212030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100 332,7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100 332,7</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0310212030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100 332,7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100 332,7</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Реализация государственного стандарта общего образования на обеспечение учебного процесса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0310212040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2 704,2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2 704,2</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0310212040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2 704,2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2 704,2</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Премии и гранты по постановлениям Курганской областной Думы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0310218030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0310218030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0310253030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11 938,6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11 938,6</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0310253030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11 938,6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11 938,6</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Финансовое обеспечение деятельности общеобразовательных учреждений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0310280200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55 022,6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57 635,6</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0310280200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31 852,3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35 023,3</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0310280200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21 480,3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20 922,3</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0310280200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1 690,0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1 690,0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Организация бесплатного горячего питания обучающихся,получающих начальное общее образование в государственных и муниципальных образовательных организациях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03102L3042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6 641,7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6 481,9</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03102L3042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6 641,7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6 481,9</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Дополнительное образование детей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8 620,0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8 620,0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Муниципальная программа "Развитие образования в Притобольном районе" на 2021-2026 годы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8 620,0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8 620,0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Создание единого воспитательного пространства, развивающего потенциал сфер воспитания и дополнительного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0300100000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392,0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0300110970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392,0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0300110970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392,0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8 228,0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8 228,0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Совершенствование моделей и механизмов развития эффективной системы дополнительного образования детей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8 228,0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8 228,0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Финансовое обеспечение деятельности дома детского творчества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0320280301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4 871,3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4 871,3</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0320280301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4 871,3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4 871,3</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Финансовое обеспечение деятельности детско-юношеской спортивной школы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0320280302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3 356,7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3 356,7</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0320280302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3 356,7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3 356,7</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Обеспечение функционирования модели персонифицированного финансирования дополнительного образования детей (Глядянский дом детского творчества)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0320280303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0320280303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0320280303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Обеспечение функционирования модели персонифицированного финансирования дополнительного образования детей (Глядянская детско-юношеская спортивная шлола)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0320280304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0320280304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0320280304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Профессиональная подготовка, переподготовка и повышение квалификации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390,0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Муниципальная программа "Развитие образования в Притобольном районе" на 2021-2026 годы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390,0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Подпрограмма "Кадровое обеспечение системы образования Притобольного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390,0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0330200000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390,0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Организация предоставления дополнительного профессионального образования педагогическим работникам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0330212130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390,0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0330212130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390,0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Молодежная политика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Муниципальная программа "Развитие образования в Притобольном районе" на 2021-2026 годы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Подпрограмма "Развитие общего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Реализация основного мероприятия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0310289980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0310289980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Социальное обеспечение и иные выплаты населению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0310289980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Подпрограмма "Реализация воспитательной работы и дополнительного образования детей в Притобольном районе на 2021 - 2026 годы"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Организация отдыха детейв лагерях дневного пребывания в каникулярное время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0320112430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0320112430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Организация отдыха детей, находящихся в трудной жизненной ситуации, в лагерях дневного пребывания в каникулярное время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0320112440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0320112440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Организация отдыха детей в загородных оздоровительных лагерях в каникулярное время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0320112450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Социальное обеспечение и иные выплаты населению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0320112450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shd w:val="clear" w:color="auto" w:fill="FFFFFF"/>
            <w:vAlign w:val="center"/>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Организация отдыха детей в лагерях с дневным пребыванием в каникулярное время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03201S2430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03201S2430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Организация отдыха детей, находящихся в трудной жизненной ситуации, в лагерях с дневным пребыванием в каникулярное время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03201S2440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03201S2440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Организация отдыха детей в загородных оздоровительных лагерях в каникулярное время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03201S2450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Социальное обеспечение и иные выплаты населению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03201S2450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Другие вопросы в области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13 412,7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13 412,7</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Муниципальная программа "Развитие образования в Притобольном районе" на 2021-2026 годы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13 412,7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13 412,7</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0300200000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9 877,0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9 877,0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Финансовое обеспечение деятельности методического кабинета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0300280401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3 734,8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3 734,8</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0300280401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3 190,3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3 190,3</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0300280401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544,5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544,5</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0300280401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Финансовое обеспечение деятельности централизованной бухгалтерии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0300280402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0300280402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0300280402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Финансовое обеспечение деятельности группы хозяйственного обслуживания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0300280403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5 149,0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5 149,0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0300280403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5 132,0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5 132,0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0300280403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17,0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Обеспечение деятельности аппарата управления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0300280900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993,2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993,2</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0300280900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977,2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977,2</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0300280900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16,0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3 535,7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3 535,7</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3 535,7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3 535,7</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Исполнение государственных полномочий по содержанию органов опеки и попечительства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0320112190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778,0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778,0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0320112190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778,0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778,0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0320112190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0320112390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141,0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0320112390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141,0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Организация отдыха детейв лагерях дневного пребывания в каникулярное время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0320112430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977,9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977,9</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0320112430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977,9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977,9</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Организация отдыха детей, находящихся в трудной жизненной ситуации, в лагерях дневного пребывания в каникулярное время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0320112440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477,0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477,0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0320112440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477,0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477,0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Организация отдыха детей в загородных оздоровительных лагерях в каникулярное время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0320112450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1 136,8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1 136,8</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Социальное обеспечение и иные выплаты населению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0320112450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1 136,8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1 136,8</w:t>
            </w:r>
          </w:p>
        </w:tc>
      </w:tr>
      <w:tr w:rsidR="00DE0FEA" w:rsidRPr="001548DC" w:rsidTr="00A8281D">
        <w:trPr>
          <w:gridAfter w:val="1"/>
          <w:tblCellSpacing w:w="0" w:type="dxa"/>
        </w:trPr>
        <w:tc>
          <w:tcPr>
            <w:tcW w:w="0" w:type="auto"/>
            <w:gridSpan w:val="2"/>
            <w:shd w:val="clear" w:color="auto" w:fill="FFFFFF"/>
            <w:vAlign w:val="center"/>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Организация отдыха детей в лагерях с дневным пребыванием в каникулярное время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03201S2430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9,8</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03201S2430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9,8</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Организация отдыха детей, находящихся в трудной жизненной ситуации, в лагерях с дневным пребыванием в каникулярное время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03201S2440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4,5</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03201S2440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4,5</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Организация отдыха детей в загородных оздоровительных лагерях в каникулярное время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03201S2450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10,7</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03201S2450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10,7</w:t>
            </w:r>
          </w:p>
        </w:tc>
      </w:tr>
      <w:tr w:rsidR="00DE0FEA" w:rsidRPr="001548DC" w:rsidTr="00A8281D">
        <w:trPr>
          <w:gridAfter w:val="1"/>
          <w:tblCellSpacing w:w="0" w:type="dxa"/>
        </w:trPr>
        <w:tc>
          <w:tcPr>
            <w:tcW w:w="0" w:type="auto"/>
            <w:gridSpan w:val="2"/>
            <w:tcBorders>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СОЦИАЛЬНАЯ ПОЛИТИКА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25 057,0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25 057,0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Охрана семьи и детства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25 057,0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25 057,0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Муниципальная программа "Развитие образования в Притобольном районе" на 2021-2026 годы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25 057,0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25 057,0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Подпрограмма "Развитие общего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1 512,0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1 512,0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1 512,0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1 512,0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0310112200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1 512,0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1 512,0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Социальное обеспечение и иные выплаты населению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0310112200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1 512,0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1 512,0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23 545,0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23 545,0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23 545,0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23 545,0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Содержание детей в приемных семьях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0320111450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11 738,0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11 738,0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Социальное обеспечение и иные выплаты населению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0320111450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11 738,0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11 738,0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Выплата вознаграждения опекунам (попечителям), приемным родителям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0320111460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9 136,0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9 136,0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Социальное обеспечение и иные выплаты населению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0320111460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9 136,0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9 136,0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Содержание детей в семьях опекунов (попечителей)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0320111470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2 571,0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2 571,0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Социальное обеспечение и иные выплаты населению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0320111470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2 571,0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2 571,0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Выплата единовременного денежного пособия при достижении усыновленным (удочеренным) ребенком 10-летнего возраста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0320111510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Социальное обеспечение и иные выплаты населению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0320111510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b/>
                <w:bCs/>
                <w:sz w:val="18"/>
                <w:szCs w:val="18"/>
              </w:rPr>
              <w:t>Отдел культуры Администрации Притобольного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b/>
                <w:bCs/>
                <w:sz w:val="18"/>
                <w:szCs w:val="18"/>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b/>
                <w:bCs/>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b/>
                <w:bCs/>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b/>
                <w:bCs/>
                <w:sz w:val="18"/>
                <w:szCs w:val="18"/>
              </w:rPr>
              <w:t>0000000000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b/>
                <w:bCs/>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b/>
                <w:bCs/>
                <w:sz w:val="18"/>
                <w:szCs w:val="18"/>
              </w:rPr>
              <w:t>30 128,8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b/>
                <w:bCs/>
                <w:sz w:val="18"/>
                <w:szCs w:val="18"/>
              </w:rPr>
              <w:t>30 103,9</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ОБРАЗОВАНИЕ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3 192,9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3 192,9</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Дополнительное образование детей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3 192,9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3 192,9</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Муниципальная программа Притобольного района "Культура Притобольного района (2022-2024 годы)"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3 055,9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3 055,9</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Развитие дополнительного образования в сфере культуры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0400300000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3 055,9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3 055,9</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Расходы на обеспечение деятельности (оказание услуг) муниципальных учреждений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0400380990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3 055,9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3 055,9</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0400380990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2 740,7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2 740,7</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0400380990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288,6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288,6</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0400380990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26,6</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Реализация иных направлений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0400389990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0400389990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0400389990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137,0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Иные непрограммные мероприятия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137,0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5190010970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137,0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5190010970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137,0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КУЛЬТУРА, КИНЕМАТОГРАФИЯ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26 935,9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26 911,0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23 358,8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23 333,9</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Муниципальная программа Притобольного района "Культура Притобольного района (2022-2024 годы)"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22 810,8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22 785,9</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Сохранение традиционного художественного творчества, национальных культур и развития культурно-досуговой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0400100000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13 605,7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13 580,8</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Расходы на обеспечение деятельности (оказание услуг) муниципальных учреждений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0400180990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12 601,3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12 601,3</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0400180990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11 248,2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11 248,2</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0400180990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1 304,7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1 304,7</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0400180990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48,4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48,4</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Реализация иных направлений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0400189990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0400189990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0400189990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Обеспечение развития и укрепления материально-технической базы домов культуры в населённых пунктах с числом жителей до 50 тысяч 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04001L4670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1 004,4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979,5</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04001L4670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1 004,4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979,5</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Совершенствование и развитие библиотечно-информационной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0400200000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9 205,1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9 205,1</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Расходы на обеспечение деятельности (оказание услуг) муниципальных учреждений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0400280990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9 205,1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9 205,1</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0400280990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8 440,5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8 440,5</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0400280990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764,6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764,6</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0400280990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548,0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548,0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Иные непрограммные мероприятия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548,0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548,0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5190010970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548,0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548,0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5190010970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398,0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Социальное обеспечение и иные выплаты населению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5190010970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150,0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Другие вопросы в области культуры, кинематографии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3 577,1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3 577,1</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Муниципальная программа Притобольного района "Культура Притобольного района (2022-2024 годы)"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3 577,1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3 577,1</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Организационное и материально-техническое обеспечение деятельности в сфере культуры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0400400000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3 577,1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3 577,1</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Финансовое обеспечение деятельности группы хозяйственного обслуживания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0400480502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2 704,7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2 704,7</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0400480502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2 676,6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2 676,6</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0400480502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28,1</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Обеспечение деятельности аппарата управления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0400480900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872,4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872,4</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0400480900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857,4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857,4</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0400480900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15,0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b/>
                <w:bCs/>
                <w:sz w:val="18"/>
                <w:szCs w:val="18"/>
              </w:rPr>
              <w:t>Притобольная районная Дума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b/>
                <w:bCs/>
                <w:sz w:val="18"/>
                <w:szCs w:val="18"/>
              </w:rPr>
              <w:t>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b/>
                <w:bCs/>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b/>
                <w:bCs/>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b/>
                <w:bCs/>
                <w:sz w:val="18"/>
                <w:szCs w:val="18"/>
              </w:rPr>
              <w:t>0000000000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b/>
                <w:bCs/>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b/>
                <w:bCs/>
                <w:sz w:val="18"/>
                <w:szCs w:val="18"/>
              </w:rPr>
              <w:t>2 436,4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b/>
                <w:bCs/>
                <w:sz w:val="18"/>
                <w:szCs w:val="18"/>
              </w:rPr>
              <w:t>2 436,4</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2 436,4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2 436,4</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1 389,9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1 389,9</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1 389,9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1 389,9</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Обеспечение деятельности Притобольной районной Думы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1 389,9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1 389,9</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Председатель Притобольной районной Думы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5110084000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131,5</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5110084000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131,5</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Депутаты Притобольной районной Думы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5110084500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416,1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416,1</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5110084500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416,1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416,1</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Аппарат Притобольной районной Думы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5110084600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842,3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842,3</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5110084600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725,3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725,3</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5110084600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117,0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117,0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1 046,5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1 046,5</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1 046,5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1 046,5</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Обеспечение деятельности Контрольно-счетной палаты Притобольного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1 046,5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1 046,5</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Аппарат Контрольно-счетной палаты Притобольного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5130085700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1 046,5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1 046,5</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5130085700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1 026,5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1 026,5</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5130085700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b/>
                <w:bCs/>
                <w:sz w:val="18"/>
                <w:szCs w:val="18"/>
              </w:rPr>
              <w:t>Администрация Притобольного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b/>
                <w:bCs/>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b/>
                <w:bCs/>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b/>
                <w:bCs/>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b/>
                <w:bCs/>
                <w:sz w:val="18"/>
                <w:szCs w:val="18"/>
              </w:rPr>
              <w:t>0000000000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b/>
                <w:bCs/>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b/>
                <w:bCs/>
                <w:sz w:val="18"/>
                <w:szCs w:val="18"/>
              </w:rPr>
              <w:t>28 824,1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b/>
                <w:bCs/>
                <w:sz w:val="18"/>
                <w:szCs w:val="18"/>
              </w:rPr>
              <w:t>29 307,0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20 111,4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20 111,3</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Функционирование высшего должностного лица субъекта Российской Федерации и муниципального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1 056,3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1 056,3</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1 056,3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1 056,3</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Обеспечение деятельности Главы Притобольного района и аппарата Администрации Притобольного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1 056,3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1 056,3</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Глава Притобольного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5120085000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1 056,3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1 056,3</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5120085000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1 056,3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1 056,3</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17 520,2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17 520,2</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17 520,2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17 520,2</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Обеспечение деятельности Главы Притобольного района и аппарата Администрации Притобольного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17 520,2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17 520,2</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Аппарат Администрации Притобольного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5120085500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17 520,2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17 520,2</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5120085500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15 015,2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15 015,2</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5120085500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2 505,0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2 505,0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5120085500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Судебная система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0,6</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0,6</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Иные непрограммные мероприятия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0,6</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5190051200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0,6</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5190051200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0,6</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1 534,2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1 534,2</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Муниципальная программа Притобольного района по управлению муниципальным имуществом и регулированию земельных отношений на 2021-2023 годы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2600000000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Обеспечение достоверности информации о составе и характеристиках муниципального имущества и земельных ресурсов на территории муниципального образования Притобольный район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2600100000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Реализация иных направлений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2600189980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2600189980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Управление и распоряжение муниципальным имуществом и земельными участками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2600200000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Реализация основного мероприятия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2600289980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2600289980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1 534,2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1 534,2</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Выполнение других обязательств органами местного самоуправления Притобольного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Взносы в ассоциацию "Совет муниципальных образований Курганской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5180086700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5180086700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Иные непрограммные мероприятия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1 514,2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1 514,2</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Исполнение государственных полномочий по образованию комиссий по делам несовершеннолетних и защите их прав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5190014150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428,0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428,0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5190014150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409,0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5190014150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19,0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Исполнение государственных полномочий по созданию административных комиссий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5190016090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5190016090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5190016100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5190016100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5190016200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5190016200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5190019500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4,9</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5190019500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4,9</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5190059310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1 075,0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1 075,0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5190059310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887,9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887,9</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5190059310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187,1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187,1</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НАЦИОНАЛЬНАЯ БЕЗОПАСНОСТЬ И ПРАВООХРАНИТЕЛЬНАЯ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1 511,2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1 511,2</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Гражданская оборона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1 511,2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1 511,2</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Предупреждение пожаров и снижение сопутствующих потерь от них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Реализация иных направлений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1000189990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1000189990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Обеспечение функционирования единой дежурной диспетчерской службы Администрации Притобольного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Реализация иных направлений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1000389990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1000389990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1000389990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1 511,2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1 511,2</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Выполнение других обязательств органами местного самоуправления Притобольного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1 511,2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1 511,2</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Формирование районного резерва материальных ресурсов для ликвидации чрезвычайных ситуаций на территории Притобольного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5180086020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5180086020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Реализация иных направлений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5180089990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1 411,2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1 411,2</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5180089990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1 411,2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1 411,2</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НАЦИОНАЛЬНАЯ ЭКОНОМИКА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6 845,0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7 298,0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Сельское хозяйство и рыболовство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67,0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Муниципальная программа "Развитие агропромышленного комплекса в Притобольном районе" на 2017-2025 годы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2300000000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25,0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День работника сельского хозяйства и перерабатывающей промышленности в Притобольном районе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2300100000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25,0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Реализация основного мероприятия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2300189980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25,0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2300189980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25,0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42,0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Иные непрограммные мероприятия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42,0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5190015500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42,0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5190015500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42,0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Дорожное хозяйство (дорожные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6 773,0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7 221,0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6 773,0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7 221,0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Муниципальный дорожный фонд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6 773,0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7 221,0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Расходы за счет муниципального дорожного фонда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5160086400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6 773,0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7 221,0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5160086400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6 773,0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7 221,0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Другие вопросы в области национальной экономики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Муниципальная программа Притобольного района "Обеспечение общественного порядка и противодействие преступности в Притобольном районе" на 2021-2023 годы"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Проведение правонарушений в Притобольном районе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1400100000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Реализация иных направлений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1400189990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1400189990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Противодействие незаконному обороту наркотиков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1400200000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Реализация иных направлений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1400289990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1400289990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Повышение безопасности дорожного движения в Притобольном районе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1400300000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Реализация иных направлений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1400389990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1400389990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Противодействие коррупции в Притобольном районе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1400400000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Реализация иных направлений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1400489990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1400489990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Муниципальная программа Притобольного района "Развитие туризма в Притобольном районе на 2021-2025 годы"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2900000000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Установка унифицированных указателей туристической навигации на местности, улицах являющихся объектами туристического показа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2900300000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2900389990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36,0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Жилищное хозяйство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36,0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36,0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Выполнение других обязательств органами местного самоуправления Притобольного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35,0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Взносы на капитальный ремонт общего имущества в многоквартирных домах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5180086600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35,0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5180086600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35,0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Иные непрограммные мероприятия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5190014040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5190014040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СОЦИАЛЬНАЯ ПОЛИТИКА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40,5</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Социальное обеспечение населения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36,0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36,0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Выполнение других обязательств органами местного самоуправления Притобольного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36,0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Единовременная материальная помощь Почетным гражданам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5180086200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36,0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Социальное обеспечение и иные выплаты населению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5180086200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36,0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Другие вопросы в области социальной политики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4,5</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Муниципальная программа Притобольного района "Доступная среда для людей с ограниченными возможностями" на 2021-2025 годы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4,5</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Доступность информации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2100500000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Реализация основного мероприятия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2100589980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2100589980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Социокультурная реабилитация людей с ограниченными возможностями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2100800000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3,5</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Реализация основного мероприятия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2100889980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3,5</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2100889980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3,5</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ФИЗИЧЕСКАЯ КУЛЬТУРА И СПОРТ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310,0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Массовый спорт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310,0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Муниципальная программа Притобольного района "Развитие физической культуры и спорта в Притобольном районе" на 2020-2022 годы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310,0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Развитие массовой физической культуры и формирование здорового образа жизни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1100100000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310,0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Реализация иных направлений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1100189990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310,0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1100189990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310,0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b/>
                <w:bCs/>
                <w:sz w:val="18"/>
                <w:szCs w:val="18"/>
              </w:rPr>
              <w:t>Финансовый отдел Администрации Притобольного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b/>
                <w:bCs/>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b/>
                <w:bCs/>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b/>
                <w:bCs/>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b/>
                <w:bCs/>
                <w:sz w:val="18"/>
                <w:szCs w:val="18"/>
              </w:rPr>
              <w:t>0000000000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b/>
                <w:bCs/>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b/>
                <w:bCs/>
                <w:sz w:val="18"/>
                <w:szCs w:val="18"/>
              </w:rPr>
              <w:t>54 406,5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b/>
                <w:bCs/>
                <w:sz w:val="18"/>
                <w:szCs w:val="18"/>
              </w:rPr>
              <w:t>53 802,1</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20 255,4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19 807,4</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16 047,0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16 047,0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16 047,0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16 047,0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Подпрограмма "Организация и совершенствование бюджетного процесса в Притобольном районе"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2710000000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16 047,0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16 047,0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2710400000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16 047,0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16 047,0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Обеспечение деятельности аппарата управления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2710480900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16 047,0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16 047,0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2710480900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15 257,0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15 257,0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2710480900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790,0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790,0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2710480900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Резервные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85,0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85,0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85,0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85,0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Подпрограмма "Организация и совершенствование бюджетного процесса в Притобольном районе"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2710000000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85,0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85,0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Формирование резервного фонда Администрации Притобольного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2710100000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85,0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85,0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Резервный фонд Администрации Притобольного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2710186000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2710186000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Резервный фонд на оплату работ по предотвращению и ликвидации последствий ЧС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2710186010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35,0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2710186010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35,0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4 123,4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3 675,4</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4 018,2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3 570,2</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Подпрограмма "Организация и совершенствование бюджетного процесса в Притобольном районе"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2710000000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4 018,2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3 570,2</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Обеспечение сбалансированности районного бюджета в долгосрочном периоде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2710200000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3 968,2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3 520,2</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Расходы на оплату труда, на погашение просроченной кредиторской задолженности, на исполнение судебных актов и решений налогового органа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2710283900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3 968,2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3 520,2</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2710283900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3 968,2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3 520,2</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2710500000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Реализация основного мероприятия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2710589980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2710589980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105,2</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Расходы на проведение районных мероприятий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105,0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Расходы на проведение мероприятий, посвященных празднованию Победы в Великой Отечественной войне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5140085800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60,0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5140085800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60,0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Расходы на проведение Дня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5140085810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15,0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5140085810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15,0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Расходы на проведение дня пожилых людей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5140085820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5140085820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Иные непрограммные мероприятия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5190016100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Межбюджетные трансферты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5190016100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НАЦИОНАЛЬНАЯ ОБОРОНА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2 160,5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2 275,1</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Мобилизационная и вневойсковая подготовка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2 160,5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2 275,1</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2 160,5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2 275,1</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Иные непрограммные мероприятия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2 160,5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2 275,1</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Осуществление первичного воинского учета на территориях, где отсутствуют военные комиссариаты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5190051180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2 160,5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2 275,1</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Межбюджетные трансферты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5190051180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1 463,9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1 463,9</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5190051180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696,6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811,2</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СОЦИАЛЬНАЯ ПОЛИТИКА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75,0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Социальное обеспечение населения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75,0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25,0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Подпрограмма "Организация и совершенствование бюджетного процесса в Притобольном районе"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2710000000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25,0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Исполнение судебных актов по обращению взыскания на средства районного бюджета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2710300000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25,0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Реализация основного мероприятия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2710389980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25,0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2710389980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25,0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Выполнение других обязательств органами местного самоуправления Притобольного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Оказание материальной помощи малоимущим пенсионерам и семьям с детьми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5180086300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5180086300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МЕЖБЮДЖЕТНЫЕ ТРАНСФЕРТЫ ОБЩЕГО ХАРАКТЕРА БЮДЖЕТАМ БЮДЖЕТНОЙ СИСТЕМЫ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31 915,6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31 644,6</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Дотации на выравнивание бюджетной обеспеченности субъектов Российской Федерации и муниципальных образований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4 640,0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4 640,0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4 640,0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4 640,0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Подпрограмма "Развитие системы межбюджетных отношений в Притобольном районе"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2720000000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4 640,0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4 640,0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Выравнивание бюджетной обеспеченности муниципальных образований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2720100000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4 640,0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4 640,0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Выравнивание бюджетной обеспеченности сельских поселений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2720183600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4 640,0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4 640,0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Межбюджетные трансферты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2720183600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4 640,0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4 640,0</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Иные дотации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27 275,6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27 004,6</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27 275,6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27 004,6</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Подпрограмма "Развитие системы межбюджетных отношений в Притобольном районе"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2720000000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27 275,6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27 004,6</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Поддержка мер по обеспечению сбалансированности бюджетов муниципальных образований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2720200000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27 275,6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27 004,6</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Поддержка мер по обеспечению сбалансированности бюджетов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2720283700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27 275,6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27 004,6</w:t>
            </w:r>
          </w:p>
        </w:tc>
      </w:tr>
      <w:tr w:rsidR="00DE0FEA" w:rsidRPr="001548DC" w:rsidTr="00A8281D">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Межбюджетные трансферты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2720283700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27 275,6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sz w:val="18"/>
                <w:szCs w:val="18"/>
              </w:rPr>
              <w:t>27 004,6</w:t>
            </w:r>
          </w:p>
        </w:tc>
      </w:tr>
      <w:tr w:rsidR="00DE0FEA" w:rsidRPr="001548DC" w:rsidTr="00A8281D">
        <w:trPr>
          <w:gridAfter w:val="1"/>
          <w:tblCellSpacing w:w="0" w:type="dxa"/>
        </w:trPr>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b/>
                <w:bCs/>
                <w:sz w:val="18"/>
                <w:szCs w:val="18"/>
              </w:rPr>
              <w:t>ВСЕГО РАСХОДОВ: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b/>
                <w:bCs/>
                <w:sz w:val="18"/>
                <w:szCs w:val="18"/>
              </w:rPr>
              <w:t>394 567,3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1548DC" w:rsidRDefault="00DE0FEA" w:rsidP="001548DC">
            <w:pPr>
              <w:spacing w:after="0" w:line="240" w:lineRule="auto"/>
              <w:rPr>
                <w:rFonts w:ascii="Times New Roman" w:hAnsi="Times New Roman"/>
                <w:sz w:val="18"/>
                <w:szCs w:val="18"/>
              </w:rPr>
            </w:pPr>
            <w:r w:rsidRPr="001548DC">
              <w:rPr>
                <w:rFonts w:ascii="Times New Roman" w:hAnsi="Times New Roman"/>
                <w:b/>
                <w:bCs/>
                <w:sz w:val="18"/>
                <w:szCs w:val="18"/>
              </w:rPr>
              <w:t>396 874,1</w:t>
            </w:r>
          </w:p>
        </w:tc>
      </w:tr>
    </w:tbl>
    <w:p w:rsidR="00DE0FEA" w:rsidRDefault="00DE0FEA" w:rsidP="00F027F8">
      <w:pPr>
        <w:spacing w:after="0" w:line="240" w:lineRule="auto"/>
        <w:rPr>
          <w:rFonts w:ascii="Times New Roman" w:hAnsi="Times New Roman"/>
          <w:sz w:val="18"/>
          <w:szCs w:val="18"/>
        </w:rPr>
      </w:pPr>
    </w:p>
    <w:tbl>
      <w:tblPr>
        <w:tblW w:w="0" w:type="auto"/>
        <w:tblCellSpacing w:w="0" w:type="dxa"/>
        <w:tblInd w:w="-15" w:type="dxa"/>
        <w:tblCellMar>
          <w:top w:w="15" w:type="dxa"/>
          <w:left w:w="15" w:type="dxa"/>
          <w:bottom w:w="15" w:type="dxa"/>
          <w:right w:w="15" w:type="dxa"/>
        </w:tblCellMar>
        <w:tblLook w:val="00A0"/>
      </w:tblPr>
      <w:tblGrid>
        <w:gridCol w:w="3589"/>
        <w:gridCol w:w="3198"/>
        <w:gridCol w:w="1484"/>
        <w:gridCol w:w="2546"/>
      </w:tblGrid>
      <w:tr w:rsidR="00DE0FEA" w:rsidRPr="00A8281D" w:rsidTr="00A8281D">
        <w:trPr>
          <w:tblCellSpacing w:w="0" w:type="dxa"/>
        </w:trPr>
        <w:tc>
          <w:tcPr>
            <w:tcW w:w="0" w:type="auto"/>
            <w:shd w:val="clear" w:color="auto" w:fill="FFFFFF"/>
            <w:vAlign w:val="center"/>
          </w:tcPr>
          <w:p w:rsidR="00DE0FEA" w:rsidRPr="00A8281D" w:rsidRDefault="00DE0FEA" w:rsidP="00A8281D">
            <w:pPr>
              <w:spacing w:after="0" w:line="240" w:lineRule="auto"/>
              <w:rPr>
                <w:sz w:val="18"/>
                <w:szCs w:val="18"/>
              </w:rPr>
            </w:pPr>
          </w:p>
        </w:tc>
        <w:tc>
          <w:tcPr>
            <w:tcW w:w="0" w:type="auto"/>
            <w:gridSpan w:val="3"/>
            <w:vMerge w:val="restart"/>
            <w:shd w:val="clear" w:color="auto" w:fill="FFFFFF"/>
            <w:vAlign w:val="center"/>
          </w:tcPr>
          <w:p w:rsidR="00DE0FEA" w:rsidRPr="00A8281D" w:rsidRDefault="00DE0FEA" w:rsidP="00A8281D">
            <w:pPr>
              <w:spacing w:after="0" w:line="240" w:lineRule="auto"/>
              <w:ind w:left="5624"/>
              <w:jc w:val="both"/>
              <w:rPr>
                <w:sz w:val="18"/>
                <w:szCs w:val="18"/>
              </w:rPr>
            </w:pPr>
            <w:r w:rsidRPr="00A8281D">
              <w:rPr>
                <w:rFonts w:ascii="Times New Roman" w:hAnsi="Times New Roman"/>
                <w:color w:val="000000"/>
                <w:sz w:val="18"/>
                <w:szCs w:val="18"/>
              </w:rPr>
              <w:t>Приложение 9 к решению Притобольной районной Думы от декабря 2022 года № «О бюджете Притобольного района на 2023 год и на плановый период 2024 и 2025 годов»</w:t>
            </w:r>
          </w:p>
        </w:tc>
      </w:tr>
      <w:tr w:rsidR="00DE0FEA" w:rsidRPr="00A8281D" w:rsidTr="00A8281D">
        <w:trPr>
          <w:tblCellSpacing w:w="0" w:type="dxa"/>
        </w:trPr>
        <w:tc>
          <w:tcPr>
            <w:tcW w:w="0" w:type="auto"/>
            <w:shd w:val="clear" w:color="auto" w:fill="FFFFFF"/>
            <w:vAlign w:val="center"/>
          </w:tcPr>
          <w:p w:rsidR="00DE0FEA" w:rsidRPr="00A8281D" w:rsidRDefault="00DE0FEA" w:rsidP="00A8281D">
            <w:pPr>
              <w:spacing w:after="0" w:line="240" w:lineRule="auto"/>
              <w:rPr>
                <w:sz w:val="18"/>
                <w:szCs w:val="18"/>
              </w:rPr>
            </w:pPr>
          </w:p>
        </w:tc>
        <w:tc>
          <w:tcPr>
            <w:tcW w:w="0" w:type="auto"/>
            <w:gridSpan w:val="3"/>
            <w:vMerge/>
            <w:vAlign w:val="center"/>
          </w:tcPr>
          <w:p w:rsidR="00DE0FEA" w:rsidRPr="00A8281D" w:rsidRDefault="00DE0FEA" w:rsidP="00A8281D">
            <w:pPr>
              <w:spacing w:after="0" w:line="240" w:lineRule="auto"/>
              <w:rPr>
                <w:sz w:val="18"/>
                <w:szCs w:val="18"/>
              </w:rPr>
            </w:pPr>
          </w:p>
        </w:tc>
      </w:tr>
      <w:tr w:rsidR="00DE0FEA" w:rsidRPr="00A8281D" w:rsidTr="00A8281D">
        <w:trPr>
          <w:tblCellSpacing w:w="0" w:type="dxa"/>
        </w:trPr>
        <w:tc>
          <w:tcPr>
            <w:tcW w:w="0" w:type="auto"/>
            <w:shd w:val="clear" w:color="auto" w:fill="FFFFFF"/>
            <w:vAlign w:val="center"/>
          </w:tcPr>
          <w:p w:rsidR="00DE0FEA" w:rsidRPr="00A8281D" w:rsidRDefault="00DE0FEA" w:rsidP="00A8281D">
            <w:pPr>
              <w:spacing w:after="0" w:line="240" w:lineRule="auto"/>
              <w:rPr>
                <w:sz w:val="18"/>
                <w:szCs w:val="18"/>
              </w:rPr>
            </w:pPr>
          </w:p>
        </w:tc>
        <w:tc>
          <w:tcPr>
            <w:tcW w:w="0" w:type="auto"/>
            <w:gridSpan w:val="3"/>
            <w:vMerge/>
            <w:vAlign w:val="center"/>
          </w:tcPr>
          <w:p w:rsidR="00DE0FEA" w:rsidRPr="00A8281D" w:rsidRDefault="00DE0FEA" w:rsidP="00A8281D">
            <w:pPr>
              <w:spacing w:after="0" w:line="240" w:lineRule="auto"/>
              <w:rPr>
                <w:sz w:val="18"/>
                <w:szCs w:val="18"/>
              </w:rPr>
            </w:pPr>
          </w:p>
        </w:tc>
      </w:tr>
      <w:tr w:rsidR="00DE0FEA" w:rsidRPr="00A8281D" w:rsidTr="00A8281D">
        <w:trPr>
          <w:tblCellSpacing w:w="0" w:type="dxa"/>
        </w:trPr>
        <w:tc>
          <w:tcPr>
            <w:tcW w:w="0" w:type="auto"/>
            <w:shd w:val="clear" w:color="auto" w:fill="FFFFFF"/>
            <w:vAlign w:val="center"/>
          </w:tcPr>
          <w:p w:rsidR="00DE0FEA" w:rsidRPr="00A8281D" w:rsidRDefault="00DE0FEA" w:rsidP="00A8281D">
            <w:pPr>
              <w:spacing w:after="0" w:line="240" w:lineRule="auto"/>
              <w:rPr>
                <w:sz w:val="18"/>
                <w:szCs w:val="18"/>
              </w:rPr>
            </w:pPr>
          </w:p>
        </w:tc>
        <w:tc>
          <w:tcPr>
            <w:tcW w:w="0" w:type="auto"/>
            <w:gridSpan w:val="3"/>
            <w:vMerge/>
            <w:vAlign w:val="center"/>
          </w:tcPr>
          <w:p w:rsidR="00DE0FEA" w:rsidRPr="00A8281D" w:rsidRDefault="00DE0FEA" w:rsidP="00A8281D">
            <w:pPr>
              <w:spacing w:after="0" w:line="240" w:lineRule="auto"/>
              <w:rPr>
                <w:sz w:val="18"/>
                <w:szCs w:val="18"/>
              </w:rPr>
            </w:pPr>
          </w:p>
        </w:tc>
      </w:tr>
      <w:tr w:rsidR="00DE0FEA" w:rsidRPr="00A8281D" w:rsidTr="00A8281D">
        <w:trPr>
          <w:tblCellSpacing w:w="0" w:type="dxa"/>
        </w:trPr>
        <w:tc>
          <w:tcPr>
            <w:tcW w:w="0" w:type="auto"/>
            <w:shd w:val="clear" w:color="auto" w:fill="FFFFFF"/>
            <w:vAlign w:val="center"/>
          </w:tcPr>
          <w:p w:rsidR="00DE0FEA" w:rsidRPr="00A8281D" w:rsidRDefault="00DE0FEA" w:rsidP="00A8281D">
            <w:pPr>
              <w:spacing w:after="0" w:line="240" w:lineRule="auto"/>
              <w:rPr>
                <w:sz w:val="18"/>
                <w:szCs w:val="18"/>
              </w:rPr>
            </w:pPr>
          </w:p>
        </w:tc>
        <w:tc>
          <w:tcPr>
            <w:tcW w:w="0" w:type="auto"/>
            <w:gridSpan w:val="3"/>
            <w:vMerge/>
            <w:vAlign w:val="center"/>
          </w:tcPr>
          <w:p w:rsidR="00DE0FEA" w:rsidRPr="00A8281D" w:rsidRDefault="00DE0FEA" w:rsidP="00A8281D">
            <w:pPr>
              <w:spacing w:after="0" w:line="240" w:lineRule="auto"/>
              <w:rPr>
                <w:sz w:val="18"/>
                <w:szCs w:val="18"/>
              </w:rPr>
            </w:pPr>
          </w:p>
        </w:tc>
      </w:tr>
      <w:tr w:rsidR="00DE0FEA" w:rsidRPr="00A8281D" w:rsidTr="00A8281D">
        <w:trPr>
          <w:tblCellSpacing w:w="0" w:type="dxa"/>
        </w:trPr>
        <w:tc>
          <w:tcPr>
            <w:tcW w:w="0" w:type="auto"/>
            <w:shd w:val="clear" w:color="auto" w:fill="FFFFFF"/>
            <w:vAlign w:val="center"/>
          </w:tcPr>
          <w:p w:rsidR="00DE0FEA" w:rsidRPr="00A8281D" w:rsidRDefault="00DE0FEA" w:rsidP="00A8281D">
            <w:pPr>
              <w:spacing w:after="0" w:line="240" w:lineRule="auto"/>
              <w:rPr>
                <w:sz w:val="18"/>
                <w:szCs w:val="18"/>
              </w:rPr>
            </w:pPr>
          </w:p>
        </w:tc>
        <w:tc>
          <w:tcPr>
            <w:tcW w:w="0" w:type="auto"/>
            <w:gridSpan w:val="3"/>
            <w:vMerge/>
            <w:vAlign w:val="center"/>
          </w:tcPr>
          <w:p w:rsidR="00DE0FEA" w:rsidRPr="00A8281D" w:rsidRDefault="00DE0FEA" w:rsidP="00A8281D">
            <w:pPr>
              <w:spacing w:after="0" w:line="240" w:lineRule="auto"/>
              <w:rPr>
                <w:sz w:val="18"/>
                <w:szCs w:val="18"/>
              </w:rPr>
            </w:pPr>
          </w:p>
        </w:tc>
      </w:tr>
      <w:tr w:rsidR="00DE0FEA" w:rsidRPr="00A8281D" w:rsidTr="00A8281D">
        <w:trPr>
          <w:tblCellSpacing w:w="0" w:type="dxa"/>
        </w:trPr>
        <w:tc>
          <w:tcPr>
            <w:tcW w:w="0" w:type="auto"/>
            <w:shd w:val="clear" w:color="auto" w:fill="FFFFFF"/>
            <w:vAlign w:val="center"/>
          </w:tcPr>
          <w:p w:rsidR="00DE0FEA" w:rsidRPr="00A8281D" w:rsidRDefault="00DE0FEA" w:rsidP="00A8281D">
            <w:pPr>
              <w:spacing w:after="0" w:line="240" w:lineRule="auto"/>
              <w:rPr>
                <w:sz w:val="18"/>
                <w:szCs w:val="18"/>
              </w:rPr>
            </w:pPr>
          </w:p>
        </w:tc>
        <w:tc>
          <w:tcPr>
            <w:tcW w:w="0" w:type="auto"/>
            <w:gridSpan w:val="3"/>
            <w:vMerge/>
            <w:vAlign w:val="center"/>
          </w:tcPr>
          <w:p w:rsidR="00DE0FEA" w:rsidRPr="00A8281D" w:rsidRDefault="00DE0FEA" w:rsidP="00A8281D">
            <w:pPr>
              <w:spacing w:after="0" w:line="240" w:lineRule="auto"/>
              <w:rPr>
                <w:sz w:val="18"/>
                <w:szCs w:val="18"/>
              </w:rPr>
            </w:pPr>
          </w:p>
        </w:tc>
      </w:tr>
      <w:tr w:rsidR="00DE0FEA" w:rsidRPr="00A8281D" w:rsidTr="00A8281D">
        <w:trPr>
          <w:tblCellSpacing w:w="0" w:type="dxa"/>
        </w:trPr>
        <w:tc>
          <w:tcPr>
            <w:tcW w:w="0" w:type="auto"/>
            <w:gridSpan w:val="4"/>
            <w:shd w:val="clear" w:color="auto" w:fill="FFFFFF"/>
            <w:vAlign w:val="center"/>
          </w:tcPr>
          <w:p w:rsidR="00DE0FEA" w:rsidRPr="00A8281D" w:rsidRDefault="00DE0FEA" w:rsidP="00A8281D">
            <w:pPr>
              <w:spacing w:after="0" w:line="240" w:lineRule="auto"/>
              <w:jc w:val="center"/>
              <w:rPr>
                <w:sz w:val="18"/>
                <w:szCs w:val="18"/>
              </w:rPr>
            </w:pPr>
            <w:r w:rsidRPr="00A8281D">
              <w:rPr>
                <w:rFonts w:ascii="Times New Roman" w:hAnsi="Times New Roman"/>
                <w:b/>
                <w:bCs/>
                <w:color w:val="000000"/>
                <w:sz w:val="18"/>
                <w:szCs w:val="18"/>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Притобольного района на 2023 год</w:t>
            </w:r>
          </w:p>
        </w:tc>
      </w:tr>
      <w:tr w:rsidR="00DE0FEA" w:rsidRPr="00A8281D" w:rsidTr="00A8281D">
        <w:trPr>
          <w:tblCellSpacing w:w="0" w:type="dxa"/>
        </w:trPr>
        <w:tc>
          <w:tcPr>
            <w:tcW w:w="0" w:type="auto"/>
            <w:gridSpan w:val="4"/>
            <w:tcBorders>
              <w:bottom w:val="single" w:sz="6" w:space="0" w:color="000000"/>
            </w:tcBorders>
            <w:shd w:val="clear" w:color="auto" w:fill="FFFFFF"/>
            <w:vAlign w:val="center"/>
          </w:tcPr>
          <w:p w:rsidR="00DE0FEA" w:rsidRPr="00A8281D" w:rsidRDefault="00DE0FEA" w:rsidP="00A8281D">
            <w:pPr>
              <w:spacing w:after="0" w:line="240" w:lineRule="auto"/>
              <w:jc w:val="right"/>
              <w:rPr>
                <w:sz w:val="18"/>
                <w:szCs w:val="18"/>
              </w:rPr>
            </w:pPr>
          </w:p>
        </w:tc>
      </w:tr>
      <w:tr w:rsidR="00DE0FEA" w:rsidRPr="00A8281D" w:rsidTr="00A8281D">
        <w:trPr>
          <w:trHeight w:val="207"/>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Наименование показателя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Ц.ст.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Расх.</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Сумма</w:t>
            </w:r>
          </w:p>
        </w:tc>
      </w:tr>
      <w:tr w:rsidR="00DE0FEA" w:rsidRPr="00A8281D" w:rsidTr="00A8281D">
        <w:trPr>
          <w:trHeight w:val="207"/>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Муниципальная программа "Развитие образования в Притобольном районе" на 2021-2026 годы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266 434,0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Создание единого воспитательного пространства, развивающего потенциал сфер воспитания и дополнительного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0300100000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392,0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0300110970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392,0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0300110970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392,0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0300200000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10 216,0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Финансовое обеспечение деятельности методического кабинета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0300280401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4 068,8</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0300280401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3 190,3</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0300280401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878,5</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0300280401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Финансовое обеспечение деятельности группы хозяйственного обслуживания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0300280403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5 154,0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0300280403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5 132,0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0300280403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22,0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Обеспечение деятельности аппарата управления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0300280900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993,2</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0300280900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977,2</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0300280900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16,0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Подпрограмма "Развитие общего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220 126,3</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0310100000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8 964,0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0310112200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1 512,0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Социальное обеспечение и иные выплаты населению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0310112200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1 512,0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Обеспечение питанием обучающихся общеобразовательных организаций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0310112240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1 250,0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0310112240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1 250,0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Обеспечение гарантированного и безопасного подвоза обучающихся к месту учебы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0310180150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4 843,0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0310180150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4 843,0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0310180210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480,0</w:t>
            </w:r>
          </w:p>
        </w:tc>
      </w:tr>
      <w:tr w:rsidR="00DE0FEA" w:rsidRPr="00A8281D" w:rsidTr="00A8281D">
        <w:trPr>
          <w:tblCellSpacing w:w="0" w:type="dxa"/>
        </w:trPr>
        <w:tc>
          <w:tcPr>
            <w:tcW w:w="0" w:type="auto"/>
            <w:shd w:val="clear" w:color="auto" w:fill="FFFFFF"/>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0310180210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480,0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Обеспечение питанием обучающихся общеобразовательных организаций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03101S2240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879,0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03101S2240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879,0</w:t>
            </w:r>
          </w:p>
        </w:tc>
      </w:tr>
      <w:tr w:rsidR="00DE0FEA" w:rsidRPr="00A8281D" w:rsidTr="00A8281D">
        <w:trPr>
          <w:tblCellSpacing w:w="0" w:type="dxa"/>
        </w:trPr>
        <w:tc>
          <w:tcPr>
            <w:tcW w:w="0" w:type="auto"/>
            <w:tcBorders>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0310200000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211 162,3</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0310210970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7 903,0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0310210970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4 220,0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Социальное обеспечение и иные выплаты населению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0310210970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3 683,0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Реализация государственного стандарта дошкольного образования на оплату труда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0310212010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14 649,5</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0310212010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14 649,5</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0310212020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309,9</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0310212020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309,9</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Реализация государственного стандарта общего образования на оплату труда работников общеобразовательных организаций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0310212030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100 332,7</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0310212030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100 332,7</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Реализация государственного стандарта общего образования на обеспечение учебного процесса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0310212040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2 704,2</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0310212040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2 704,2</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0310253030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12 307,8</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0310253030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12 307,8</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Финансовое обеспечение деятельности детских дошкольных учреждений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0310280100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23 268,1</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0310280100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18 803,4</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0310280100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4 250,7</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0310280100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214,0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Финансовое обеспечение деятельности общеобразовательных учреждений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0310280200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40 875,4</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0310280200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27 740,1</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0310280200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11 580,3</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0310280200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1 555,0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Расходы на обеспечение деятельности (оказание услуг) муниципальных учреждений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0310280990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2 170,0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0310280990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2 170,0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Организация бесплатного горячего питания обучающихся,получающих начальное общее образование в государственных и муниципальных образовательных организациях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03102L3042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6 641,7</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03102L3042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6 641,7</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35 309,7</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0320100000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27 081,7</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Содержание детей в приемных семьях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0320111450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11 738,0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Социальное обеспечение и иные выплаты населению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0320111450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11 738,0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Выплата вознаграждения опекунам (попечителям), приемным родителям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0320111460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9 136,0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Социальное обеспечение и иные выплаты населению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0320111460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9 136,0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Содержание детей в семьях опекунов (попечителей)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0320111470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2 571,0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Социальное обеспечение и иные выплаты населению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0320111470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2 571,0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Выплата единовременного денежного пособия при достижении усыновленным (удочеренным) ребенком 10-летнего возраста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0320111510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100,0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Социальное обеспечение и иные выплаты населению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0320111510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100,0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Исполнение государственных полномочий по содержанию органов опеки и попечительства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0320112190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778,0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0320112190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778,0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0320112190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0320112390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141,0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0320112390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141,0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Организация отдыха детейв лагерях дневного пребывания в каникулярное время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0320112430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977,9</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0320112430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977,9</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Организация отдыха детей, находящихся в трудной жизненной ситуации, в лагерях дневного пребывания в каникулярное время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0320112440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477,0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0320112440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477,0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Организация отдыха детей в загородных оздоровительных лагерях в каникулярное время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0320112450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1 136,8</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Социальное обеспечение и иные выплаты населению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0320112450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1 136,8</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Организация отдыха детей в лагерях с дневным пребыванием в каникулярное время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03201S2430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9,8</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03201S2430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9,8</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Организация отдыха детей, находящихся в трудной жизненной ситуации, в лагерях с дневным пребыванием в каникулярное время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03201S2440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4,8</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03201S2440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4,8</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Организация отдыха детей в загородных оздоровительных лагерях в каникулярное время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03201S2450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11,4</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Социальное обеспечение и иные выплаты населению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03201S2450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11,4</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Совершенствование моделей и механизмов развития эффективной системы дополнительного образования детей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0320200000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8 228,0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Финансовое обеспечение деятельности дома детского творчества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0320280301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4 871,3</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0320280301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4 871,3</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Финансовое обеспечение деятельности детско-юношеской спортивной школы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0320280302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3 356,7</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0320280302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3 356,7</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Подпрограмма "Кадровое обеспечение системы образования Притобольного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390,0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0330200000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390,0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Организация предоставления дополнительного профессионального образования педагогическим работникам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0330212130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390,0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0330212130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390,0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Муниципальная программа Притобольного района "Культура Притобольного района (2022-2024 годы)"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29 239,4</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Сохранение традиционного художественного творчества, национальных культур и развития культурно-досуговой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0400100000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13 401,3</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Расходы на обеспечение деятельности (оказание услуг) муниципальных учреждений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0400180990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12 601,3</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0400180990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11 248,2</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0400180990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1 304,7</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0400180990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48,4</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Обеспечение развития и укрепления материально-технической базы домов культуры в населённых пунктах с числом жителей до 50 тысяч 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04001L4670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800,0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04001L4670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800,0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Совершенствование и развитие библиотечно-информационной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0400200000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9 205,1</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Расходы на обеспечение деятельности (оказание услуг) муниципальных учреждений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0400280990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9 205,1</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0400280990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8 440,5</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0400280990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764,6</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Развитие дополнительного образования в сфере культуры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0400300000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3 055,9</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Расходы на обеспечение деятельности (оказание услуг) муниципальных учреждений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0400380990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3 055,9</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0400380990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2 740,7</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0400380990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288,6</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0400380990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26,6</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Реализация иных направлений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0400389990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0400389990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Организационное и материально-техническое обеспечение деятельности в сфере культуры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0400400000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3 577,1</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Финансовое обеспечение деятельности группы хозяйственного обслуживания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0400480502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2 704,7</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0400480502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2 676,6</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0400480502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28,1</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Обеспечение деятельности аппарата управления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0400480900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872,4</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0400480900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857,4</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0400480900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15,0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Муниципальная программа Притобольного района "О развитии и поддержке малого и среднего предпринимательства в Притобольном районе" на 2014-2022 годы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0600000000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25,0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0600100000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Реализация основного мероприятия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0600189980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0600189980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формирование положительного имиджа предпринимательской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0600300000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Организация и проведение конкурсов среди субъектов малого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0600387310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5,0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0600387310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5,0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Содействие в участии субъектов малого и среднего предпринимательства в областных выставках-ярмарках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0600387320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5,0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0600387320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5,0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Содействие росту конкурентоспособностии и продвижению продукции субъектов малого и среднего предпринимательства, формирование положительного имиджа предпринимательской деятельности, повышение грамотности предпринимателей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0600400000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5,0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Популяризация предпринимательской деятельности посредством размещения публикаций в печатных средствах массовой информации: о мерах, направленных на поддержку малого и среднего предпринимательства; материалов, направленных на формирование положительного образа предпринимателя; популяризацию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0600487330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5,0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0600487330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5,0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Муниципальная программа "Развитие муниципальной службы в Притобольном районе" на 2017-2023 годы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50,0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Создание системы профессионального развития и подготовки кадров муниципальной службы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0700100000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50,0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Повышение квалификации муниципальных служащих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0700187410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50,0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0700187410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50,0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Муниципальная программа "О дополнительных мероприятиях, направленных на снижение напряженности на рынке труда Притобольного района" на 2023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0800000000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73,0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Организация проведения общественных и временных работ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0800100000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73,0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Организация общественных и временных работ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0800187510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73,0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Межбюджетные трансферты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0800187510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73,0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1 380,3</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Предупреждение пожаров и снижение сопутствующих потерь от них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1000100000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42,0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Реализация иных направлений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1000189990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42,0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1000189990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42,0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Обеспечение функционирования единой дежурной диспетчерской службы Администрации Притобольного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1000300000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1 338,3</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Реализация иных направлений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1000389990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1 338,3</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1000389990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1 198,0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1000389990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140,3</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Муниципальная программа Притобольного района "Развитие физической культуры и спорта в Притобольном районе" на 2020-2022 годы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250,0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Развитие массовой физической культуры и формирование здорового образа жизни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1100100000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250,0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Реализация иных направлений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1100189990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250,0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1100189990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250,0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Муниципальная программа Притобольного района "Обеспечение общественного порядка и противодействие преступности в Притобольном районе" на 2021-2023годы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22,0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 xml:space="preserve">Профилактика правонарушений в Притобольном районе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1400100000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11,5</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Реализация иных направлений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1400189990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11,5</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1400189990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11,5</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Противодействие незаконному обороту наркотиков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1400200000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5,0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Реализация иных направлений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1400289990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5,0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1400289990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5,0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Повышение безопасности дорожного движения в Притобольном районе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1400300000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5,0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Реализация иных направлений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1400389990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5,0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1400389990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5,0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Противодействие коррупции в Притобольном районе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1400400000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0,5</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Реализация иных направлений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1400489990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0,5</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1400489990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0,5</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Муниципальная программа Притобольного района "Обращение с отходами производства и потребления и обустройства объектов размещения отходов в Притобольном районе"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1800000000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Создание нормативной базы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1800200000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Реализация основного мероприятия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1800289980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1800289980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Муниципальная программа "Устойчивое развитие сельских территорий Притобольного района на 2014-2017 годы и на период до 2020 года"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132,0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Комплексное обустройство населенных пунктов, расположенных в сельской местности, объектами социальной и инженерной инфраструктуры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132,0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Реализация иных направлений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2000289990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125,0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2000289990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125,0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Реализация общественно значимых объектов по благоустройству сельских территорий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7,0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Реализация иных направлений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2000389990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7,0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2000389990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7,0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Муниципальная программа Притобольного района "Доступная среда для людей с ограниченными возможностями" на 2021-2025 годы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4,5</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Доступность информации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2100500000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Реализация основного мероприятия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2100589980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2100589980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Социокультурная реабилитация людей с ограниченными возможностями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2100800000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3,5</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Реализация основного мероприятия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2100889980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3,5</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2100889980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3,5</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Муниципальная программа Притобольного района "Комплексное развитие систем коммунальной инфраструктуры Притобольного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10 000,0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Развитие системы теплоснабжения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2200100000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10 000,0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Реализация иных направлений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2200189990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10 000,0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2200189990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10 000,0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Муниципальная программа "Развитие агропромышленного комплекса в Притобольном районе" на 2017-2025 годы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2300000000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15,0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День работника сельского хозяйства и перерабатывающей промышленности в Притобольном районе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2300100000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15,0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Реализация основного мероприятия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2300189980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15,0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2300189980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15,0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Муниципальная программа Притобольного района "Улучшение условий и охраны труда в Притобольном районе" на 2019-2022 годы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57,6</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Содействие работодателям в организации работ по охране труда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2400200000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57,6</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Реализация иных направлений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2400289990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57,6</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2400289990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57,6</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Муниципальная программа Притобольного района по управлению муниципальным имуществом и регулированию земельных отношений на 2021-2023 годы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2600000000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410,0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Обеспечение достоверности информации о составе и характеристиках муниципального имущества и земельных ресурсов на территории муниципального образования Притобольный район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2600100000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Реализация основного мероприятия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2600189980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2600189980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Управление и распоряжение муниципальным имуществом и земельными участками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2600200000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380,0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Реализация основного мероприятия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2600289980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380,0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2600289980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380,0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52 057,8</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Подпрограмма "Организация и совершенствование бюджетного процесса в Притобольном районе"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2710000000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19 765,2</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Формирование резервного фонда Администрации Притобольного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2710100000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85,0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Резервный фонд Администрации Притобольного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2710186000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50,0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2710186000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50,0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Резервный фонд на оплату работ по предотвращению и ликвидации последствий ЧС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2710186010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35,0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2710186010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35,0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Обеспечение сбалансированности районного бюджета в долгосрочном периоде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2710200000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3 558,2</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Расходы на оплату труда, на погашение просроченной кредиторской задолженности, на исполнение судебных актов и решений налогового органа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2710283900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3 558,2</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2710283900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3 558,2</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Исполнение судебных актов по обращению взыскания на средства районного бюджета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2710300000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25,0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Реализация основного мероприятия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2710389980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25,0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2710389980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25,0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2710400000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16 047,0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Обеспечение деятельности аппарата управления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2710480900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16 047,0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2710480900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15 257,0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2710480900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790,0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2710500000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50,0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Реализация основного мероприятия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2710589980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50,0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2710589980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50,0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Подпрограмма "Развитие системы межбюджетных отношений в Притобольном районе"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2720000000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32 292,6</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Выравнивание бюджетной обеспеченности муниципальных образований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2720100000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5 727,0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Выравнивание бюджетной обеспеченности из районного фонда финансовой поддержки поселений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2720183600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5 727,0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Межбюджетные трансферты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2720183600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5 727,0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Поддержка мер по обеспечению сбалансированности бюджетов муниципальных образований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2720200000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26 565,6</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Поддержка мер по обеспечению сбалансированности бюджетов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2720283700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26 565,6</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Межбюджетные трансферты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2720283700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26 615,6</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Муниципальная программа Притобольного района "Развитие туризма в Притобольном районе" на 2021-2025 годы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2900000000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Установка унифицированных указателей туристической навигации на местности, улицах являющихся объектами туристического показа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2900300000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2900389990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Непрограммные направления деятельности органов местного самоуправления Притобольного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32 851,6</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Обеспечение деятельности Притобольной районной Думы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1 389,9</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Председатель Притобольной районной Думы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5110084000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131,5</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5110084000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131,5</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Депутаты Притобольной районной Думы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5110084500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416,1</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5110084500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416,1</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Аппарат Притобольной районной Думы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5110084600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842,3</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5110084600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725,3</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5110084600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117,0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Обеспечение деятельности Главы Притобольного района и аппарата Администрации Притобольного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18 576,5</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Глава Притобольного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5120085000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1 056,3</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5120085000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1 056,3</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Аппарат Администрации Притобольного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5120085500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17 520,2</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5120085500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15 015,2</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5120085500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2 505,0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5120085500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Обеспечение деятельности Контрольно-счетной палаты Притобольного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1 046,5</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Аппарат Контрольно-счетной палаты Притобольного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5130085700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1 046,5</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5130085700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1 026,5</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5130085700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20,0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Расходы на проведение районных мероприятий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105,0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Расходы на проведение мероприятий, посвященных празднованию Победы в Великой Отечественной войне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5140085800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60,0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5140085800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60,0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Расходы на проведение Дня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5140085810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15,0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5140085810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15,0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Расходы на проведение дня пожилых людей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5140085820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5140085820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Муниципальный дорожный фонд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6 525,0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Расходы за счет муниципального дорожного фонда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5160086400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6 525,0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5160086400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6 525,0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Выполнение других обязательств органами местного самоуправления Притобольного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941,0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Формирование районного резерва материальных ресурсов для ликвидации чрезвычайных ситуаций на территории Притобольного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5180086020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100,0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5180086020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100,0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Единовременная материальная помощь Почетным гражданам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5180086200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36,0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Социальное обеспечение и иные выплаты населению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5180086200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36,0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Оказание материальной помощи малоимущим пенсионерам и семьям с детьми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5180086300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50,0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5180086300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50,0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Взносы на капитальный ремонт общего имущества в многоквартирных домах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5180086600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35,0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5180086600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35,0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Взносы в ассоциацию "Совет муниципальных образований Курганской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5180086700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20,0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5180086700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20,0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Проведение выборов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5180088880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700,0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5180088880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700,0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Иные непрограммные мероприятия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4 267,7</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5190010970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685,0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5190010970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535,0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Социальное обеспечение и иные выплаты населению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5190010970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150,0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5190014040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5190014040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Исполнение государственных полномочий по образованию комиссий по делам несовершеннолетних и защите их прав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5190014150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428,0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5190014150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428,0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5190014150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5190015500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42,0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5190015500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42,0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Исполнение государственных полномочий по созданию административных комиссий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5190016090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5190016090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5190016100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0,5</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5190016100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0,2</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Иные межбюджетные трансферты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5190016100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0,3</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5190016200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5190016200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Проведение работ по ремонту и реконструкции мемориальных сооружений, посвященных памяти погибших в годы Великой отечественной войны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5190018520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Иные межбюджетные трансферты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5190018520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0,0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5190019400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0,6</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5190019400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0,6</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5190019500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4,9</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5190019500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4,9</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Осуществление первичного воинского учета на территориях, где отсутствуют военные комиссариаты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5190051180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2 020,2</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Иные межбюджетные трансферты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5190051180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1 358,9</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5190051180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661,3</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5190051200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4,5</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5190051200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4,5</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5190059310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1 075,0</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5190059310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887,9</w:t>
            </w:r>
          </w:p>
        </w:tc>
      </w:tr>
      <w:tr w:rsidR="00DE0FEA" w:rsidRPr="00A8281D" w:rsidTr="00A8281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5190059310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187,1</w:t>
            </w:r>
          </w:p>
        </w:tc>
      </w:tr>
      <w:tr w:rsidR="00DE0FEA" w:rsidRPr="00A8281D" w:rsidTr="00A8281D">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ВСЕГО РАСХОДОВ: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393 022,2</w:t>
            </w:r>
          </w:p>
        </w:tc>
      </w:tr>
    </w:tbl>
    <w:p w:rsidR="00DE0FEA" w:rsidRDefault="00DE0FEA" w:rsidP="00F027F8">
      <w:pPr>
        <w:spacing w:after="0" w:line="240" w:lineRule="auto"/>
        <w:rPr>
          <w:rFonts w:ascii="Times New Roman" w:hAnsi="Times New Roman"/>
          <w:sz w:val="18"/>
          <w:szCs w:val="18"/>
        </w:rPr>
      </w:pPr>
    </w:p>
    <w:tbl>
      <w:tblPr>
        <w:tblW w:w="0" w:type="auto"/>
        <w:tblCellSpacing w:w="0" w:type="dxa"/>
        <w:tblInd w:w="-15" w:type="dxa"/>
        <w:tblCellMar>
          <w:top w:w="15" w:type="dxa"/>
          <w:left w:w="15" w:type="dxa"/>
          <w:bottom w:w="15" w:type="dxa"/>
          <w:right w:w="15" w:type="dxa"/>
        </w:tblCellMar>
        <w:tblLook w:val="00A0"/>
      </w:tblPr>
      <w:tblGrid>
        <w:gridCol w:w="238"/>
        <w:gridCol w:w="238"/>
        <w:gridCol w:w="239"/>
        <w:gridCol w:w="239"/>
        <w:gridCol w:w="239"/>
        <w:gridCol w:w="241"/>
        <w:gridCol w:w="1009"/>
        <w:gridCol w:w="1388"/>
        <w:gridCol w:w="1282"/>
        <w:gridCol w:w="1727"/>
        <w:gridCol w:w="2722"/>
        <w:gridCol w:w="1155"/>
        <w:gridCol w:w="50"/>
        <w:gridCol w:w="50"/>
      </w:tblGrid>
      <w:tr w:rsidR="00DE0FEA" w:rsidRPr="00A8281D" w:rsidTr="00A8281D">
        <w:trPr>
          <w:gridAfter w:val="1"/>
          <w:tblCellSpacing w:w="0" w:type="dxa"/>
        </w:trPr>
        <w:tc>
          <w:tcPr>
            <w:tcW w:w="0" w:type="auto"/>
            <w:vAlign w:val="center"/>
          </w:tcPr>
          <w:p w:rsidR="00DE0FEA" w:rsidRPr="00A8281D" w:rsidRDefault="00DE0FEA" w:rsidP="00A8281D">
            <w:pPr>
              <w:spacing w:after="0" w:line="240" w:lineRule="auto"/>
              <w:rPr>
                <w:rFonts w:ascii="Times New Roman" w:hAnsi="Times New Roman"/>
                <w:sz w:val="18"/>
                <w:szCs w:val="18"/>
              </w:rPr>
            </w:pPr>
          </w:p>
        </w:tc>
        <w:tc>
          <w:tcPr>
            <w:tcW w:w="0" w:type="auto"/>
            <w:vAlign w:val="center"/>
          </w:tcPr>
          <w:p w:rsidR="00DE0FEA" w:rsidRPr="00A8281D" w:rsidRDefault="00DE0FEA" w:rsidP="00A8281D">
            <w:pPr>
              <w:spacing w:after="0" w:line="240" w:lineRule="auto"/>
              <w:rPr>
                <w:rFonts w:ascii="Times New Roman" w:hAnsi="Times New Roman"/>
                <w:sz w:val="18"/>
                <w:szCs w:val="18"/>
              </w:rPr>
            </w:pPr>
          </w:p>
        </w:tc>
        <w:tc>
          <w:tcPr>
            <w:tcW w:w="0" w:type="auto"/>
            <w:vAlign w:val="center"/>
          </w:tcPr>
          <w:p w:rsidR="00DE0FEA" w:rsidRPr="00A8281D" w:rsidRDefault="00DE0FEA" w:rsidP="00A8281D">
            <w:pPr>
              <w:spacing w:after="0" w:line="240" w:lineRule="auto"/>
              <w:rPr>
                <w:rFonts w:ascii="Times New Roman" w:hAnsi="Times New Roman"/>
                <w:sz w:val="18"/>
                <w:szCs w:val="18"/>
              </w:rPr>
            </w:pPr>
          </w:p>
        </w:tc>
        <w:tc>
          <w:tcPr>
            <w:tcW w:w="0" w:type="auto"/>
          </w:tcPr>
          <w:p w:rsidR="00DE0FEA" w:rsidRPr="00A8281D" w:rsidRDefault="00DE0FEA" w:rsidP="00A8281D">
            <w:pPr>
              <w:spacing w:after="0" w:line="240" w:lineRule="auto"/>
              <w:rPr>
                <w:rFonts w:ascii="Times New Roman" w:hAnsi="Times New Roman"/>
                <w:sz w:val="18"/>
                <w:szCs w:val="18"/>
              </w:rPr>
            </w:pPr>
          </w:p>
        </w:tc>
        <w:tc>
          <w:tcPr>
            <w:tcW w:w="0" w:type="auto"/>
            <w:gridSpan w:val="9"/>
          </w:tcPr>
          <w:p w:rsidR="00DE0FEA" w:rsidRPr="00A8281D" w:rsidRDefault="00DE0FEA" w:rsidP="00A8281D">
            <w:pPr>
              <w:spacing w:after="0" w:line="240" w:lineRule="auto"/>
              <w:ind w:left="6519"/>
              <w:rPr>
                <w:rFonts w:ascii="Times New Roman" w:hAnsi="Times New Roman"/>
                <w:sz w:val="18"/>
                <w:szCs w:val="18"/>
              </w:rPr>
            </w:pPr>
            <w:r w:rsidRPr="00A8281D">
              <w:rPr>
                <w:rFonts w:ascii="Times New Roman" w:hAnsi="Times New Roman"/>
                <w:sz w:val="18"/>
                <w:szCs w:val="18"/>
              </w:rPr>
              <w:t>Приложение 11 к решению Притобольной районной Думы от " " декабря 2022 года № «О бюджете Притобольного района на 2023 год и на плановый период 2024 и 2025 годов»</w:t>
            </w:r>
          </w:p>
        </w:tc>
      </w:tr>
      <w:tr w:rsidR="00DE0FEA" w:rsidRPr="00A8281D" w:rsidTr="00A8281D">
        <w:trPr>
          <w:tblCellSpacing w:w="0" w:type="dxa"/>
        </w:trPr>
        <w:tc>
          <w:tcPr>
            <w:tcW w:w="0" w:type="auto"/>
            <w:gridSpan w:val="14"/>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Распределение межбюджетных трансфертов, выделяемых бюджетам сельских поселений из бюджета Притобольного района на 2023 год</w:t>
            </w:r>
          </w:p>
        </w:tc>
      </w:tr>
      <w:tr w:rsidR="00DE0FEA" w:rsidRPr="00A8281D" w:rsidTr="00A8281D">
        <w:trPr>
          <w:tblCellSpacing w:w="0" w:type="dxa"/>
        </w:trPr>
        <w:tc>
          <w:tcPr>
            <w:tcW w:w="0" w:type="auto"/>
            <w:vAlign w:val="center"/>
          </w:tcPr>
          <w:p w:rsidR="00DE0FEA" w:rsidRPr="00A8281D" w:rsidRDefault="00DE0FEA" w:rsidP="00A8281D">
            <w:pPr>
              <w:spacing w:after="0" w:line="240" w:lineRule="auto"/>
              <w:rPr>
                <w:rFonts w:ascii="Times New Roman" w:hAnsi="Times New Roman"/>
                <w:sz w:val="18"/>
                <w:szCs w:val="18"/>
              </w:rPr>
            </w:pPr>
          </w:p>
        </w:tc>
        <w:tc>
          <w:tcPr>
            <w:tcW w:w="0" w:type="auto"/>
            <w:vAlign w:val="center"/>
          </w:tcPr>
          <w:p w:rsidR="00DE0FEA" w:rsidRPr="00A8281D" w:rsidRDefault="00DE0FEA" w:rsidP="00A8281D">
            <w:pPr>
              <w:spacing w:after="0" w:line="240" w:lineRule="auto"/>
              <w:rPr>
                <w:rFonts w:ascii="Times New Roman" w:hAnsi="Times New Roman"/>
                <w:sz w:val="18"/>
                <w:szCs w:val="18"/>
              </w:rPr>
            </w:pPr>
          </w:p>
        </w:tc>
        <w:tc>
          <w:tcPr>
            <w:tcW w:w="0" w:type="auto"/>
            <w:vAlign w:val="center"/>
          </w:tcPr>
          <w:p w:rsidR="00DE0FEA" w:rsidRPr="00A8281D" w:rsidRDefault="00DE0FEA" w:rsidP="00A8281D">
            <w:pPr>
              <w:spacing w:after="0" w:line="240" w:lineRule="auto"/>
              <w:rPr>
                <w:rFonts w:ascii="Times New Roman" w:hAnsi="Times New Roman"/>
                <w:sz w:val="18"/>
                <w:szCs w:val="18"/>
              </w:rPr>
            </w:pPr>
          </w:p>
        </w:tc>
        <w:tc>
          <w:tcPr>
            <w:tcW w:w="0" w:type="auto"/>
            <w:vAlign w:val="center"/>
          </w:tcPr>
          <w:p w:rsidR="00DE0FEA" w:rsidRPr="00A8281D" w:rsidRDefault="00DE0FEA" w:rsidP="00A8281D">
            <w:pPr>
              <w:spacing w:after="0" w:line="240" w:lineRule="auto"/>
              <w:rPr>
                <w:rFonts w:ascii="Times New Roman" w:hAnsi="Times New Roman"/>
                <w:sz w:val="18"/>
                <w:szCs w:val="18"/>
              </w:rPr>
            </w:pPr>
          </w:p>
        </w:tc>
        <w:tc>
          <w:tcPr>
            <w:tcW w:w="0" w:type="auto"/>
            <w:vAlign w:val="center"/>
          </w:tcPr>
          <w:p w:rsidR="00DE0FEA" w:rsidRPr="00A8281D" w:rsidRDefault="00DE0FEA" w:rsidP="00A8281D">
            <w:pPr>
              <w:spacing w:after="0" w:line="240" w:lineRule="auto"/>
              <w:rPr>
                <w:rFonts w:ascii="Times New Roman" w:hAnsi="Times New Roman"/>
                <w:sz w:val="18"/>
                <w:szCs w:val="18"/>
              </w:rPr>
            </w:pPr>
          </w:p>
        </w:tc>
        <w:tc>
          <w:tcPr>
            <w:tcW w:w="0" w:type="auto"/>
            <w:vAlign w:val="center"/>
          </w:tcPr>
          <w:p w:rsidR="00DE0FEA" w:rsidRPr="00A8281D" w:rsidRDefault="00DE0FEA" w:rsidP="00A8281D">
            <w:pPr>
              <w:spacing w:after="0" w:line="240" w:lineRule="auto"/>
              <w:jc w:val="right"/>
              <w:rPr>
                <w:rFonts w:ascii="Times New Roman" w:hAnsi="Times New Roman"/>
                <w:sz w:val="18"/>
                <w:szCs w:val="18"/>
              </w:rPr>
            </w:pPr>
          </w:p>
        </w:tc>
        <w:tc>
          <w:tcPr>
            <w:tcW w:w="0" w:type="auto"/>
            <w:gridSpan w:val="6"/>
            <w:vAlign w:val="center"/>
          </w:tcPr>
          <w:p w:rsidR="00DE0FEA" w:rsidRPr="00A8281D" w:rsidRDefault="00DE0FEA" w:rsidP="00A8281D">
            <w:pPr>
              <w:spacing w:after="0" w:line="240" w:lineRule="auto"/>
              <w:jc w:val="right"/>
              <w:rPr>
                <w:rFonts w:ascii="Times New Roman" w:hAnsi="Times New Roman"/>
                <w:sz w:val="18"/>
                <w:szCs w:val="18"/>
              </w:rPr>
            </w:pPr>
            <w:r w:rsidRPr="00A8281D">
              <w:rPr>
                <w:rFonts w:ascii="Times New Roman" w:hAnsi="Times New Roman"/>
                <w:sz w:val="18"/>
                <w:szCs w:val="18"/>
              </w:rPr>
              <w:t>(тыс.руб.)</w:t>
            </w:r>
          </w:p>
        </w:tc>
        <w:tc>
          <w:tcPr>
            <w:tcW w:w="0" w:type="auto"/>
            <w:vAlign w:val="center"/>
          </w:tcPr>
          <w:p w:rsidR="00DE0FEA" w:rsidRPr="00A8281D" w:rsidRDefault="00DE0FEA" w:rsidP="00A8281D">
            <w:pPr>
              <w:spacing w:after="0" w:line="240" w:lineRule="auto"/>
              <w:rPr>
                <w:rFonts w:ascii="Times New Roman" w:hAnsi="Times New Roman"/>
                <w:sz w:val="18"/>
                <w:szCs w:val="18"/>
              </w:rPr>
            </w:pPr>
          </w:p>
        </w:tc>
        <w:tc>
          <w:tcPr>
            <w:tcW w:w="0" w:type="auto"/>
            <w:vAlign w:val="center"/>
          </w:tcPr>
          <w:p w:rsidR="00DE0FEA" w:rsidRPr="00A8281D" w:rsidRDefault="00DE0FEA" w:rsidP="00A8281D">
            <w:pPr>
              <w:spacing w:after="0" w:line="240" w:lineRule="auto"/>
              <w:rPr>
                <w:rFonts w:ascii="Times New Roman" w:hAnsi="Times New Roman"/>
                <w:sz w:val="18"/>
                <w:szCs w:val="18"/>
              </w:rPr>
            </w:pPr>
          </w:p>
        </w:tc>
      </w:tr>
      <w:tr w:rsidR="00DE0FEA" w:rsidRPr="00A8281D" w:rsidTr="00A8281D">
        <w:trPr>
          <w:gridAfter w:val="2"/>
          <w:tblCellSpacing w:w="0" w:type="dxa"/>
        </w:trPr>
        <w:tc>
          <w:tcPr>
            <w:tcW w:w="0" w:type="auto"/>
            <w:gridSpan w:val="6"/>
            <w:tcBorders>
              <w:top w:val="single" w:sz="6" w:space="0" w:color="000000"/>
              <w:left w:val="single" w:sz="6" w:space="0" w:color="000000"/>
              <w:bottom w:val="single" w:sz="6" w:space="0" w:color="000000"/>
              <w:right w:val="single" w:sz="6" w:space="0" w:color="000000"/>
            </w:tcBorders>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Сельские поселения</w:t>
            </w:r>
          </w:p>
        </w:tc>
        <w:tc>
          <w:tcPr>
            <w:tcW w:w="0" w:type="auto"/>
            <w:tcBorders>
              <w:top w:val="single" w:sz="6" w:space="0" w:color="000000"/>
              <w:left w:val="single" w:sz="6" w:space="0" w:color="000000"/>
              <w:bottom w:val="single" w:sz="6" w:space="0" w:color="000000"/>
              <w:right w:val="single" w:sz="6" w:space="0" w:color="000000"/>
            </w:tcBorders>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Всего межбюд-жетных трансфер-</w:t>
            </w:r>
            <w:r w:rsidRPr="00A8281D">
              <w:rPr>
                <w:rFonts w:ascii="Times New Roman" w:hAnsi="Times New Roman"/>
                <w:b/>
                <w:bCs/>
                <w:sz w:val="18"/>
                <w:szCs w:val="18"/>
              </w:rPr>
              <w:br/>
              <w:t>тов</w:t>
            </w:r>
          </w:p>
        </w:tc>
        <w:tc>
          <w:tcPr>
            <w:tcW w:w="0" w:type="auto"/>
            <w:tcBorders>
              <w:top w:val="single" w:sz="6" w:space="0" w:color="000000"/>
              <w:left w:val="single" w:sz="6" w:space="0" w:color="000000"/>
              <w:bottom w:val="single" w:sz="6" w:space="0" w:color="000000"/>
              <w:right w:val="single" w:sz="6" w:space="0" w:color="000000"/>
            </w:tcBorders>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Дотации на выравнивание бюджетной обеспеченнос-</w:t>
            </w:r>
            <w:r w:rsidRPr="00A8281D">
              <w:rPr>
                <w:rFonts w:ascii="Times New Roman" w:hAnsi="Times New Roman"/>
                <w:sz w:val="18"/>
                <w:szCs w:val="18"/>
              </w:rPr>
              <w:br/>
              <w:t>ти из районного фонда финансовой поддержки поселений</w:t>
            </w:r>
          </w:p>
        </w:tc>
        <w:tc>
          <w:tcPr>
            <w:tcW w:w="0" w:type="auto"/>
            <w:tcBorders>
              <w:top w:val="single" w:sz="6" w:space="0" w:color="000000"/>
              <w:left w:val="single" w:sz="6" w:space="0" w:color="000000"/>
              <w:bottom w:val="single" w:sz="6" w:space="0" w:color="000000"/>
              <w:right w:val="single" w:sz="6" w:space="0" w:color="000000"/>
            </w:tcBorders>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Дотации на поддержку мер по обеспечению сбаланси-</w:t>
            </w:r>
            <w:r w:rsidRPr="00A8281D">
              <w:rPr>
                <w:rFonts w:ascii="Times New Roman" w:hAnsi="Times New Roman"/>
                <w:sz w:val="18"/>
                <w:szCs w:val="18"/>
              </w:rPr>
              <w:br/>
              <w:t>рованности бюджетов</w:t>
            </w:r>
          </w:p>
        </w:tc>
        <w:tc>
          <w:tcPr>
            <w:tcW w:w="0" w:type="auto"/>
            <w:tcBorders>
              <w:top w:val="single" w:sz="6" w:space="0" w:color="000000"/>
              <w:left w:val="single" w:sz="6" w:space="0" w:color="000000"/>
              <w:bottom w:val="single" w:sz="6" w:space="0" w:color="000000"/>
              <w:right w:val="single" w:sz="6" w:space="0" w:color="000000"/>
            </w:tcBorders>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Субвенции на осуществление первичного воинского учета на территориях, где отсутствуют военные комиссариаты</w:t>
            </w:r>
          </w:p>
        </w:tc>
        <w:tc>
          <w:tcPr>
            <w:tcW w:w="0" w:type="auto"/>
            <w:tcBorders>
              <w:top w:val="single" w:sz="6" w:space="0" w:color="000000"/>
              <w:left w:val="single" w:sz="6" w:space="0" w:color="000000"/>
              <w:bottom w:val="single" w:sz="6" w:space="0" w:color="000000"/>
              <w:right w:val="single" w:sz="6" w:space="0" w:color="000000"/>
            </w:tcBorders>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Субвенции 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0" w:type="auto"/>
            <w:tcBorders>
              <w:top w:val="single" w:sz="6" w:space="0" w:color="000000"/>
              <w:left w:val="single" w:sz="6" w:space="0" w:color="000000"/>
              <w:bottom w:val="single" w:sz="6" w:space="0" w:color="000000"/>
              <w:right w:val="single" w:sz="6" w:space="0" w:color="000000"/>
            </w:tcBorders>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Иные межбюджет-</w:t>
            </w:r>
            <w:r w:rsidRPr="00A8281D">
              <w:rPr>
                <w:rFonts w:ascii="Times New Roman" w:hAnsi="Times New Roman"/>
                <w:sz w:val="18"/>
                <w:szCs w:val="18"/>
              </w:rPr>
              <w:br/>
              <w:t>ные трансфер-</w:t>
            </w:r>
            <w:r w:rsidRPr="00A8281D">
              <w:rPr>
                <w:rFonts w:ascii="Times New Roman" w:hAnsi="Times New Roman"/>
                <w:sz w:val="18"/>
                <w:szCs w:val="18"/>
              </w:rPr>
              <w:br/>
              <w:t>ты на организацию обществен-</w:t>
            </w:r>
            <w:r w:rsidRPr="00A8281D">
              <w:rPr>
                <w:rFonts w:ascii="Times New Roman" w:hAnsi="Times New Roman"/>
                <w:sz w:val="18"/>
                <w:szCs w:val="18"/>
              </w:rPr>
              <w:br/>
              <w:t>ных и временных работ</w:t>
            </w:r>
          </w:p>
        </w:tc>
      </w:tr>
      <w:tr w:rsidR="00DE0FEA" w:rsidRPr="00A8281D" w:rsidTr="00A8281D">
        <w:trPr>
          <w:gridAfter w:val="2"/>
          <w:tblCellSpacing w:w="0" w:type="dxa"/>
        </w:trPr>
        <w:tc>
          <w:tcPr>
            <w:tcW w:w="0" w:type="auto"/>
            <w:gridSpan w:val="6"/>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Березовский</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3 085,8</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833,7</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2 168,0</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78,0</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 xml:space="preserve">0,010 </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6,1</w:t>
            </w:r>
          </w:p>
        </w:tc>
      </w:tr>
      <w:tr w:rsidR="00DE0FEA" w:rsidRPr="00A8281D" w:rsidTr="00A8281D">
        <w:trPr>
          <w:gridAfter w:val="2"/>
          <w:tblCellSpacing w:w="0" w:type="dxa"/>
        </w:trPr>
        <w:tc>
          <w:tcPr>
            <w:tcW w:w="0" w:type="auto"/>
            <w:gridSpan w:val="6"/>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Боровлянский</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4 774,0</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985,6</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3 676,3</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106,0</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 xml:space="preserve">0,022 </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6,1</w:t>
            </w:r>
          </w:p>
        </w:tc>
      </w:tr>
      <w:tr w:rsidR="00DE0FEA" w:rsidRPr="00A8281D" w:rsidTr="00A8281D">
        <w:trPr>
          <w:gridAfter w:val="2"/>
          <w:tblCellSpacing w:w="0" w:type="dxa"/>
        </w:trPr>
        <w:tc>
          <w:tcPr>
            <w:tcW w:w="0" w:type="auto"/>
            <w:gridSpan w:val="6"/>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Гладковский</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2 506,3</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614,0</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1 808,2</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78,0</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 xml:space="preserve">0,011 </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6,1</w:t>
            </w:r>
          </w:p>
        </w:tc>
      </w:tr>
      <w:tr w:rsidR="00DE0FEA" w:rsidRPr="00A8281D" w:rsidTr="00A8281D">
        <w:trPr>
          <w:gridAfter w:val="2"/>
          <w:tblCellSpacing w:w="0" w:type="dxa"/>
        </w:trPr>
        <w:tc>
          <w:tcPr>
            <w:tcW w:w="0" w:type="auto"/>
            <w:gridSpan w:val="6"/>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Глядянский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671,9</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277,8</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382,0</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 xml:space="preserve">0,081 </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12,0</w:t>
            </w:r>
          </w:p>
        </w:tc>
      </w:tr>
      <w:tr w:rsidR="00DE0FEA" w:rsidRPr="00A8281D" w:rsidTr="00A8281D">
        <w:trPr>
          <w:gridAfter w:val="2"/>
          <w:tblCellSpacing w:w="0" w:type="dxa"/>
        </w:trPr>
        <w:tc>
          <w:tcPr>
            <w:tcW w:w="0" w:type="auto"/>
            <w:gridSpan w:val="6"/>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Давыдовский</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3 615,7</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1 121,2</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2 410,4</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78,0</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 xml:space="preserve">0,012 </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6,1</w:t>
            </w:r>
          </w:p>
        </w:tc>
      </w:tr>
      <w:tr w:rsidR="00DE0FEA" w:rsidRPr="00A8281D" w:rsidTr="00A8281D">
        <w:trPr>
          <w:gridAfter w:val="2"/>
          <w:tblCellSpacing w:w="0" w:type="dxa"/>
        </w:trPr>
        <w:tc>
          <w:tcPr>
            <w:tcW w:w="0" w:type="auto"/>
            <w:gridSpan w:val="6"/>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Межборный</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2 651,4</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589,3</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1 977,2</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84,9</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 xml:space="preserve">0,016 </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w:t>
            </w:r>
          </w:p>
        </w:tc>
      </w:tr>
      <w:tr w:rsidR="00DE0FEA" w:rsidRPr="00A8281D" w:rsidTr="00A8281D">
        <w:trPr>
          <w:gridAfter w:val="2"/>
          <w:tblCellSpacing w:w="0" w:type="dxa"/>
        </w:trPr>
        <w:tc>
          <w:tcPr>
            <w:tcW w:w="0" w:type="auto"/>
            <w:gridSpan w:val="6"/>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Нагорский</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1 223,1</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149,9</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961,1</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106,0</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 xml:space="preserve">0,031 </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6,1</w:t>
            </w:r>
          </w:p>
        </w:tc>
      </w:tr>
      <w:tr w:rsidR="00DE0FEA" w:rsidRPr="00A8281D" w:rsidTr="00A8281D">
        <w:trPr>
          <w:gridAfter w:val="2"/>
          <w:tblCellSpacing w:w="0" w:type="dxa"/>
        </w:trPr>
        <w:tc>
          <w:tcPr>
            <w:tcW w:w="0" w:type="auto"/>
            <w:gridSpan w:val="6"/>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Обуховский</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2 329,7</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149,9</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2 095,7</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78,0</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 xml:space="preserve">0,005 </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6,1</w:t>
            </w:r>
          </w:p>
        </w:tc>
      </w:tr>
      <w:tr w:rsidR="00DE0FEA" w:rsidRPr="00A8281D" w:rsidTr="00A8281D">
        <w:trPr>
          <w:gridAfter w:val="2"/>
          <w:tblCellSpacing w:w="0" w:type="dxa"/>
        </w:trPr>
        <w:tc>
          <w:tcPr>
            <w:tcW w:w="0" w:type="auto"/>
            <w:gridSpan w:val="6"/>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Плотниковский</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2 574,0</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154,0</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2 335,9</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78,0</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 xml:space="preserve">0,012 </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6,1</w:t>
            </w:r>
          </w:p>
        </w:tc>
      </w:tr>
      <w:tr w:rsidR="00DE0FEA" w:rsidRPr="00A8281D" w:rsidTr="00A8281D">
        <w:trPr>
          <w:gridAfter w:val="2"/>
          <w:tblCellSpacing w:w="0" w:type="dxa"/>
        </w:trPr>
        <w:tc>
          <w:tcPr>
            <w:tcW w:w="0" w:type="auto"/>
            <w:gridSpan w:val="6"/>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Раскатихинский</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4 248,9</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811,1</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3 325,7</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106,0</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 xml:space="preserve">0,019 </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6,1</w:t>
            </w:r>
          </w:p>
        </w:tc>
      </w:tr>
      <w:tr w:rsidR="00DE0FEA" w:rsidRPr="00A8281D" w:rsidTr="00A8281D">
        <w:trPr>
          <w:gridAfter w:val="2"/>
          <w:tblCellSpacing w:w="0" w:type="dxa"/>
        </w:trPr>
        <w:tc>
          <w:tcPr>
            <w:tcW w:w="0" w:type="auto"/>
            <w:gridSpan w:val="6"/>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 xml:space="preserve">Чернавский </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2 938,7</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170,4</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2 684,2</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78,0</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 xml:space="preserve">0,011 </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6,1</w:t>
            </w:r>
          </w:p>
        </w:tc>
      </w:tr>
      <w:tr w:rsidR="00DE0FEA" w:rsidRPr="00A8281D" w:rsidTr="00A8281D">
        <w:trPr>
          <w:gridAfter w:val="2"/>
          <w:tblCellSpacing w:w="0" w:type="dxa"/>
        </w:trPr>
        <w:tc>
          <w:tcPr>
            <w:tcW w:w="0" w:type="auto"/>
            <w:gridSpan w:val="6"/>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Ялымский</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3 105,1</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147,9</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2 845,1</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106,0</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 xml:space="preserve">0,013 </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6,1</w:t>
            </w:r>
          </w:p>
        </w:tc>
      </w:tr>
      <w:tr w:rsidR="00DE0FEA" w:rsidRPr="00A8281D" w:rsidTr="00A8281D">
        <w:trPr>
          <w:gridAfter w:val="2"/>
          <w:tblCellSpacing w:w="0" w:type="dxa"/>
        </w:trPr>
        <w:tc>
          <w:tcPr>
            <w:tcW w:w="0" w:type="auto"/>
            <w:gridSpan w:val="6"/>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ИТОГО</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33 724,7</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5 727,0</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26 565,6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1 358,9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 xml:space="preserve">0,243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73,0</w:t>
            </w:r>
          </w:p>
        </w:tc>
      </w:tr>
    </w:tbl>
    <w:p w:rsidR="00DE0FEA" w:rsidRDefault="00DE0FEA" w:rsidP="00F027F8">
      <w:pPr>
        <w:spacing w:after="0" w:line="240" w:lineRule="auto"/>
        <w:rPr>
          <w:rFonts w:ascii="Times New Roman" w:hAnsi="Times New Roman"/>
          <w:sz w:val="18"/>
          <w:szCs w:val="18"/>
        </w:rPr>
      </w:pPr>
    </w:p>
    <w:tbl>
      <w:tblPr>
        <w:tblW w:w="0" w:type="auto"/>
        <w:tblCellSpacing w:w="0" w:type="dxa"/>
        <w:tblInd w:w="-15" w:type="dxa"/>
        <w:tblCellMar>
          <w:top w:w="15" w:type="dxa"/>
          <w:left w:w="15" w:type="dxa"/>
          <w:bottom w:w="15" w:type="dxa"/>
          <w:right w:w="15" w:type="dxa"/>
        </w:tblCellMar>
        <w:tblLook w:val="00A0"/>
      </w:tblPr>
      <w:tblGrid>
        <w:gridCol w:w="478"/>
        <w:gridCol w:w="478"/>
        <w:gridCol w:w="479"/>
        <w:gridCol w:w="1078"/>
        <w:gridCol w:w="1510"/>
        <w:gridCol w:w="1396"/>
        <w:gridCol w:w="2008"/>
        <w:gridCol w:w="3390"/>
      </w:tblGrid>
      <w:tr w:rsidR="00DE0FEA" w:rsidRPr="00A8281D" w:rsidTr="00A8281D">
        <w:trPr>
          <w:tblCellSpacing w:w="0" w:type="dxa"/>
        </w:trPr>
        <w:tc>
          <w:tcPr>
            <w:tcW w:w="0" w:type="auto"/>
            <w:vAlign w:val="center"/>
          </w:tcPr>
          <w:p w:rsidR="00DE0FEA" w:rsidRPr="00A8281D" w:rsidRDefault="00DE0FEA" w:rsidP="00A8281D">
            <w:pPr>
              <w:spacing w:after="0" w:line="240" w:lineRule="auto"/>
              <w:rPr>
                <w:rFonts w:ascii="Arial" w:hAnsi="Arial" w:cs="Arial"/>
                <w:sz w:val="20"/>
                <w:szCs w:val="20"/>
              </w:rPr>
            </w:pPr>
          </w:p>
        </w:tc>
        <w:tc>
          <w:tcPr>
            <w:tcW w:w="0" w:type="auto"/>
            <w:vAlign w:val="center"/>
          </w:tcPr>
          <w:p w:rsidR="00DE0FEA" w:rsidRPr="00A8281D" w:rsidRDefault="00DE0FEA" w:rsidP="00A8281D">
            <w:pPr>
              <w:spacing w:after="0" w:line="240" w:lineRule="auto"/>
              <w:jc w:val="center"/>
              <w:rPr>
                <w:rFonts w:ascii="Arial" w:hAnsi="Arial" w:cs="Arial"/>
                <w:sz w:val="20"/>
                <w:szCs w:val="20"/>
              </w:rPr>
            </w:pPr>
          </w:p>
        </w:tc>
        <w:tc>
          <w:tcPr>
            <w:tcW w:w="0" w:type="auto"/>
            <w:vAlign w:val="center"/>
          </w:tcPr>
          <w:p w:rsidR="00DE0FEA" w:rsidRPr="00A8281D" w:rsidRDefault="00DE0FEA" w:rsidP="00A8281D">
            <w:pPr>
              <w:spacing w:after="0" w:line="240" w:lineRule="auto"/>
              <w:jc w:val="center"/>
              <w:rPr>
                <w:rFonts w:ascii="Arial" w:hAnsi="Arial" w:cs="Arial"/>
                <w:sz w:val="20"/>
                <w:szCs w:val="20"/>
              </w:rPr>
            </w:pPr>
          </w:p>
        </w:tc>
        <w:tc>
          <w:tcPr>
            <w:tcW w:w="0" w:type="auto"/>
            <w:gridSpan w:val="5"/>
          </w:tcPr>
          <w:p w:rsidR="00DE0FEA" w:rsidRPr="00A8281D" w:rsidRDefault="00DE0FEA" w:rsidP="00A8281D">
            <w:pPr>
              <w:spacing w:after="0" w:line="240" w:lineRule="auto"/>
              <w:ind w:left="6129"/>
              <w:jc w:val="both"/>
              <w:rPr>
                <w:rFonts w:ascii="Arial" w:hAnsi="Arial" w:cs="Arial"/>
                <w:sz w:val="20"/>
                <w:szCs w:val="20"/>
              </w:rPr>
            </w:pPr>
            <w:r w:rsidRPr="00A8281D">
              <w:rPr>
                <w:rFonts w:ascii="Times New Roman" w:hAnsi="Times New Roman"/>
                <w:color w:val="000000"/>
                <w:sz w:val="20"/>
                <w:szCs w:val="20"/>
              </w:rPr>
              <w:t>Приложение 12 к решению Притобольной районной Думы от " " декабря 2022 года № «О бюджете Притобольного района на 2023 год и на плановый период 2024 и 2025 годов»</w:t>
            </w:r>
          </w:p>
        </w:tc>
      </w:tr>
      <w:tr w:rsidR="00DE0FEA" w:rsidRPr="00A8281D" w:rsidTr="00A8281D">
        <w:trPr>
          <w:tblCellSpacing w:w="0" w:type="dxa"/>
        </w:trPr>
        <w:tc>
          <w:tcPr>
            <w:tcW w:w="0" w:type="auto"/>
            <w:gridSpan w:val="8"/>
            <w:vAlign w:val="center"/>
          </w:tcPr>
          <w:p w:rsidR="00DE0FEA" w:rsidRPr="00A8281D" w:rsidRDefault="00DE0FEA" w:rsidP="00A8281D">
            <w:pPr>
              <w:spacing w:after="0" w:line="240" w:lineRule="auto"/>
              <w:jc w:val="center"/>
              <w:rPr>
                <w:rFonts w:ascii="Arial" w:hAnsi="Arial" w:cs="Arial"/>
                <w:sz w:val="20"/>
                <w:szCs w:val="20"/>
              </w:rPr>
            </w:pPr>
            <w:r w:rsidRPr="00A8281D">
              <w:rPr>
                <w:rFonts w:ascii="Times New Roman" w:hAnsi="Times New Roman"/>
                <w:b/>
                <w:bCs/>
                <w:color w:val="000000"/>
                <w:sz w:val="20"/>
                <w:szCs w:val="20"/>
              </w:rPr>
              <w:t>Распределение межбюджетных трансфертов, выделяемых бюджетам сельских поселений из бюджета Притобольного района на 2024 год</w:t>
            </w:r>
          </w:p>
        </w:tc>
      </w:tr>
      <w:tr w:rsidR="00DE0FEA" w:rsidRPr="00A8281D" w:rsidTr="00A8281D">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Сельские поселения</w:t>
            </w:r>
          </w:p>
        </w:tc>
        <w:tc>
          <w:tcPr>
            <w:tcW w:w="0" w:type="auto"/>
            <w:tcBorders>
              <w:top w:val="single" w:sz="6" w:space="0" w:color="000000"/>
              <w:left w:val="single" w:sz="6" w:space="0" w:color="000000"/>
              <w:bottom w:val="single" w:sz="6" w:space="0" w:color="000000"/>
              <w:right w:val="single" w:sz="6" w:space="0" w:color="000000"/>
            </w:tcBorders>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Всего межбюд-жетных трансфер-</w:t>
            </w:r>
            <w:r w:rsidRPr="00A8281D">
              <w:rPr>
                <w:rFonts w:ascii="Times New Roman" w:hAnsi="Times New Roman"/>
                <w:b/>
                <w:bCs/>
                <w:sz w:val="18"/>
                <w:szCs w:val="18"/>
              </w:rPr>
              <w:br/>
              <w:t>тов</w:t>
            </w:r>
          </w:p>
        </w:tc>
        <w:tc>
          <w:tcPr>
            <w:tcW w:w="0" w:type="auto"/>
            <w:tcBorders>
              <w:top w:val="single" w:sz="6" w:space="0" w:color="000000"/>
              <w:left w:val="single" w:sz="6" w:space="0" w:color="000000"/>
              <w:bottom w:val="single" w:sz="6" w:space="0" w:color="000000"/>
              <w:right w:val="single" w:sz="6" w:space="0" w:color="000000"/>
            </w:tcBorders>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Дотации на выравнивание бюджетной обеспеченнос-</w:t>
            </w:r>
            <w:r w:rsidRPr="00A8281D">
              <w:rPr>
                <w:rFonts w:ascii="Times New Roman" w:hAnsi="Times New Roman"/>
                <w:sz w:val="18"/>
                <w:szCs w:val="18"/>
              </w:rPr>
              <w:br/>
              <w:t>ти из районного фонда финансовой поддержки поселений</w:t>
            </w:r>
          </w:p>
        </w:tc>
        <w:tc>
          <w:tcPr>
            <w:tcW w:w="0" w:type="auto"/>
            <w:tcBorders>
              <w:top w:val="single" w:sz="6" w:space="0" w:color="000000"/>
              <w:left w:val="single" w:sz="6" w:space="0" w:color="000000"/>
              <w:bottom w:val="single" w:sz="6" w:space="0" w:color="000000"/>
              <w:right w:val="single" w:sz="6" w:space="0" w:color="000000"/>
            </w:tcBorders>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Дотации на поддержку мер по обеспечению сбаланси-</w:t>
            </w:r>
            <w:r w:rsidRPr="00A8281D">
              <w:rPr>
                <w:rFonts w:ascii="Times New Roman" w:hAnsi="Times New Roman"/>
                <w:sz w:val="18"/>
                <w:szCs w:val="18"/>
              </w:rPr>
              <w:br/>
              <w:t>рованности бюджетов</w:t>
            </w:r>
          </w:p>
        </w:tc>
        <w:tc>
          <w:tcPr>
            <w:tcW w:w="0" w:type="auto"/>
            <w:tcBorders>
              <w:top w:val="single" w:sz="6" w:space="0" w:color="000000"/>
              <w:left w:val="single" w:sz="6" w:space="0" w:color="000000"/>
              <w:bottom w:val="single" w:sz="6" w:space="0" w:color="000000"/>
              <w:right w:val="single" w:sz="6" w:space="0" w:color="000000"/>
            </w:tcBorders>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Субвенции на осуществление первичного воинского учета на территориях, где отсутствуют военные комиссариаты</w:t>
            </w:r>
          </w:p>
        </w:tc>
        <w:tc>
          <w:tcPr>
            <w:tcW w:w="0" w:type="auto"/>
            <w:tcBorders>
              <w:top w:val="single" w:sz="6" w:space="0" w:color="000000"/>
              <w:left w:val="single" w:sz="6" w:space="0" w:color="000000"/>
              <w:bottom w:val="single" w:sz="6" w:space="0" w:color="000000"/>
              <w:right w:val="single" w:sz="6" w:space="0" w:color="000000"/>
            </w:tcBorders>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Субвенции 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r>
      <w:tr w:rsidR="00DE0FEA" w:rsidRPr="00A8281D" w:rsidTr="00A8281D">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Березовский</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3 075,7</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675,5</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2 317,3</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83,0</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 xml:space="preserve">0,010 </w:t>
            </w:r>
          </w:p>
        </w:tc>
      </w:tr>
      <w:tr w:rsidR="00DE0FEA" w:rsidRPr="00A8281D" w:rsidTr="00A8281D">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Боровлянский</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4 748,9</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798,6</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3 834,3</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116,0</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 xml:space="preserve">0,022 </w:t>
            </w:r>
          </w:p>
        </w:tc>
      </w:tr>
      <w:tr w:rsidR="00DE0FEA" w:rsidRPr="00A8281D" w:rsidTr="00A8281D">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Гладковский</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2 479,2</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497,4</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1 898,8</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83,0</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 xml:space="preserve">0,011 </w:t>
            </w:r>
          </w:p>
        </w:tc>
      </w:tr>
      <w:tr w:rsidR="00DE0FEA" w:rsidRPr="00A8281D" w:rsidTr="00A8281D">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Глядянский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576,9</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164,8</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412,0</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 xml:space="preserve">0,081 </w:t>
            </w:r>
          </w:p>
        </w:tc>
      </w:tr>
      <w:tr w:rsidR="00DE0FEA" w:rsidRPr="00A8281D" w:rsidTr="00A8281D">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Давыдовский</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3 600,6</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908,4</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2 609,2</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83,0</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 xml:space="preserve">0,012 </w:t>
            </w:r>
          </w:p>
        </w:tc>
      </w:tr>
      <w:tr w:rsidR="00DE0FEA" w:rsidRPr="00A8281D" w:rsidTr="00A8281D">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Межборный</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2 645,4</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477,5</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2 078,0</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89,9</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 xml:space="preserve">0,016 </w:t>
            </w:r>
          </w:p>
        </w:tc>
      </w:tr>
      <w:tr w:rsidR="00DE0FEA" w:rsidRPr="00A8281D" w:rsidTr="00A8281D">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Нагорский</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1 126,0</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121,5</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888,6</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116,0</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 xml:space="preserve">0,031 </w:t>
            </w:r>
          </w:p>
        </w:tc>
      </w:tr>
      <w:tr w:rsidR="00DE0FEA" w:rsidRPr="00A8281D" w:rsidTr="00A8281D">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Обуховский</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2 320,6</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121,5</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2 116,2</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83,0</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 xml:space="preserve">0,005 </w:t>
            </w:r>
          </w:p>
        </w:tc>
      </w:tr>
      <w:tr w:rsidR="00DE0FEA" w:rsidRPr="00A8281D" w:rsidTr="00A8281D">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Плотниковский</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2 560,9</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124,8</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2 353,1</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83,0</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 xml:space="preserve">0,012 </w:t>
            </w:r>
          </w:p>
        </w:tc>
      </w:tr>
      <w:tr w:rsidR="00DE0FEA" w:rsidRPr="00A8281D" w:rsidTr="00A8281D">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Раскатихинский</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4 229,8</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657,2</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3 456,7</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116,0</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 xml:space="preserve">0,019 </w:t>
            </w:r>
          </w:p>
        </w:tc>
      </w:tr>
      <w:tr w:rsidR="00DE0FEA" w:rsidRPr="00A8281D" w:rsidTr="00A8281D">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 xml:space="preserve">Чернавский </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2 922,6</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138,1</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2 701,5</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83,0</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 xml:space="preserve">0,011 </w:t>
            </w:r>
          </w:p>
        </w:tc>
      </w:tr>
      <w:tr w:rsidR="00DE0FEA" w:rsidRPr="00A8281D" w:rsidTr="00A8281D">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Ялымский</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3 093,0</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119,8</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2 857,2</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116,0</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sz w:val="18"/>
                <w:szCs w:val="18"/>
              </w:rPr>
              <w:t xml:space="preserve">0,013 </w:t>
            </w:r>
          </w:p>
        </w:tc>
      </w:tr>
      <w:tr w:rsidR="00DE0FEA" w:rsidRPr="00A8281D" w:rsidTr="00A8281D">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ИТОГО</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33 379,7</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4 640,0</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27 275,6</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1 463,9</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A8281D" w:rsidRDefault="00DE0FEA" w:rsidP="00A8281D">
            <w:pPr>
              <w:spacing w:after="0" w:line="240" w:lineRule="auto"/>
              <w:rPr>
                <w:rFonts w:ascii="Times New Roman" w:hAnsi="Times New Roman"/>
                <w:sz w:val="18"/>
                <w:szCs w:val="18"/>
              </w:rPr>
            </w:pPr>
            <w:r w:rsidRPr="00A8281D">
              <w:rPr>
                <w:rFonts w:ascii="Times New Roman" w:hAnsi="Times New Roman"/>
                <w:b/>
                <w:bCs/>
                <w:sz w:val="18"/>
                <w:szCs w:val="18"/>
              </w:rPr>
              <w:t xml:space="preserve">0,243 </w:t>
            </w:r>
          </w:p>
        </w:tc>
      </w:tr>
    </w:tbl>
    <w:p w:rsidR="00DE0FEA" w:rsidRDefault="00DE0FEA" w:rsidP="00F027F8">
      <w:pPr>
        <w:spacing w:after="0" w:line="240" w:lineRule="auto"/>
        <w:rPr>
          <w:rFonts w:ascii="Times New Roman" w:hAnsi="Times New Roman"/>
          <w:sz w:val="18"/>
          <w:szCs w:val="18"/>
        </w:rPr>
      </w:pPr>
    </w:p>
    <w:tbl>
      <w:tblPr>
        <w:tblW w:w="0" w:type="auto"/>
        <w:tblCellSpacing w:w="0" w:type="dxa"/>
        <w:tblInd w:w="-15" w:type="dxa"/>
        <w:tblCellMar>
          <w:top w:w="15" w:type="dxa"/>
          <w:left w:w="15" w:type="dxa"/>
          <w:bottom w:w="15" w:type="dxa"/>
          <w:right w:w="15" w:type="dxa"/>
        </w:tblCellMar>
        <w:tblLook w:val="00A0"/>
      </w:tblPr>
      <w:tblGrid>
        <w:gridCol w:w="478"/>
        <w:gridCol w:w="479"/>
        <w:gridCol w:w="481"/>
        <w:gridCol w:w="1078"/>
        <w:gridCol w:w="1510"/>
        <w:gridCol w:w="1396"/>
        <w:gridCol w:w="2008"/>
        <w:gridCol w:w="3387"/>
      </w:tblGrid>
      <w:tr w:rsidR="00DE0FEA" w:rsidRPr="00A8281D" w:rsidTr="000E1C43">
        <w:trPr>
          <w:tblCellSpacing w:w="0" w:type="dxa"/>
        </w:trPr>
        <w:tc>
          <w:tcPr>
            <w:tcW w:w="0" w:type="auto"/>
            <w:vAlign w:val="center"/>
          </w:tcPr>
          <w:p w:rsidR="00DE0FEA" w:rsidRPr="00A8281D" w:rsidRDefault="00DE0FEA" w:rsidP="00A8281D">
            <w:pPr>
              <w:spacing w:after="0" w:line="240" w:lineRule="auto"/>
              <w:rPr>
                <w:rFonts w:ascii="Arial" w:hAnsi="Arial" w:cs="Arial"/>
                <w:sz w:val="20"/>
                <w:szCs w:val="20"/>
              </w:rPr>
            </w:pPr>
          </w:p>
        </w:tc>
        <w:tc>
          <w:tcPr>
            <w:tcW w:w="0" w:type="auto"/>
            <w:vAlign w:val="center"/>
          </w:tcPr>
          <w:p w:rsidR="00DE0FEA" w:rsidRPr="00A8281D" w:rsidRDefault="00DE0FEA" w:rsidP="00A8281D">
            <w:pPr>
              <w:spacing w:after="0" w:line="240" w:lineRule="auto"/>
              <w:jc w:val="center"/>
              <w:rPr>
                <w:rFonts w:ascii="Arial" w:hAnsi="Arial" w:cs="Arial"/>
                <w:sz w:val="20"/>
                <w:szCs w:val="20"/>
              </w:rPr>
            </w:pPr>
          </w:p>
        </w:tc>
        <w:tc>
          <w:tcPr>
            <w:tcW w:w="0" w:type="auto"/>
            <w:vAlign w:val="center"/>
          </w:tcPr>
          <w:p w:rsidR="00DE0FEA" w:rsidRPr="00A8281D" w:rsidRDefault="00DE0FEA" w:rsidP="00A8281D">
            <w:pPr>
              <w:spacing w:after="0" w:line="240" w:lineRule="auto"/>
              <w:jc w:val="center"/>
              <w:rPr>
                <w:rFonts w:ascii="Arial" w:hAnsi="Arial" w:cs="Arial"/>
                <w:sz w:val="20"/>
                <w:szCs w:val="20"/>
              </w:rPr>
            </w:pPr>
          </w:p>
        </w:tc>
        <w:tc>
          <w:tcPr>
            <w:tcW w:w="0" w:type="auto"/>
            <w:gridSpan w:val="5"/>
          </w:tcPr>
          <w:p w:rsidR="00DE0FEA" w:rsidRPr="00A8281D" w:rsidRDefault="00DE0FEA" w:rsidP="00A8281D">
            <w:pPr>
              <w:spacing w:after="0" w:line="240" w:lineRule="auto"/>
              <w:ind w:left="5562"/>
              <w:rPr>
                <w:rFonts w:ascii="Arial" w:hAnsi="Arial" w:cs="Arial"/>
                <w:sz w:val="20"/>
                <w:szCs w:val="20"/>
              </w:rPr>
            </w:pPr>
            <w:r w:rsidRPr="00A8281D">
              <w:rPr>
                <w:rFonts w:ascii="Times New Roman" w:hAnsi="Times New Roman"/>
                <w:color w:val="000000"/>
                <w:sz w:val="20"/>
                <w:szCs w:val="20"/>
              </w:rPr>
              <w:t>Приложение 13 к решению Притобольной районной Думы от декабря 2021 года № «О бюджете Притобольного района на 2022 год и на плановый период 2023 и 2024 годов»</w:t>
            </w:r>
          </w:p>
        </w:tc>
      </w:tr>
      <w:tr w:rsidR="00DE0FEA" w:rsidRPr="00A8281D" w:rsidTr="000E1C43">
        <w:trPr>
          <w:tblCellSpacing w:w="0" w:type="dxa"/>
        </w:trPr>
        <w:tc>
          <w:tcPr>
            <w:tcW w:w="0" w:type="auto"/>
            <w:gridSpan w:val="8"/>
            <w:vAlign w:val="center"/>
          </w:tcPr>
          <w:p w:rsidR="00DE0FEA" w:rsidRPr="00A8281D" w:rsidRDefault="00DE0FEA" w:rsidP="00A8281D">
            <w:pPr>
              <w:spacing w:after="0" w:line="240" w:lineRule="auto"/>
              <w:jc w:val="center"/>
              <w:rPr>
                <w:rFonts w:ascii="Arial" w:hAnsi="Arial" w:cs="Arial"/>
                <w:sz w:val="20"/>
                <w:szCs w:val="20"/>
              </w:rPr>
            </w:pPr>
            <w:r w:rsidRPr="00A8281D">
              <w:rPr>
                <w:rFonts w:ascii="Times New Roman" w:hAnsi="Times New Roman"/>
                <w:b/>
                <w:bCs/>
                <w:color w:val="000000"/>
                <w:sz w:val="20"/>
                <w:szCs w:val="20"/>
              </w:rPr>
              <w:t>Распределение межбюджетных трансфертов, выделяемых бюджетам сельских поселений из бюджета Притобольного района на 2025 год</w:t>
            </w:r>
          </w:p>
        </w:tc>
      </w:tr>
      <w:tr w:rsidR="00DE0FEA" w:rsidRPr="000E1C43" w:rsidTr="000E1C43">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b/>
                <w:bCs/>
                <w:sz w:val="18"/>
                <w:szCs w:val="18"/>
              </w:rPr>
              <w:t>Сельские поселения</w:t>
            </w:r>
          </w:p>
        </w:tc>
        <w:tc>
          <w:tcPr>
            <w:tcW w:w="0" w:type="auto"/>
            <w:tcBorders>
              <w:top w:val="single" w:sz="6" w:space="0" w:color="000000"/>
              <w:left w:val="single" w:sz="6" w:space="0" w:color="000000"/>
              <w:bottom w:val="single" w:sz="6" w:space="0" w:color="000000"/>
              <w:right w:val="single" w:sz="6" w:space="0" w:color="000000"/>
            </w:tcBorders>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b/>
                <w:bCs/>
                <w:sz w:val="18"/>
                <w:szCs w:val="18"/>
              </w:rPr>
              <w:t>Всего межбюд-жетных трансфер-</w:t>
            </w:r>
            <w:r w:rsidRPr="000E1C43">
              <w:rPr>
                <w:rFonts w:ascii="Times New Roman" w:hAnsi="Times New Roman"/>
                <w:b/>
                <w:bCs/>
                <w:sz w:val="18"/>
                <w:szCs w:val="18"/>
              </w:rPr>
              <w:br/>
              <w:t>тов</w:t>
            </w:r>
          </w:p>
        </w:tc>
        <w:tc>
          <w:tcPr>
            <w:tcW w:w="0" w:type="auto"/>
            <w:tcBorders>
              <w:top w:val="single" w:sz="6" w:space="0" w:color="000000"/>
              <w:left w:val="single" w:sz="6" w:space="0" w:color="000000"/>
              <w:bottom w:val="single" w:sz="6" w:space="0" w:color="000000"/>
              <w:right w:val="single" w:sz="6" w:space="0" w:color="000000"/>
            </w:tcBorders>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Дотации на выравнивание бюджетной обеспеченнос-</w:t>
            </w:r>
            <w:r w:rsidRPr="000E1C43">
              <w:rPr>
                <w:rFonts w:ascii="Times New Roman" w:hAnsi="Times New Roman"/>
                <w:sz w:val="18"/>
                <w:szCs w:val="18"/>
              </w:rPr>
              <w:br/>
              <w:t>ти из районного фонда финансовой поддержки поселений</w:t>
            </w:r>
          </w:p>
        </w:tc>
        <w:tc>
          <w:tcPr>
            <w:tcW w:w="0" w:type="auto"/>
            <w:tcBorders>
              <w:top w:val="single" w:sz="6" w:space="0" w:color="000000"/>
              <w:left w:val="single" w:sz="6" w:space="0" w:color="000000"/>
              <w:bottom w:val="single" w:sz="6" w:space="0" w:color="000000"/>
              <w:right w:val="single" w:sz="6" w:space="0" w:color="000000"/>
            </w:tcBorders>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Дотации на поддержку мер по обеспечению сбаланси-</w:t>
            </w:r>
            <w:r w:rsidRPr="000E1C43">
              <w:rPr>
                <w:rFonts w:ascii="Times New Roman" w:hAnsi="Times New Roman"/>
                <w:sz w:val="18"/>
                <w:szCs w:val="18"/>
              </w:rPr>
              <w:br/>
              <w:t>рованности бюджетов</w:t>
            </w:r>
          </w:p>
        </w:tc>
        <w:tc>
          <w:tcPr>
            <w:tcW w:w="0" w:type="auto"/>
            <w:tcBorders>
              <w:top w:val="single" w:sz="6" w:space="0" w:color="000000"/>
              <w:left w:val="single" w:sz="6" w:space="0" w:color="000000"/>
              <w:bottom w:val="single" w:sz="6" w:space="0" w:color="000000"/>
              <w:right w:val="single" w:sz="6" w:space="0" w:color="000000"/>
            </w:tcBorders>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Субвенции на осуществление первичного воинского учета на территориях, где отсутствуют военные комиссариаты</w:t>
            </w:r>
          </w:p>
        </w:tc>
        <w:tc>
          <w:tcPr>
            <w:tcW w:w="0" w:type="auto"/>
            <w:tcBorders>
              <w:top w:val="single" w:sz="6" w:space="0" w:color="000000"/>
              <w:left w:val="single" w:sz="6" w:space="0" w:color="000000"/>
              <w:bottom w:val="single" w:sz="6" w:space="0" w:color="000000"/>
              <w:right w:val="single" w:sz="6" w:space="0" w:color="000000"/>
            </w:tcBorders>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Субвенции 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r>
      <w:tr w:rsidR="00DE0FEA" w:rsidRPr="000E1C43" w:rsidTr="000E1C43">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b/>
                <w:bCs/>
                <w:sz w:val="18"/>
                <w:szCs w:val="18"/>
              </w:rPr>
              <w:t>Березовский</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b/>
                <w:bCs/>
                <w:sz w:val="18"/>
                <w:szCs w:val="18"/>
              </w:rPr>
              <w:t>3 068,7</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675,5</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2 310,3</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83,0</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 xml:space="preserve">0,010 </w:t>
            </w:r>
          </w:p>
        </w:tc>
      </w:tr>
      <w:tr w:rsidR="00DE0FEA" w:rsidRPr="000E1C43" w:rsidTr="000E1C43">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b/>
                <w:bCs/>
                <w:sz w:val="18"/>
                <w:szCs w:val="18"/>
              </w:rPr>
              <w:t>Боровлянский</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b/>
                <w:bCs/>
                <w:sz w:val="18"/>
                <w:szCs w:val="18"/>
              </w:rPr>
              <w:t>4 726,9</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798,6</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3 812,3</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116,0</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 xml:space="preserve">0,022 </w:t>
            </w:r>
          </w:p>
        </w:tc>
      </w:tr>
      <w:tr w:rsidR="00DE0FEA" w:rsidRPr="000E1C43" w:rsidTr="000E1C43">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b/>
                <w:bCs/>
                <w:sz w:val="18"/>
                <w:szCs w:val="18"/>
              </w:rPr>
              <w:t>Гладковский</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b/>
                <w:bCs/>
                <w:sz w:val="18"/>
                <w:szCs w:val="18"/>
              </w:rPr>
              <w:t>2 458,2</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497,4</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1 877,8</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83,0</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 xml:space="preserve">0,011 </w:t>
            </w:r>
          </w:p>
        </w:tc>
      </w:tr>
      <w:tr w:rsidR="00DE0FEA" w:rsidRPr="000E1C43" w:rsidTr="000E1C43">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b/>
                <w:bCs/>
                <w:sz w:val="18"/>
                <w:szCs w:val="18"/>
              </w:rPr>
              <w:t>Глядянский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b/>
                <w:bCs/>
                <w:sz w:val="18"/>
                <w:szCs w:val="18"/>
              </w:rPr>
              <w:t>500,9</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88,8</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412,0</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 xml:space="preserve">0,081 </w:t>
            </w:r>
          </w:p>
        </w:tc>
      </w:tr>
      <w:tr w:rsidR="00DE0FEA" w:rsidRPr="000E1C43" w:rsidTr="000E1C43">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b/>
                <w:bCs/>
                <w:sz w:val="18"/>
                <w:szCs w:val="18"/>
              </w:rPr>
              <w:t>Давыдовский</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b/>
                <w:bCs/>
                <w:sz w:val="18"/>
                <w:szCs w:val="18"/>
              </w:rPr>
              <w:t>3 589,6</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908,4</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2 598,2</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83,0</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 xml:space="preserve">0,012 </w:t>
            </w:r>
          </w:p>
        </w:tc>
      </w:tr>
      <w:tr w:rsidR="00DE0FEA" w:rsidRPr="000E1C43" w:rsidTr="000E1C43">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b/>
                <w:bCs/>
                <w:sz w:val="18"/>
                <w:szCs w:val="18"/>
              </w:rPr>
              <w:t>Межборный</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b/>
                <w:bCs/>
                <w:sz w:val="18"/>
                <w:szCs w:val="18"/>
              </w:rPr>
              <w:t>2 639,4</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477,5</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2 072,0</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89,9</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 xml:space="preserve">0,016 </w:t>
            </w:r>
          </w:p>
        </w:tc>
      </w:tr>
      <w:tr w:rsidR="00DE0FEA" w:rsidRPr="000E1C43" w:rsidTr="000E1C43">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b/>
                <w:bCs/>
                <w:sz w:val="18"/>
                <w:szCs w:val="18"/>
              </w:rPr>
              <w:t>Нагорский</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b/>
                <w:bCs/>
                <w:sz w:val="18"/>
                <w:szCs w:val="18"/>
              </w:rPr>
              <w:t>1 055,0</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121,5</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817,6</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116,0</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 xml:space="preserve">0,031 </w:t>
            </w:r>
          </w:p>
        </w:tc>
      </w:tr>
      <w:tr w:rsidR="00DE0FEA" w:rsidRPr="000E1C43" w:rsidTr="000E1C43">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b/>
                <w:bCs/>
                <w:sz w:val="18"/>
                <w:szCs w:val="18"/>
              </w:rPr>
              <w:t>Обуховский</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b/>
                <w:bCs/>
                <w:sz w:val="18"/>
                <w:szCs w:val="18"/>
              </w:rPr>
              <w:t>2 313,6</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121,5</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2 109,2</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83,0</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 xml:space="preserve">0,005 </w:t>
            </w:r>
          </w:p>
        </w:tc>
      </w:tr>
      <w:tr w:rsidR="00DE0FEA" w:rsidRPr="000E1C43" w:rsidTr="000E1C43">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b/>
                <w:bCs/>
                <w:sz w:val="18"/>
                <w:szCs w:val="18"/>
              </w:rPr>
              <w:t>Плотниковский</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b/>
                <w:bCs/>
                <w:sz w:val="18"/>
                <w:szCs w:val="18"/>
              </w:rPr>
              <w:t>2 549,9</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124,8</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2 342,1</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83,0</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 xml:space="preserve">0,012 </w:t>
            </w:r>
          </w:p>
        </w:tc>
      </w:tr>
      <w:tr w:rsidR="00DE0FEA" w:rsidRPr="000E1C43" w:rsidTr="000E1C43">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b/>
                <w:bCs/>
                <w:sz w:val="18"/>
                <w:szCs w:val="18"/>
              </w:rPr>
              <w:t>Раскатихинский</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b/>
                <w:bCs/>
                <w:sz w:val="18"/>
                <w:szCs w:val="18"/>
              </w:rPr>
              <w:t>4 214,8</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657,2</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3 441,7</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116,0</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 xml:space="preserve">0,019 </w:t>
            </w:r>
          </w:p>
        </w:tc>
      </w:tr>
      <w:tr w:rsidR="00DE0FEA" w:rsidRPr="000E1C43" w:rsidTr="000E1C43">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b/>
                <w:bCs/>
                <w:sz w:val="18"/>
                <w:szCs w:val="18"/>
              </w:rPr>
              <w:t xml:space="preserve">Чернавский </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b/>
                <w:bCs/>
                <w:sz w:val="18"/>
                <w:szCs w:val="18"/>
              </w:rPr>
              <w:t>2 910,6</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138,1</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2 689,5</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83,0</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 xml:space="preserve">0,011 </w:t>
            </w:r>
          </w:p>
        </w:tc>
      </w:tr>
      <w:tr w:rsidR="00DE0FEA" w:rsidRPr="000E1C43" w:rsidTr="000E1C43">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b/>
                <w:bCs/>
                <w:sz w:val="18"/>
                <w:szCs w:val="18"/>
              </w:rPr>
              <w:t>Ялымский</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b/>
                <w:bCs/>
                <w:sz w:val="18"/>
                <w:szCs w:val="18"/>
              </w:rPr>
              <w:t>3 081,0</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119,8</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2 845,2</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116,0</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sz w:val="18"/>
                <w:szCs w:val="18"/>
              </w:rPr>
              <w:t xml:space="preserve">0,013 </w:t>
            </w:r>
          </w:p>
        </w:tc>
      </w:tr>
      <w:tr w:rsidR="00DE0FEA" w:rsidRPr="000E1C43" w:rsidTr="000E1C43">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b/>
                <w:bCs/>
                <w:sz w:val="18"/>
                <w:szCs w:val="18"/>
              </w:rPr>
              <w:t>ИТОГО</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b/>
                <w:bCs/>
                <w:sz w:val="18"/>
                <w:szCs w:val="18"/>
              </w:rPr>
              <w:t>33 108,7</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b/>
                <w:bCs/>
                <w:sz w:val="18"/>
                <w:szCs w:val="18"/>
              </w:rPr>
              <w:t>4 640,0</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b/>
                <w:bCs/>
                <w:sz w:val="18"/>
                <w:szCs w:val="18"/>
              </w:rPr>
              <w:t>27 004,6</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b/>
                <w:bCs/>
                <w:sz w:val="18"/>
                <w:szCs w:val="18"/>
              </w:rPr>
              <w:t>1 463,9</w:t>
            </w:r>
          </w:p>
        </w:tc>
        <w:tc>
          <w:tcPr>
            <w:tcW w:w="0" w:type="auto"/>
            <w:tcBorders>
              <w:top w:val="single" w:sz="6" w:space="0" w:color="000000"/>
              <w:left w:val="single" w:sz="6" w:space="0" w:color="000000"/>
              <w:bottom w:val="single" w:sz="6" w:space="0" w:color="000000"/>
              <w:right w:val="single" w:sz="6" w:space="0" w:color="000000"/>
            </w:tcBorders>
            <w:vAlign w:val="center"/>
          </w:tcPr>
          <w:p w:rsidR="00DE0FEA" w:rsidRPr="000E1C43" w:rsidRDefault="00DE0FEA" w:rsidP="000E1C43">
            <w:pPr>
              <w:spacing w:after="0" w:line="240" w:lineRule="auto"/>
              <w:rPr>
                <w:rFonts w:ascii="Times New Roman" w:hAnsi="Times New Roman"/>
                <w:sz w:val="18"/>
                <w:szCs w:val="18"/>
              </w:rPr>
            </w:pPr>
            <w:r w:rsidRPr="000E1C43">
              <w:rPr>
                <w:rFonts w:ascii="Times New Roman" w:hAnsi="Times New Roman"/>
                <w:b/>
                <w:bCs/>
                <w:sz w:val="18"/>
                <w:szCs w:val="18"/>
              </w:rPr>
              <w:t xml:space="preserve">0,243 </w:t>
            </w:r>
          </w:p>
        </w:tc>
      </w:tr>
    </w:tbl>
    <w:p w:rsidR="00DE0FEA" w:rsidRDefault="00DE0FEA" w:rsidP="00F027F8">
      <w:pPr>
        <w:spacing w:after="0" w:line="240" w:lineRule="auto"/>
        <w:rPr>
          <w:rFonts w:ascii="Times New Roman" w:hAnsi="Times New Roman"/>
          <w:sz w:val="18"/>
          <w:szCs w:val="18"/>
        </w:rPr>
      </w:pPr>
    </w:p>
    <w:p w:rsidR="00DE0FEA" w:rsidRPr="00EA448F" w:rsidRDefault="00DE0FEA" w:rsidP="000A4C0B">
      <w:pPr>
        <w:spacing w:after="0"/>
        <w:ind w:right="-15"/>
        <w:jc w:val="center"/>
        <w:rPr>
          <w:rFonts w:ascii="Times New Roman" w:hAnsi="Times New Roman" w:cs="Arial"/>
          <w:b/>
          <w:sz w:val="18"/>
          <w:szCs w:val="18"/>
        </w:rPr>
      </w:pPr>
      <w:r w:rsidRPr="00EA448F">
        <w:rPr>
          <w:rFonts w:ascii="Times New Roman" w:hAnsi="Times New Roman" w:cs="Arial"/>
          <w:b/>
          <w:sz w:val="18"/>
          <w:szCs w:val="18"/>
        </w:rPr>
        <w:t>РОССИЙСКАЯ ФЕДЕРАЦИЯ</w:t>
      </w:r>
    </w:p>
    <w:p w:rsidR="00DE0FEA" w:rsidRPr="00EA448F" w:rsidRDefault="00DE0FEA" w:rsidP="000A4C0B">
      <w:pPr>
        <w:spacing w:after="0"/>
        <w:jc w:val="center"/>
        <w:rPr>
          <w:rFonts w:ascii="Times New Roman" w:hAnsi="Times New Roman" w:cs="Arial"/>
          <w:b/>
          <w:sz w:val="18"/>
          <w:szCs w:val="18"/>
        </w:rPr>
      </w:pPr>
      <w:r w:rsidRPr="00EA448F">
        <w:rPr>
          <w:rFonts w:ascii="Times New Roman" w:hAnsi="Times New Roman" w:cs="Arial"/>
          <w:b/>
          <w:sz w:val="18"/>
          <w:szCs w:val="18"/>
        </w:rPr>
        <w:t>КУРГАНСКАЯ ОБЛАСТЬ</w:t>
      </w:r>
    </w:p>
    <w:p w:rsidR="00DE0FEA" w:rsidRPr="00EA448F" w:rsidRDefault="00DE0FEA" w:rsidP="000A4C0B">
      <w:pPr>
        <w:spacing w:after="0"/>
        <w:jc w:val="center"/>
        <w:rPr>
          <w:rFonts w:ascii="Times New Roman" w:hAnsi="Times New Roman" w:cs="Arial"/>
          <w:b/>
          <w:sz w:val="18"/>
          <w:szCs w:val="18"/>
        </w:rPr>
      </w:pPr>
      <w:r w:rsidRPr="00EA448F">
        <w:rPr>
          <w:rFonts w:ascii="Times New Roman" w:hAnsi="Times New Roman" w:cs="Arial"/>
          <w:b/>
          <w:sz w:val="18"/>
          <w:szCs w:val="18"/>
        </w:rPr>
        <w:t>ПРИТОБОЛЬНЫЙ РАЙОН</w:t>
      </w:r>
    </w:p>
    <w:p w:rsidR="00DE0FEA" w:rsidRPr="00EA448F" w:rsidRDefault="00DE0FEA" w:rsidP="000A4C0B">
      <w:pPr>
        <w:spacing w:after="0"/>
        <w:jc w:val="center"/>
        <w:rPr>
          <w:rFonts w:ascii="Times New Roman" w:hAnsi="Times New Roman" w:cs="Arial"/>
          <w:b/>
          <w:sz w:val="18"/>
          <w:szCs w:val="18"/>
        </w:rPr>
      </w:pPr>
      <w:r w:rsidRPr="00EA448F">
        <w:rPr>
          <w:rFonts w:ascii="Times New Roman" w:hAnsi="Times New Roman" w:cs="Arial"/>
          <w:b/>
          <w:sz w:val="18"/>
          <w:szCs w:val="18"/>
        </w:rPr>
        <w:t>ПРИТОБОЛЬНАЯ  РАЙОННАЯ ДУМА</w:t>
      </w:r>
    </w:p>
    <w:p w:rsidR="00DE0FEA" w:rsidRPr="00EA448F" w:rsidRDefault="00DE0FEA" w:rsidP="000A4C0B">
      <w:pPr>
        <w:spacing w:after="0"/>
        <w:jc w:val="center"/>
        <w:rPr>
          <w:rFonts w:ascii="Times New Roman" w:hAnsi="Times New Roman" w:cs="Arial"/>
          <w:b/>
          <w:sz w:val="18"/>
          <w:szCs w:val="18"/>
        </w:rPr>
      </w:pPr>
      <w:r w:rsidRPr="00EA448F">
        <w:rPr>
          <w:rFonts w:ascii="Times New Roman" w:hAnsi="Times New Roman" w:cs="Arial"/>
          <w:b/>
          <w:sz w:val="18"/>
          <w:szCs w:val="18"/>
        </w:rPr>
        <w:t>РЕШЕНИЕ</w:t>
      </w:r>
    </w:p>
    <w:p w:rsidR="00DE0FEA" w:rsidRPr="00EA448F" w:rsidRDefault="00DE0FEA" w:rsidP="000A4C0B">
      <w:pPr>
        <w:spacing w:after="0" w:line="240" w:lineRule="auto"/>
        <w:jc w:val="both"/>
        <w:rPr>
          <w:rFonts w:ascii="Times New Roman" w:hAnsi="Times New Roman" w:cs="Arial"/>
          <w:b/>
          <w:sz w:val="18"/>
          <w:szCs w:val="18"/>
        </w:rPr>
      </w:pPr>
      <w:r w:rsidRPr="00EA448F">
        <w:rPr>
          <w:rFonts w:ascii="Times New Roman" w:hAnsi="Times New Roman" w:cs="Arial"/>
          <w:b/>
          <w:sz w:val="18"/>
          <w:szCs w:val="18"/>
        </w:rPr>
        <w:t>от   30      ноября   2022 года   №  171</w:t>
      </w:r>
    </w:p>
    <w:p w:rsidR="00DE0FEA" w:rsidRPr="00EA448F" w:rsidRDefault="00DE0FEA" w:rsidP="000A4C0B">
      <w:pPr>
        <w:spacing w:after="0" w:line="240" w:lineRule="auto"/>
        <w:rPr>
          <w:rFonts w:ascii="Times New Roman" w:hAnsi="Times New Roman" w:cs="Arial"/>
          <w:b/>
          <w:sz w:val="18"/>
          <w:szCs w:val="18"/>
        </w:rPr>
      </w:pPr>
      <w:r w:rsidRPr="00EA448F">
        <w:rPr>
          <w:rFonts w:ascii="Times New Roman" w:hAnsi="Times New Roman" w:cs="Arial"/>
          <w:b/>
          <w:sz w:val="18"/>
          <w:szCs w:val="18"/>
        </w:rPr>
        <w:t>с. Глядянское</w:t>
      </w:r>
    </w:p>
    <w:p w:rsidR="00DE0FEA" w:rsidRPr="00EA448F" w:rsidRDefault="00DE0FEA" w:rsidP="000A4C0B">
      <w:pPr>
        <w:tabs>
          <w:tab w:val="left" w:pos="4111"/>
        </w:tabs>
        <w:spacing w:after="0" w:line="240" w:lineRule="auto"/>
        <w:ind w:right="5809"/>
        <w:jc w:val="both"/>
        <w:rPr>
          <w:rFonts w:ascii="Times New Roman" w:hAnsi="Times New Roman"/>
          <w:b/>
          <w:sz w:val="18"/>
          <w:szCs w:val="18"/>
        </w:rPr>
      </w:pPr>
      <w:r w:rsidRPr="00EA448F">
        <w:rPr>
          <w:rFonts w:ascii="Times New Roman" w:hAnsi="Times New Roman"/>
          <w:b/>
          <w:sz w:val="18"/>
          <w:szCs w:val="18"/>
        </w:rPr>
        <w:t xml:space="preserve">О внесении изменений в решение Притобольной  районной Думы </w:t>
      </w:r>
      <w:bookmarkStart w:id="17" w:name="OLE_LINK13"/>
      <w:bookmarkStart w:id="18" w:name="OLE_LINK14"/>
      <w:bookmarkStart w:id="19" w:name="OLE_LINK15"/>
      <w:r w:rsidRPr="00EA448F">
        <w:rPr>
          <w:rFonts w:ascii="Times New Roman" w:hAnsi="Times New Roman" w:cs="Arial"/>
          <w:b/>
          <w:sz w:val="18"/>
          <w:szCs w:val="18"/>
        </w:rPr>
        <w:t>от 22 декабря 2021 года № 95</w:t>
      </w:r>
      <w:r w:rsidRPr="00EA448F">
        <w:rPr>
          <w:rFonts w:ascii="Times New Roman" w:hAnsi="Times New Roman"/>
          <w:b/>
          <w:sz w:val="18"/>
          <w:szCs w:val="18"/>
        </w:rPr>
        <w:t xml:space="preserve"> «</w:t>
      </w:r>
      <w:bookmarkEnd w:id="17"/>
      <w:bookmarkEnd w:id="18"/>
      <w:bookmarkEnd w:id="19"/>
      <w:r w:rsidRPr="00EA448F">
        <w:rPr>
          <w:rFonts w:ascii="Times New Roman" w:hAnsi="Times New Roman"/>
          <w:b/>
          <w:sz w:val="18"/>
          <w:szCs w:val="18"/>
        </w:rPr>
        <w:t xml:space="preserve">О бюджете Притобольного района на 2022 год и на плановый период 2023 и 2024 годов» </w:t>
      </w:r>
    </w:p>
    <w:p w:rsidR="00DE0FEA" w:rsidRPr="00EA448F" w:rsidRDefault="00DE0FEA" w:rsidP="000A4C0B">
      <w:pPr>
        <w:tabs>
          <w:tab w:val="left" w:pos="480"/>
          <w:tab w:val="left" w:pos="520"/>
          <w:tab w:val="left" w:pos="580"/>
        </w:tabs>
        <w:spacing w:after="0"/>
        <w:ind w:firstLine="855"/>
        <w:jc w:val="both"/>
        <w:rPr>
          <w:rFonts w:ascii="Times New Roman" w:hAnsi="Times New Roman" w:cs="Arial"/>
          <w:sz w:val="18"/>
          <w:szCs w:val="18"/>
        </w:rPr>
      </w:pPr>
      <w:r w:rsidRPr="00EA448F">
        <w:rPr>
          <w:rFonts w:ascii="Times New Roman" w:hAnsi="Times New Roman" w:cs="Arial"/>
          <w:sz w:val="18"/>
          <w:szCs w:val="18"/>
        </w:rPr>
        <w:t>На основании статьи 9 Бюджетного кодекса Российской Федерации, в соответствии с подпунктом 2 пункта 1 статьи 22 Устава Притобольного района Курганской области, решением Притобольной районной Думы от 26 мая 2011 года № 100 «О Регламенте Притобольной  районной Думы», решением Притобольной районной Думы от 28 октября 2015 года № 7 «</w:t>
      </w:r>
      <w:r w:rsidRPr="00EA448F">
        <w:rPr>
          <w:rFonts w:ascii="Times New Roman" w:hAnsi="Times New Roman"/>
          <w:sz w:val="18"/>
          <w:szCs w:val="18"/>
        </w:rPr>
        <w:t>О Положении о бюджетном процессе в Притобольном районе</w:t>
      </w:r>
      <w:r w:rsidRPr="00EA448F">
        <w:rPr>
          <w:rFonts w:ascii="Times New Roman" w:hAnsi="Times New Roman" w:cs="Arial"/>
          <w:sz w:val="18"/>
          <w:szCs w:val="18"/>
        </w:rPr>
        <w:t xml:space="preserve">», Притобольная  районная Дума  </w:t>
      </w:r>
    </w:p>
    <w:p w:rsidR="00DE0FEA" w:rsidRPr="00EA448F" w:rsidRDefault="00DE0FEA" w:rsidP="000A4C0B">
      <w:pPr>
        <w:tabs>
          <w:tab w:val="left" w:pos="480"/>
          <w:tab w:val="left" w:pos="520"/>
          <w:tab w:val="left" w:pos="580"/>
        </w:tabs>
        <w:spacing w:after="0"/>
        <w:ind w:firstLine="855"/>
        <w:jc w:val="both"/>
        <w:rPr>
          <w:rFonts w:ascii="Times New Roman" w:hAnsi="Times New Roman" w:cs="Arial"/>
          <w:sz w:val="18"/>
          <w:szCs w:val="18"/>
        </w:rPr>
      </w:pPr>
      <w:r w:rsidRPr="00EA448F">
        <w:rPr>
          <w:rFonts w:ascii="Times New Roman" w:hAnsi="Times New Roman" w:cs="Arial"/>
          <w:sz w:val="18"/>
          <w:szCs w:val="18"/>
        </w:rPr>
        <w:t xml:space="preserve">РЕШИЛА:    </w:t>
      </w:r>
    </w:p>
    <w:p w:rsidR="00DE0FEA" w:rsidRPr="00EA448F" w:rsidRDefault="00DE0FEA" w:rsidP="000A4C0B">
      <w:pPr>
        <w:tabs>
          <w:tab w:val="left" w:pos="480"/>
          <w:tab w:val="left" w:pos="520"/>
          <w:tab w:val="left" w:pos="580"/>
        </w:tabs>
        <w:spacing w:after="0"/>
        <w:ind w:firstLine="855"/>
        <w:jc w:val="both"/>
        <w:rPr>
          <w:rStyle w:val="1"/>
          <w:rFonts w:ascii="Times New Roman" w:hAnsi="Times New Roman" w:cs="Arial"/>
          <w:sz w:val="18"/>
          <w:szCs w:val="18"/>
        </w:rPr>
      </w:pPr>
      <w:r w:rsidRPr="00EA448F">
        <w:rPr>
          <w:rFonts w:ascii="Times New Roman" w:hAnsi="Times New Roman" w:cs="Arial"/>
          <w:sz w:val="18"/>
          <w:szCs w:val="18"/>
        </w:rPr>
        <w:t xml:space="preserve">1. Пункт 1 решения Притобольной  районной Думы от 22 декабря 2021 года № 95 «О бюджете Притобольного района на 2022 год и на плановый период 2023 и 2024 годов» изложить в следующей редакции:                                                                                                                                                                                                                                                                                                                                                                                                                                                                                                                                                                                                                                                                                                                                                                                                                                                                                                                                                                                                                                                                                                                                                                                                                                                                                                                                                                                                                                                                                                                                                                                                                                                                                                                                                                                                                      </w:t>
      </w:r>
    </w:p>
    <w:p w:rsidR="00DE0FEA" w:rsidRPr="00EA448F" w:rsidRDefault="00DE0FEA" w:rsidP="000A4C0B">
      <w:pPr>
        <w:tabs>
          <w:tab w:val="left" w:pos="480"/>
          <w:tab w:val="left" w:pos="520"/>
          <w:tab w:val="left" w:pos="580"/>
        </w:tabs>
        <w:spacing w:after="0"/>
        <w:ind w:firstLine="855"/>
        <w:jc w:val="both"/>
        <w:rPr>
          <w:rFonts w:ascii="Times New Roman" w:hAnsi="Times New Roman" w:cs="Arial"/>
          <w:sz w:val="18"/>
          <w:szCs w:val="18"/>
        </w:rPr>
      </w:pPr>
      <w:r w:rsidRPr="00EA448F">
        <w:rPr>
          <w:rStyle w:val="1"/>
          <w:rFonts w:ascii="Times New Roman" w:hAnsi="Times New Roman" w:cs="Arial"/>
          <w:sz w:val="18"/>
          <w:szCs w:val="18"/>
        </w:rPr>
        <w:t>«1. Утвердить основные характеристики бюджета Притобольного района на 2022 год:</w:t>
      </w:r>
    </w:p>
    <w:p w:rsidR="00DE0FEA" w:rsidRPr="00EA448F" w:rsidRDefault="00DE0FEA" w:rsidP="000A4C0B">
      <w:pPr>
        <w:tabs>
          <w:tab w:val="left" w:pos="0"/>
        </w:tabs>
        <w:spacing w:after="0"/>
        <w:ind w:firstLine="855"/>
        <w:jc w:val="both"/>
        <w:rPr>
          <w:rFonts w:ascii="Times New Roman" w:hAnsi="Times New Roman" w:cs="Arial"/>
          <w:sz w:val="18"/>
          <w:szCs w:val="18"/>
        </w:rPr>
      </w:pPr>
      <w:r w:rsidRPr="00EA448F">
        <w:rPr>
          <w:rFonts w:ascii="Times New Roman" w:hAnsi="Times New Roman" w:cs="Arial"/>
          <w:sz w:val="18"/>
          <w:szCs w:val="18"/>
        </w:rPr>
        <w:t>1.1. Общий объем доходов бюджета Притобольного района в сумме   499 518,2 тысяч  рублей, в том числе:</w:t>
      </w:r>
    </w:p>
    <w:p w:rsidR="00DE0FEA" w:rsidRPr="00EA448F" w:rsidRDefault="00DE0FEA" w:rsidP="000A4C0B">
      <w:pPr>
        <w:tabs>
          <w:tab w:val="left" w:pos="0"/>
        </w:tabs>
        <w:spacing w:after="0"/>
        <w:ind w:firstLine="855"/>
        <w:jc w:val="both"/>
        <w:rPr>
          <w:rFonts w:ascii="Times New Roman" w:hAnsi="Times New Roman" w:cs="Arial"/>
          <w:sz w:val="18"/>
          <w:szCs w:val="18"/>
        </w:rPr>
      </w:pPr>
      <w:r w:rsidRPr="00EA448F">
        <w:rPr>
          <w:rFonts w:ascii="Times New Roman" w:hAnsi="Times New Roman" w:cs="Arial"/>
          <w:sz w:val="18"/>
          <w:szCs w:val="18"/>
        </w:rPr>
        <w:t xml:space="preserve">1) объем налоговых и неналоговых доходов в сумме 58 977,0 тысяч рублей;             </w:t>
      </w:r>
    </w:p>
    <w:p w:rsidR="00DE0FEA" w:rsidRPr="00EA448F" w:rsidRDefault="00DE0FEA" w:rsidP="000A4C0B">
      <w:pPr>
        <w:tabs>
          <w:tab w:val="left" w:pos="495"/>
        </w:tabs>
        <w:spacing w:after="0"/>
        <w:ind w:firstLine="855"/>
        <w:jc w:val="both"/>
        <w:rPr>
          <w:rFonts w:ascii="Times New Roman" w:hAnsi="Times New Roman"/>
          <w:sz w:val="18"/>
          <w:szCs w:val="18"/>
        </w:rPr>
      </w:pPr>
      <w:r w:rsidRPr="00EA448F">
        <w:rPr>
          <w:rFonts w:ascii="Times New Roman" w:hAnsi="Times New Roman" w:cs="Arial"/>
          <w:sz w:val="18"/>
          <w:szCs w:val="18"/>
        </w:rPr>
        <w:t>2) объем безвозмездных поступлений в сумме 440 541,2тысяч  рублей, в том числе:</w:t>
      </w:r>
    </w:p>
    <w:p w:rsidR="00DE0FEA" w:rsidRPr="00EA448F" w:rsidRDefault="00DE0FEA" w:rsidP="000A4C0B">
      <w:pPr>
        <w:tabs>
          <w:tab w:val="left" w:pos="0"/>
        </w:tabs>
        <w:spacing w:after="0"/>
        <w:ind w:firstLine="855"/>
        <w:jc w:val="both"/>
        <w:rPr>
          <w:rFonts w:ascii="Times New Roman" w:hAnsi="Times New Roman"/>
          <w:sz w:val="18"/>
          <w:szCs w:val="18"/>
        </w:rPr>
      </w:pPr>
      <w:r w:rsidRPr="00EA448F">
        <w:rPr>
          <w:rFonts w:ascii="Times New Roman" w:hAnsi="Times New Roman"/>
          <w:sz w:val="18"/>
          <w:szCs w:val="18"/>
        </w:rPr>
        <w:t>а) объем безвозмездных поступлений от других бюджетов бюджетной системы Российской Федерации в сумме 440 470,3  тысяч рублей, из них:</w:t>
      </w:r>
    </w:p>
    <w:p w:rsidR="00DE0FEA" w:rsidRPr="00EA448F" w:rsidRDefault="00DE0FEA" w:rsidP="000A4C0B">
      <w:pPr>
        <w:spacing w:after="0"/>
        <w:ind w:firstLine="855"/>
        <w:jc w:val="both"/>
        <w:rPr>
          <w:rFonts w:ascii="Times New Roman" w:hAnsi="Times New Roman"/>
          <w:sz w:val="18"/>
          <w:szCs w:val="18"/>
        </w:rPr>
      </w:pPr>
      <w:r w:rsidRPr="00EA448F">
        <w:rPr>
          <w:rFonts w:ascii="Times New Roman" w:hAnsi="Times New Roman"/>
          <w:sz w:val="18"/>
          <w:szCs w:val="18"/>
        </w:rPr>
        <w:t>- дотации бюджетам бюджетной системы Российской Федерации в сумме 179 281,0 тысячи  рублей;</w:t>
      </w:r>
    </w:p>
    <w:p w:rsidR="00DE0FEA" w:rsidRPr="00EA448F" w:rsidRDefault="00DE0FEA" w:rsidP="000A4C0B">
      <w:pPr>
        <w:spacing w:after="0"/>
        <w:ind w:firstLine="855"/>
        <w:jc w:val="both"/>
        <w:rPr>
          <w:rFonts w:ascii="Times New Roman" w:hAnsi="Times New Roman"/>
          <w:sz w:val="18"/>
          <w:szCs w:val="18"/>
        </w:rPr>
      </w:pPr>
      <w:r w:rsidRPr="00EA448F">
        <w:rPr>
          <w:rFonts w:ascii="Times New Roman" w:hAnsi="Times New Roman"/>
          <w:sz w:val="18"/>
          <w:szCs w:val="18"/>
        </w:rPr>
        <w:t>- с</w:t>
      </w:r>
      <w:r w:rsidRPr="00EA448F">
        <w:rPr>
          <w:rFonts w:ascii="Times New Roman" w:hAnsi="Times New Roman" w:cs="Arial"/>
          <w:sz w:val="18"/>
          <w:szCs w:val="18"/>
        </w:rPr>
        <w:t xml:space="preserve">убсидии бюджетам бюджетной системы Российской Федерации (межбюджетные субсидии) </w:t>
      </w:r>
      <w:r w:rsidRPr="00EA448F">
        <w:rPr>
          <w:rFonts w:ascii="Times New Roman" w:hAnsi="Times New Roman"/>
          <w:sz w:val="18"/>
          <w:szCs w:val="18"/>
        </w:rPr>
        <w:t>в сумме 98 863,7 тысяч  рублей;</w:t>
      </w:r>
    </w:p>
    <w:p w:rsidR="00DE0FEA" w:rsidRPr="00EA448F" w:rsidRDefault="00DE0FEA" w:rsidP="000A4C0B">
      <w:pPr>
        <w:spacing w:after="0"/>
        <w:ind w:firstLine="855"/>
        <w:jc w:val="both"/>
        <w:rPr>
          <w:rFonts w:ascii="Times New Roman" w:hAnsi="Times New Roman"/>
          <w:sz w:val="18"/>
          <w:szCs w:val="18"/>
        </w:rPr>
      </w:pPr>
      <w:r w:rsidRPr="00EA448F">
        <w:rPr>
          <w:rFonts w:ascii="Times New Roman" w:hAnsi="Times New Roman"/>
          <w:sz w:val="18"/>
          <w:szCs w:val="18"/>
        </w:rPr>
        <w:t>- субвенции бюджетам бюджетной системы Российской Федерации в сумме 146 364,6</w:t>
      </w:r>
    </w:p>
    <w:p w:rsidR="00DE0FEA" w:rsidRPr="00EA448F" w:rsidRDefault="00DE0FEA" w:rsidP="000A4C0B">
      <w:pPr>
        <w:spacing w:after="0"/>
        <w:jc w:val="both"/>
        <w:rPr>
          <w:rFonts w:ascii="Times New Roman" w:hAnsi="Times New Roman"/>
          <w:sz w:val="18"/>
          <w:szCs w:val="18"/>
        </w:rPr>
      </w:pPr>
      <w:r w:rsidRPr="00EA448F">
        <w:rPr>
          <w:rFonts w:ascii="Times New Roman" w:hAnsi="Times New Roman"/>
          <w:sz w:val="18"/>
          <w:szCs w:val="18"/>
        </w:rPr>
        <w:t xml:space="preserve"> тысяч  рублей;</w:t>
      </w:r>
    </w:p>
    <w:p w:rsidR="00DE0FEA" w:rsidRPr="00EA448F" w:rsidRDefault="00DE0FEA" w:rsidP="000A4C0B">
      <w:pPr>
        <w:spacing w:after="0"/>
        <w:ind w:firstLine="855"/>
        <w:jc w:val="both"/>
        <w:rPr>
          <w:rFonts w:ascii="Times New Roman" w:hAnsi="Times New Roman"/>
          <w:sz w:val="18"/>
          <w:szCs w:val="18"/>
        </w:rPr>
      </w:pPr>
      <w:r w:rsidRPr="00EA448F">
        <w:rPr>
          <w:rFonts w:ascii="Times New Roman" w:hAnsi="Times New Roman"/>
          <w:sz w:val="18"/>
          <w:szCs w:val="18"/>
        </w:rPr>
        <w:t>- иные  межбюджетные трансферты  в сумме 15 961,0 тысяч  рублей;</w:t>
      </w:r>
    </w:p>
    <w:p w:rsidR="00DE0FEA" w:rsidRPr="00EA448F" w:rsidRDefault="00DE0FEA" w:rsidP="000A4C0B">
      <w:pPr>
        <w:tabs>
          <w:tab w:val="left" w:pos="0"/>
        </w:tabs>
        <w:spacing w:after="0"/>
        <w:ind w:firstLine="855"/>
        <w:jc w:val="both"/>
        <w:rPr>
          <w:rFonts w:ascii="Times New Roman" w:hAnsi="Times New Roman"/>
          <w:sz w:val="18"/>
          <w:szCs w:val="18"/>
        </w:rPr>
      </w:pPr>
      <w:r w:rsidRPr="00EA448F">
        <w:rPr>
          <w:rFonts w:ascii="Times New Roman" w:hAnsi="Times New Roman" w:cs="Arial"/>
          <w:sz w:val="18"/>
          <w:szCs w:val="18"/>
        </w:rPr>
        <w:t xml:space="preserve">б) </w:t>
      </w:r>
      <w:r w:rsidRPr="00EA448F">
        <w:rPr>
          <w:rFonts w:ascii="Times New Roman" w:hAnsi="Times New Roman"/>
          <w:sz w:val="18"/>
          <w:szCs w:val="18"/>
        </w:rPr>
        <w:t xml:space="preserve"> объем прочих безвозмездных поступлений в сумме 518,0 тысяч  рублей;</w:t>
      </w:r>
    </w:p>
    <w:p w:rsidR="00DE0FEA" w:rsidRPr="00EA448F" w:rsidRDefault="00DE0FEA" w:rsidP="000A4C0B">
      <w:pPr>
        <w:tabs>
          <w:tab w:val="left" w:pos="0"/>
        </w:tabs>
        <w:spacing w:after="0"/>
        <w:ind w:firstLine="855"/>
        <w:jc w:val="both"/>
        <w:rPr>
          <w:rFonts w:ascii="Times New Roman" w:hAnsi="Times New Roman"/>
          <w:sz w:val="18"/>
          <w:szCs w:val="18"/>
        </w:rPr>
      </w:pPr>
      <w:r w:rsidRPr="00EA448F">
        <w:rPr>
          <w:rFonts w:ascii="Times New Roman" w:hAnsi="Times New Roman"/>
          <w:sz w:val="18"/>
          <w:szCs w:val="18"/>
        </w:rPr>
        <w:t>в)  объем возврата остатков субсидий, субвенций и иных межбюджетных трансфертов, имеющих целевое назначение, прошлых лет в сумме 447,1 тысяч  рублей.</w:t>
      </w:r>
    </w:p>
    <w:p w:rsidR="00DE0FEA" w:rsidRPr="00EA448F" w:rsidRDefault="00DE0FEA" w:rsidP="000A4C0B">
      <w:pPr>
        <w:tabs>
          <w:tab w:val="left" w:pos="0"/>
        </w:tabs>
        <w:spacing w:after="0"/>
        <w:ind w:firstLine="855"/>
        <w:jc w:val="both"/>
        <w:rPr>
          <w:rFonts w:ascii="Times New Roman" w:hAnsi="Times New Roman"/>
          <w:sz w:val="18"/>
          <w:szCs w:val="18"/>
        </w:rPr>
      </w:pPr>
    </w:p>
    <w:p w:rsidR="00DE0FEA" w:rsidRPr="00EA448F" w:rsidRDefault="00DE0FEA" w:rsidP="000A4C0B">
      <w:pPr>
        <w:spacing w:after="0"/>
        <w:ind w:firstLine="855"/>
        <w:jc w:val="both"/>
        <w:rPr>
          <w:rStyle w:val="1"/>
          <w:rFonts w:ascii="Times New Roman" w:hAnsi="Times New Roman" w:cs="Arial"/>
          <w:sz w:val="18"/>
          <w:szCs w:val="18"/>
        </w:rPr>
      </w:pPr>
      <w:r w:rsidRPr="00EA448F">
        <w:rPr>
          <w:rStyle w:val="1"/>
          <w:rFonts w:ascii="Times New Roman" w:hAnsi="Times New Roman" w:cs="Arial"/>
          <w:sz w:val="18"/>
          <w:szCs w:val="18"/>
        </w:rPr>
        <w:t xml:space="preserve">1.2. Общий объем расходов бюджета Притобольного района в сумме </w:t>
      </w:r>
      <w:r w:rsidRPr="00EA448F">
        <w:rPr>
          <w:rFonts w:ascii="Times New Roman" w:hAnsi="Times New Roman" w:cs="Arial"/>
          <w:sz w:val="18"/>
          <w:szCs w:val="18"/>
        </w:rPr>
        <w:t xml:space="preserve">504 228,6 </w:t>
      </w:r>
      <w:r w:rsidRPr="00EA448F">
        <w:rPr>
          <w:rStyle w:val="1"/>
          <w:rFonts w:ascii="Times New Roman" w:hAnsi="Times New Roman" w:cs="Arial"/>
          <w:sz w:val="18"/>
          <w:szCs w:val="18"/>
        </w:rPr>
        <w:t>тысяч  рублей.</w:t>
      </w:r>
    </w:p>
    <w:p w:rsidR="00DE0FEA" w:rsidRPr="00EA448F" w:rsidRDefault="00DE0FEA" w:rsidP="000A4C0B">
      <w:pPr>
        <w:tabs>
          <w:tab w:val="left" w:pos="720"/>
        </w:tabs>
        <w:spacing w:after="0"/>
        <w:ind w:firstLine="855"/>
        <w:jc w:val="both"/>
        <w:rPr>
          <w:rStyle w:val="1"/>
          <w:rFonts w:ascii="Times New Roman" w:hAnsi="Times New Roman" w:cs="Arial"/>
          <w:sz w:val="18"/>
          <w:szCs w:val="18"/>
        </w:rPr>
      </w:pPr>
      <w:r w:rsidRPr="00EA448F">
        <w:rPr>
          <w:rStyle w:val="1"/>
          <w:rFonts w:ascii="Times New Roman" w:hAnsi="Times New Roman" w:cs="Arial"/>
          <w:sz w:val="18"/>
          <w:szCs w:val="18"/>
        </w:rPr>
        <w:t>1.3. Превышение расходов над доходами (дефицит) бюджета Притобольного района в сумме 4 710,4 тысяч  рублей</w:t>
      </w:r>
    </w:p>
    <w:p w:rsidR="00DE0FEA" w:rsidRPr="00EA448F" w:rsidRDefault="00DE0FEA" w:rsidP="000A4C0B">
      <w:pPr>
        <w:tabs>
          <w:tab w:val="left" w:pos="720"/>
        </w:tabs>
        <w:spacing w:after="0" w:line="240" w:lineRule="auto"/>
        <w:ind w:firstLine="855"/>
        <w:jc w:val="both"/>
        <w:rPr>
          <w:rFonts w:ascii="Times New Roman" w:hAnsi="Times New Roman" w:cs="Arial"/>
          <w:sz w:val="18"/>
          <w:szCs w:val="18"/>
        </w:rPr>
      </w:pPr>
      <w:r w:rsidRPr="00EA448F">
        <w:rPr>
          <w:rFonts w:ascii="Times New Roman" w:hAnsi="Times New Roman" w:cs="Arial"/>
          <w:sz w:val="18"/>
          <w:szCs w:val="18"/>
        </w:rPr>
        <w:t>2.</w:t>
      </w:r>
      <w:r w:rsidRPr="00EA448F">
        <w:rPr>
          <w:rFonts w:ascii="Times New Roman" w:hAnsi="Times New Roman"/>
          <w:sz w:val="18"/>
          <w:szCs w:val="18"/>
        </w:rPr>
        <w:t xml:space="preserve"> </w:t>
      </w:r>
      <w:r w:rsidRPr="00EA448F">
        <w:rPr>
          <w:rFonts w:ascii="Times New Roman" w:hAnsi="Times New Roman" w:cs="Arial"/>
          <w:sz w:val="18"/>
          <w:szCs w:val="18"/>
        </w:rPr>
        <w:t>Приложение 1 к решению Притобольной районной Думы от 22 декабря 2021 года № 95 «О бюджете Притобольного района  на 2022 год и на плановый период 2023 и 2024 годов» изложить в редакции согласно приложению 1.</w:t>
      </w:r>
    </w:p>
    <w:p w:rsidR="00DE0FEA" w:rsidRPr="00EA448F" w:rsidRDefault="00DE0FEA" w:rsidP="000A4C0B">
      <w:pPr>
        <w:tabs>
          <w:tab w:val="left" w:pos="720"/>
        </w:tabs>
        <w:spacing w:after="0" w:line="240" w:lineRule="auto"/>
        <w:ind w:firstLine="855"/>
        <w:jc w:val="both"/>
        <w:rPr>
          <w:rFonts w:ascii="Times New Roman" w:hAnsi="Times New Roman" w:cs="Arial"/>
          <w:sz w:val="18"/>
          <w:szCs w:val="18"/>
        </w:rPr>
      </w:pPr>
      <w:r w:rsidRPr="00EA448F">
        <w:rPr>
          <w:rFonts w:ascii="Times New Roman" w:hAnsi="Times New Roman" w:cs="Arial"/>
          <w:sz w:val="18"/>
          <w:szCs w:val="18"/>
        </w:rPr>
        <w:t>3. Приложение 6 к решению Притобольной районной Думы от 22 декабря 2021 года № 95 «О бюджете Притобольного района  на 2022 год и на плановый период 2023 и 2024 годов» изложить в редакции согласно приложению 2.</w:t>
      </w:r>
    </w:p>
    <w:p w:rsidR="00DE0FEA" w:rsidRPr="00EA448F" w:rsidRDefault="00DE0FEA" w:rsidP="000A4C0B">
      <w:pPr>
        <w:tabs>
          <w:tab w:val="left" w:pos="720"/>
        </w:tabs>
        <w:spacing w:after="0" w:line="240" w:lineRule="auto"/>
        <w:ind w:firstLine="855"/>
        <w:jc w:val="both"/>
        <w:rPr>
          <w:rFonts w:ascii="Times New Roman" w:hAnsi="Times New Roman" w:cs="Arial"/>
          <w:sz w:val="18"/>
          <w:szCs w:val="18"/>
        </w:rPr>
      </w:pPr>
      <w:r w:rsidRPr="00EA448F">
        <w:rPr>
          <w:rFonts w:ascii="Times New Roman" w:hAnsi="Times New Roman" w:cs="Arial"/>
          <w:sz w:val="18"/>
          <w:szCs w:val="18"/>
        </w:rPr>
        <w:t>4. Приложение 8 к решению Притобольной районной Думы от 22 декабря 2021 года № 95 «О бюджете Притобольного района  на 2022 год и на плановый период 2023 и 2024 годов» изложить в редакции согласно приложению 3.</w:t>
      </w:r>
    </w:p>
    <w:p w:rsidR="00DE0FEA" w:rsidRPr="00EA448F" w:rsidRDefault="00DE0FEA" w:rsidP="000A4C0B">
      <w:pPr>
        <w:tabs>
          <w:tab w:val="left" w:pos="720"/>
        </w:tabs>
        <w:spacing w:after="0" w:line="240" w:lineRule="auto"/>
        <w:ind w:firstLine="855"/>
        <w:jc w:val="both"/>
        <w:rPr>
          <w:rFonts w:ascii="Times New Roman" w:hAnsi="Times New Roman" w:cs="Arial"/>
          <w:sz w:val="18"/>
          <w:szCs w:val="18"/>
        </w:rPr>
      </w:pPr>
      <w:r w:rsidRPr="00EA448F">
        <w:rPr>
          <w:rFonts w:ascii="Times New Roman" w:hAnsi="Times New Roman" w:cs="Arial"/>
          <w:sz w:val="18"/>
          <w:szCs w:val="18"/>
        </w:rPr>
        <w:t>5. Приложение 10 к решению Притобольной районной Думы от 22 декабря 2021 года № 95 «О бюджете Притобольного района  на 2022 год и на плановый период 2023 и 2024 годов» изложить в редакции согласно приложению 4.</w:t>
      </w:r>
    </w:p>
    <w:p w:rsidR="00DE0FEA" w:rsidRPr="00EA448F" w:rsidRDefault="00DE0FEA" w:rsidP="000A4C0B">
      <w:pPr>
        <w:tabs>
          <w:tab w:val="left" w:pos="720"/>
        </w:tabs>
        <w:spacing w:after="0" w:line="240" w:lineRule="auto"/>
        <w:ind w:firstLine="855"/>
        <w:jc w:val="both"/>
        <w:rPr>
          <w:rFonts w:ascii="Times New Roman" w:hAnsi="Times New Roman" w:cs="Arial"/>
          <w:sz w:val="18"/>
          <w:szCs w:val="18"/>
        </w:rPr>
      </w:pPr>
      <w:r w:rsidRPr="00EA448F">
        <w:rPr>
          <w:rFonts w:ascii="Times New Roman" w:hAnsi="Times New Roman" w:cs="Arial"/>
          <w:sz w:val="18"/>
          <w:szCs w:val="18"/>
        </w:rPr>
        <w:t>6. Приложение 12 к решению Притобольной районной Думы от 22 декабря 2021 года № 95 «О бюджете Притобольного района  на 2022 год и на плановый период 2023 и 2024 годов» изложить в редакции согласно приложению 5.</w:t>
      </w:r>
    </w:p>
    <w:p w:rsidR="00DE0FEA" w:rsidRPr="00EA448F" w:rsidRDefault="00DE0FEA" w:rsidP="000A4C0B">
      <w:pPr>
        <w:spacing w:after="0"/>
        <w:ind w:firstLine="885"/>
        <w:jc w:val="both"/>
        <w:rPr>
          <w:rFonts w:ascii="Times New Roman" w:hAnsi="Times New Roman" w:cs="Arial"/>
          <w:sz w:val="18"/>
          <w:szCs w:val="18"/>
        </w:rPr>
      </w:pPr>
      <w:r w:rsidRPr="00EA448F">
        <w:rPr>
          <w:rFonts w:ascii="Times New Roman" w:hAnsi="Times New Roman" w:cs="Arial"/>
          <w:sz w:val="18"/>
          <w:szCs w:val="18"/>
        </w:rPr>
        <w:t>7. Настоящее решение подлежит опубликованию в информационном бюллетене «Муниципальный вестник Притоболья» и размещению на официальном сайте Администрации Притобольного района в сети «Интернет».</w:t>
      </w:r>
    </w:p>
    <w:p w:rsidR="00DE0FEA" w:rsidRPr="00EA448F" w:rsidRDefault="00DE0FEA" w:rsidP="000A4C0B">
      <w:pPr>
        <w:spacing w:after="0"/>
        <w:ind w:firstLine="855"/>
        <w:jc w:val="both"/>
        <w:rPr>
          <w:rFonts w:ascii="Times New Roman" w:hAnsi="Times New Roman"/>
          <w:sz w:val="18"/>
          <w:szCs w:val="18"/>
        </w:rPr>
      </w:pPr>
      <w:r w:rsidRPr="00EA448F">
        <w:rPr>
          <w:rFonts w:ascii="Times New Roman" w:hAnsi="Times New Roman" w:cs="Arial"/>
          <w:sz w:val="18"/>
          <w:szCs w:val="18"/>
        </w:rPr>
        <w:t>8. Настоящее решение вступает в силу с момента опубликования.</w:t>
      </w:r>
    </w:p>
    <w:p w:rsidR="00DE0FEA" w:rsidRPr="00EA448F" w:rsidRDefault="00DE0FEA" w:rsidP="000A4C0B">
      <w:pPr>
        <w:spacing w:after="0" w:line="240" w:lineRule="auto"/>
        <w:ind w:firstLine="855"/>
        <w:rPr>
          <w:sz w:val="18"/>
          <w:szCs w:val="18"/>
        </w:rPr>
      </w:pPr>
      <w:r w:rsidRPr="00EA448F">
        <w:rPr>
          <w:rFonts w:ascii="Times New Roman" w:hAnsi="Times New Roman"/>
          <w:sz w:val="18"/>
          <w:szCs w:val="18"/>
        </w:rPr>
        <w:t>9. Контроль за выполнением настоящего решения возложить на комитет по бюджету и экономике Притобольной районной Думы.</w:t>
      </w:r>
      <w:r w:rsidRPr="00EA448F">
        <w:rPr>
          <w:sz w:val="18"/>
          <w:szCs w:val="18"/>
        </w:rPr>
        <w:t xml:space="preserve"> </w:t>
      </w:r>
    </w:p>
    <w:p w:rsidR="00DE0FEA" w:rsidRPr="00EA448F" w:rsidRDefault="00DE0FEA" w:rsidP="0024166A">
      <w:pPr>
        <w:spacing w:after="0" w:line="240" w:lineRule="auto"/>
        <w:jc w:val="both"/>
        <w:rPr>
          <w:rFonts w:ascii="Times New Roman" w:hAnsi="Times New Roman" w:cs="Arial"/>
          <w:color w:val="000000"/>
          <w:sz w:val="18"/>
          <w:szCs w:val="18"/>
        </w:rPr>
      </w:pPr>
    </w:p>
    <w:p w:rsidR="00DE0FEA" w:rsidRPr="00EA448F" w:rsidRDefault="00DE0FEA" w:rsidP="0024166A">
      <w:pPr>
        <w:spacing w:after="0" w:line="240" w:lineRule="auto"/>
        <w:rPr>
          <w:rFonts w:ascii="Times New Roman" w:hAnsi="Times New Roman" w:cs="Arial"/>
          <w:sz w:val="18"/>
          <w:szCs w:val="18"/>
        </w:rPr>
      </w:pPr>
      <w:r w:rsidRPr="00EA448F">
        <w:rPr>
          <w:rFonts w:ascii="Times New Roman" w:hAnsi="Times New Roman" w:cs="Arial"/>
          <w:color w:val="000000"/>
          <w:sz w:val="18"/>
          <w:szCs w:val="18"/>
        </w:rPr>
        <w:t>Председател</w:t>
      </w:r>
      <w:r>
        <w:rPr>
          <w:rFonts w:ascii="Times New Roman" w:hAnsi="Times New Roman" w:cs="Arial"/>
          <w:color w:val="000000"/>
          <w:sz w:val="18"/>
          <w:szCs w:val="18"/>
        </w:rPr>
        <w:t xml:space="preserve">ь Притобольной районной Думы </w:t>
      </w:r>
      <w:r>
        <w:rPr>
          <w:rFonts w:ascii="Times New Roman" w:hAnsi="Times New Roman" w:cs="Arial"/>
          <w:color w:val="000000"/>
          <w:sz w:val="18"/>
          <w:szCs w:val="18"/>
        </w:rPr>
        <w:tab/>
      </w:r>
      <w:r>
        <w:rPr>
          <w:rFonts w:ascii="Times New Roman" w:hAnsi="Times New Roman" w:cs="Arial"/>
          <w:color w:val="000000"/>
          <w:sz w:val="18"/>
          <w:szCs w:val="18"/>
        </w:rPr>
        <w:tab/>
      </w:r>
      <w:r>
        <w:rPr>
          <w:rFonts w:ascii="Times New Roman" w:hAnsi="Times New Roman" w:cs="Arial"/>
          <w:color w:val="000000"/>
          <w:sz w:val="18"/>
          <w:szCs w:val="18"/>
        </w:rPr>
        <w:tab/>
      </w:r>
      <w:r>
        <w:rPr>
          <w:rFonts w:ascii="Times New Roman" w:hAnsi="Times New Roman" w:cs="Arial"/>
          <w:color w:val="000000"/>
          <w:sz w:val="18"/>
          <w:szCs w:val="18"/>
        </w:rPr>
        <w:tab/>
      </w:r>
      <w:r>
        <w:rPr>
          <w:rFonts w:ascii="Times New Roman" w:hAnsi="Times New Roman" w:cs="Arial"/>
          <w:color w:val="000000"/>
          <w:sz w:val="18"/>
          <w:szCs w:val="18"/>
        </w:rPr>
        <w:tab/>
      </w:r>
      <w:r>
        <w:rPr>
          <w:rFonts w:ascii="Times New Roman" w:hAnsi="Times New Roman" w:cs="Arial"/>
          <w:color w:val="000000"/>
          <w:sz w:val="18"/>
          <w:szCs w:val="18"/>
        </w:rPr>
        <w:tab/>
      </w:r>
      <w:r>
        <w:rPr>
          <w:rFonts w:ascii="Times New Roman" w:hAnsi="Times New Roman" w:cs="Arial"/>
          <w:color w:val="000000"/>
          <w:sz w:val="18"/>
          <w:szCs w:val="18"/>
        </w:rPr>
        <w:tab/>
      </w:r>
      <w:r>
        <w:rPr>
          <w:rFonts w:ascii="Times New Roman" w:hAnsi="Times New Roman" w:cs="Arial"/>
          <w:color w:val="000000"/>
          <w:sz w:val="18"/>
          <w:szCs w:val="18"/>
        </w:rPr>
        <w:tab/>
      </w:r>
      <w:r w:rsidRPr="00EA448F">
        <w:rPr>
          <w:rFonts w:ascii="Times New Roman" w:hAnsi="Times New Roman" w:cs="Arial"/>
          <w:color w:val="000000"/>
          <w:sz w:val="18"/>
          <w:szCs w:val="18"/>
        </w:rPr>
        <w:t>Г.В. Кубасова</w:t>
      </w:r>
    </w:p>
    <w:p w:rsidR="00DE0FEA" w:rsidRPr="00EA448F" w:rsidRDefault="00DE0FEA" w:rsidP="0024166A">
      <w:pPr>
        <w:spacing w:after="0" w:line="240" w:lineRule="auto"/>
        <w:rPr>
          <w:rFonts w:ascii="Times New Roman" w:hAnsi="Times New Roman" w:cs="Arial"/>
          <w:sz w:val="18"/>
          <w:szCs w:val="18"/>
        </w:rPr>
      </w:pPr>
    </w:p>
    <w:p w:rsidR="00DE0FEA" w:rsidRPr="00EA448F" w:rsidRDefault="00DE0FEA" w:rsidP="0024166A">
      <w:pPr>
        <w:spacing w:after="0" w:line="240" w:lineRule="auto"/>
        <w:rPr>
          <w:rFonts w:ascii="Times New Roman" w:hAnsi="Times New Roman" w:cs="Arial"/>
          <w:sz w:val="18"/>
          <w:szCs w:val="18"/>
        </w:rPr>
      </w:pPr>
      <w:r w:rsidRPr="00EA448F">
        <w:rPr>
          <w:rFonts w:ascii="Times New Roman" w:hAnsi="Times New Roman" w:cs="Arial"/>
          <w:sz w:val="18"/>
          <w:szCs w:val="18"/>
        </w:rPr>
        <w:t>Глава</w:t>
      </w:r>
      <w:r>
        <w:rPr>
          <w:rFonts w:ascii="Times New Roman" w:hAnsi="Times New Roman" w:cs="Arial"/>
          <w:sz w:val="18"/>
          <w:szCs w:val="18"/>
        </w:rPr>
        <w:t xml:space="preserve"> Притобольного района  </w:t>
      </w:r>
      <w:r>
        <w:rPr>
          <w:rFonts w:ascii="Times New Roman" w:hAnsi="Times New Roman" w:cs="Arial"/>
          <w:sz w:val="18"/>
          <w:szCs w:val="18"/>
        </w:rPr>
        <w:tab/>
      </w:r>
      <w:r>
        <w:rPr>
          <w:rFonts w:ascii="Times New Roman" w:hAnsi="Times New Roman" w:cs="Arial"/>
          <w:sz w:val="18"/>
          <w:szCs w:val="18"/>
        </w:rPr>
        <w:tab/>
      </w:r>
      <w:r>
        <w:rPr>
          <w:rFonts w:ascii="Times New Roman" w:hAnsi="Times New Roman" w:cs="Arial"/>
          <w:sz w:val="18"/>
          <w:szCs w:val="18"/>
        </w:rPr>
        <w:tab/>
      </w:r>
      <w:r>
        <w:rPr>
          <w:rFonts w:ascii="Times New Roman" w:hAnsi="Times New Roman" w:cs="Arial"/>
          <w:sz w:val="18"/>
          <w:szCs w:val="18"/>
        </w:rPr>
        <w:tab/>
      </w:r>
      <w:r>
        <w:rPr>
          <w:rFonts w:ascii="Times New Roman" w:hAnsi="Times New Roman" w:cs="Arial"/>
          <w:sz w:val="18"/>
          <w:szCs w:val="18"/>
        </w:rPr>
        <w:tab/>
      </w:r>
      <w:r>
        <w:rPr>
          <w:rFonts w:ascii="Times New Roman" w:hAnsi="Times New Roman" w:cs="Arial"/>
          <w:sz w:val="18"/>
          <w:szCs w:val="18"/>
        </w:rPr>
        <w:tab/>
      </w:r>
      <w:r>
        <w:rPr>
          <w:rFonts w:ascii="Times New Roman" w:hAnsi="Times New Roman" w:cs="Arial"/>
          <w:sz w:val="18"/>
          <w:szCs w:val="18"/>
        </w:rPr>
        <w:tab/>
      </w:r>
      <w:r>
        <w:rPr>
          <w:rFonts w:ascii="Times New Roman" w:hAnsi="Times New Roman" w:cs="Arial"/>
          <w:sz w:val="18"/>
          <w:szCs w:val="18"/>
        </w:rPr>
        <w:tab/>
      </w:r>
      <w:r>
        <w:rPr>
          <w:rFonts w:ascii="Times New Roman" w:hAnsi="Times New Roman" w:cs="Arial"/>
          <w:sz w:val="18"/>
          <w:szCs w:val="18"/>
        </w:rPr>
        <w:tab/>
      </w:r>
      <w:r w:rsidRPr="00EA448F">
        <w:rPr>
          <w:rFonts w:ascii="Times New Roman" w:hAnsi="Times New Roman" w:cs="Arial"/>
          <w:sz w:val="18"/>
          <w:szCs w:val="18"/>
        </w:rPr>
        <w:t>Д.А.Спиридонов</w:t>
      </w:r>
    </w:p>
    <w:p w:rsidR="00DE0FEA" w:rsidRDefault="00DE0FEA" w:rsidP="0024166A">
      <w:pPr>
        <w:spacing w:after="0" w:line="240" w:lineRule="auto"/>
        <w:rPr>
          <w:rFonts w:ascii="Times New Roman" w:hAnsi="Times New Roman"/>
          <w:sz w:val="18"/>
          <w:szCs w:val="18"/>
        </w:rPr>
      </w:pPr>
    </w:p>
    <w:tbl>
      <w:tblPr>
        <w:tblW w:w="10135" w:type="dxa"/>
        <w:jc w:val="center"/>
        <w:tblInd w:w="4" w:type="dxa"/>
        <w:tblLayout w:type="fixed"/>
        <w:tblLook w:val="0000"/>
      </w:tblPr>
      <w:tblGrid>
        <w:gridCol w:w="2865"/>
        <w:gridCol w:w="4965"/>
        <w:gridCol w:w="2295"/>
        <w:gridCol w:w="10"/>
      </w:tblGrid>
      <w:tr w:rsidR="00DE0FEA" w:rsidRPr="000A4C0B" w:rsidTr="000A4C0B">
        <w:trPr>
          <w:gridAfter w:val="1"/>
          <w:wAfter w:w="10" w:type="dxa"/>
          <w:jc w:val="center"/>
        </w:trPr>
        <w:tc>
          <w:tcPr>
            <w:tcW w:w="10125" w:type="dxa"/>
            <w:gridSpan w:val="3"/>
          </w:tcPr>
          <w:p w:rsidR="00DE0FEA" w:rsidRPr="000A4C0B" w:rsidRDefault="00DE0FEA" w:rsidP="000A4C0B">
            <w:pPr>
              <w:widowControl w:val="0"/>
              <w:suppressAutoHyphens/>
              <w:autoSpaceDE w:val="0"/>
              <w:snapToGrid w:val="0"/>
              <w:spacing w:after="0" w:line="240" w:lineRule="auto"/>
              <w:ind w:left="5383" w:right="12"/>
              <w:jc w:val="both"/>
              <w:rPr>
                <w:rFonts w:ascii="Times New Roman" w:eastAsia="Arial Unicode MS" w:hAnsi="Times New Roman"/>
                <w:kern w:val="1"/>
                <w:sz w:val="18"/>
                <w:szCs w:val="18"/>
              </w:rPr>
            </w:pPr>
            <w:r w:rsidRPr="000A4C0B">
              <w:rPr>
                <w:rFonts w:ascii="Times New Roman" w:eastAsia="Arial Unicode MS" w:hAnsi="Times New Roman"/>
                <w:kern w:val="1"/>
                <w:sz w:val="18"/>
                <w:szCs w:val="18"/>
              </w:rPr>
              <w:t xml:space="preserve">Приложение 1 к решению Притобольной районной Думы от 30     ноября  2022 года   №171   «О внесении изменений в решение Притобольной районной Думы  </w:t>
            </w:r>
          </w:p>
          <w:p w:rsidR="00DE0FEA" w:rsidRPr="000A4C0B" w:rsidRDefault="00DE0FEA" w:rsidP="000A4C0B">
            <w:pPr>
              <w:widowControl w:val="0"/>
              <w:suppressAutoHyphens/>
              <w:autoSpaceDE w:val="0"/>
              <w:snapToGrid w:val="0"/>
              <w:spacing w:after="0" w:line="240" w:lineRule="auto"/>
              <w:ind w:left="5383" w:right="12"/>
              <w:jc w:val="both"/>
              <w:rPr>
                <w:rFonts w:ascii="Times New Roman" w:eastAsia="Arial Unicode MS" w:hAnsi="Times New Roman"/>
                <w:kern w:val="1"/>
                <w:sz w:val="18"/>
                <w:szCs w:val="18"/>
              </w:rPr>
            </w:pPr>
            <w:r w:rsidRPr="000A4C0B">
              <w:rPr>
                <w:rFonts w:ascii="Times New Roman" w:eastAsia="Arial Unicode MS" w:hAnsi="Times New Roman"/>
                <w:kern w:val="1"/>
                <w:sz w:val="18"/>
                <w:szCs w:val="18"/>
              </w:rPr>
              <w:t>от 22   декабря 2021 года №  95   «О бюджете Притобольного района  на 2022 год и на плановый период 2023 и 2024 годов»</w:t>
            </w:r>
          </w:p>
        </w:tc>
      </w:tr>
      <w:tr w:rsidR="00DE0FEA" w:rsidRPr="000A4C0B" w:rsidTr="000A4C0B">
        <w:trPr>
          <w:gridAfter w:val="1"/>
          <w:wAfter w:w="10" w:type="dxa"/>
          <w:jc w:val="center"/>
        </w:trPr>
        <w:tc>
          <w:tcPr>
            <w:tcW w:w="10125" w:type="dxa"/>
            <w:gridSpan w:val="3"/>
            <w:vAlign w:val="center"/>
          </w:tcPr>
          <w:p w:rsidR="00DE0FEA" w:rsidRPr="000A4C0B" w:rsidRDefault="00DE0FEA" w:rsidP="000A4C0B">
            <w:pPr>
              <w:widowControl w:val="0"/>
              <w:suppressAutoHyphens/>
              <w:snapToGrid w:val="0"/>
              <w:spacing w:after="0" w:line="240" w:lineRule="auto"/>
              <w:rPr>
                <w:rFonts w:ascii="Times New Roman" w:eastAsia="Arial Unicode MS" w:hAnsi="Times New Roman"/>
                <w:bCs/>
                <w:kern w:val="1"/>
                <w:sz w:val="18"/>
                <w:szCs w:val="18"/>
              </w:rPr>
            </w:pPr>
          </w:p>
          <w:p w:rsidR="00DE0FEA" w:rsidRPr="000A4C0B" w:rsidRDefault="00DE0FEA" w:rsidP="000A4C0B">
            <w:pPr>
              <w:widowControl w:val="0"/>
              <w:suppressAutoHyphens/>
              <w:snapToGrid w:val="0"/>
              <w:spacing w:after="0" w:line="240" w:lineRule="auto"/>
              <w:jc w:val="center"/>
              <w:rPr>
                <w:rFonts w:ascii="Times New Roman" w:eastAsia="Arial Unicode MS" w:hAnsi="Times New Roman"/>
                <w:bCs/>
                <w:kern w:val="1"/>
                <w:sz w:val="18"/>
                <w:szCs w:val="18"/>
              </w:rPr>
            </w:pPr>
            <w:r w:rsidRPr="000A4C0B">
              <w:rPr>
                <w:rFonts w:ascii="Times New Roman" w:eastAsia="Arial Unicode MS" w:hAnsi="Times New Roman"/>
                <w:bCs/>
                <w:kern w:val="1"/>
                <w:sz w:val="18"/>
                <w:szCs w:val="18"/>
              </w:rPr>
              <w:t>Источники внутреннего финансирования дефицита бюджета</w:t>
            </w:r>
          </w:p>
          <w:p w:rsidR="00DE0FEA" w:rsidRPr="000A4C0B" w:rsidRDefault="00DE0FEA" w:rsidP="000A4C0B">
            <w:pPr>
              <w:widowControl w:val="0"/>
              <w:suppressAutoHyphens/>
              <w:snapToGrid w:val="0"/>
              <w:spacing w:after="0" w:line="240" w:lineRule="auto"/>
              <w:jc w:val="center"/>
              <w:rPr>
                <w:rFonts w:ascii="Times New Roman" w:eastAsia="Arial Unicode MS" w:hAnsi="Times New Roman"/>
                <w:bCs/>
                <w:kern w:val="1"/>
                <w:sz w:val="18"/>
                <w:szCs w:val="18"/>
              </w:rPr>
            </w:pPr>
            <w:r w:rsidRPr="000A4C0B">
              <w:rPr>
                <w:rFonts w:ascii="Times New Roman" w:eastAsia="Arial Unicode MS" w:hAnsi="Times New Roman"/>
                <w:bCs/>
                <w:kern w:val="1"/>
                <w:sz w:val="18"/>
                <w:szCs w:val="18"/>
              </w:rPr>
              <w:t>Притобольного района на 2022 год</w:t>
            </w:r>
          </w:p>
        </w:tc>
      </w:tr>
      <w:tr w:rsidR="00DE0FEA" w:rsidRPr="000A4C0B" w:rsidTr="000A4C0B">
        <w:trPr>
          <w:gridAfter w:val="1"/>
          <w:wAfter w:w="10" w:type="dxa"/>
          <w:jc w:val="center"/>
        </w:trPr>
        <w:tc>
          <w:tcPr>
            <w:tcW w:w="10125" w:type="dxa"/>
            <w:gridSpan w:val="3"/>
            <w:tcBorders>
              <w:bottom w:val="single" w:sz="4" w:space="0" w:color="000000"/>
            </w:tcBorders>
            <w:vAlign w:val="center"/>
          </w:tcPr>
          <w:p w:rsidR="00DE0FEA" w:rsidRPr="000A4C0B" w:rsidRDefault="00DE0FEA" w:rsidP="000A4C0B">
            <w:pPr>
              <w:widowControl w:val="0"/>
              <w:suppressAutoHyphens/>
              <w:snapToGrid w:val="0"/>
              <w:spacing w:after="0" w:line="240" w:lineRule="auto"/>
              <w:jc w:val="right"/>
              <w:rPr>
                <w:rFonts w:ascii="Times New Roman" w:eastAsia="Arial Unicode MS" w:hAnsi="Times New Roman"/>
                <w:kern w:val="1"/>
                <w:sz w:val="18"/>
                <w:szCs w:val="18"/>
              </w:rPr>
            </w:pPr>
            <w:r w:rsidRPr="000A4C0B">
              <w:rPr>
                <w:rFonts w:ascii="Times New Roman" w:eastAsia="Arial Unicode MS" w:hAnsi="Times New Roman"/>
                <w:kern w:val="1"/>
                <w:sz w:val="18"/>
                <w:szCs w:val="18"/>
              </w:rPr>
              <w:t>(тыс. руб.)</w:t>
            </w:r>
          </w:p>
        </w:tc>
      </w:tr>
      <w:tr w:rsidR="00DE0FEA" w:rsidRPr="000A4C0B" w:rsidTr="000A4C0B">
        <w:trPr>
          <w:jc w:val="center"/>
        </w:trPr>
        <w:tc>
          <w:tcPr>
            <w:tcW w:w="2865" w:type="dxa"/>
            <w:tcBorders>
              <w:left w:val="single" w:sz="4" w:space="0" w:color="000000"/>
              <w:bottom w:val="single" w:sz="4" w:space="0" w:color="000000"/>
            </w:tcBorders>
            <w:vAlign w:val="center"/>
          </w:tcPr>
          <w:p w:rsidR="00DE0FEA" w:rsidRPr="000A4C0B" w:rsidRDefault="00DE0FEA" w:rsidP="000A4C0B">
            <w:pPr>
              <w:widowControl w:val="0"/>
              <w:suppressAutoHyphens/>
              <w:snapToGrid w:val="0"/>
              <w:spacing w:after="0" w:line="240" w:lineRule="auto"/>
              <w:jc w:val="center"/>
              <w:rPr>
                <w:rFonts w:ascii="Times New Roman" w:eastAsia="Arial Unicode MS" w:hAnsi="Times New Roman"/>
                <w:bCs/>
                <w:kern w:val="1"/>
                <w:sz w:val="18"/>
                <w:szCs w:val="18"/>
              </w:rPr>
            </w:pPr>
            <w:r w:rsidRPr="000A4C0B">
              <w:rPr>
                <w:rFonts w:ascii="Times New Roman" w:eastAsia="Arial Unicode MS" w:hAnsi="Times New Roman"/>
                <w:bCs/>
                <w:kern w:val="1"/>
                <w:sz w:val="18"/>
                <w:szCs w:val="18"/>
              </w:rPr>
              <w:t>Код бюджетной классификации Российской Федерации</w:t>
            </w:r>
          </w:p>
        </w:tc>
        <w:tc>
          <w:tcPr>
            <w:tcW w:w="4965" w:type="dxa"/>
            <w:tcBorders>
              <w:left w:val="single" w:sz="4" w:space="0" w:color="000000"/>
              <w:bottom w:val="single" w:sz="4" w:space="0" w:color="000000"/>
            </w:tcBorders>
            <w:vAlign w:val="center"/>
          </w:tcPr>
          <w:p w:rsidR="00DE0FEA" w:rsidRPr="000A4C0B" w:rsidRDefault="00DE0FEA" w:rsidP="000A4C0B">
            <w:pPr>
              <w:widowControl w:val="0"/>
              <w:suppressAutoHyphens/>
              <w:snapToGrid w:val="0"/>
              <w:spacing w:after="0" w:line="240" w:lineRule="auto"/>
              <w:jc w:val="center"/>
              <w:rPr>
                <w:rFonts w:ascii="Times New Roman" w:eastAsia="Arial Unicode MS" w:hAnsi="Times New Roman"/>
                <w:bCs/>
                <w:kern w:val="1"/>
                <w:sz w:val="18"/>
                <w:szCs w:val="18"/>
              </w:rPr>
            </w:pPr>
            <w:r w:rsidRPr="000A4C0B">
              <w:rPr>
                <w:rFonts w:ascii="Times New Roman" w:hAnsi="Times New Roman"/>
                <w:sz w:val="18"/>
                <w:szCs w:val="18"/>
              </w:rPr>
              <w:t>Наименование кода источника финансирования</w:t>
            </w:r>
            <w:r w:rsidRPr="000A4C0B">
              <w:rPr>
                <w:rFonts w:ascii="Times New Roman" w:eastAsia="Arial Unicode MS" w:hAnsi="Times New Roman"/>
                <w:bCs/>
                <w:kern w:val="1"/>
                <w:sz w:val="18"/>
                <w:szCs w:val="18"/>
              </w:rPr>
              <w:t xml:space="preserve"> </w:t>
            </w:r>
          </w:p>
        </w:tc>
        <w:tc>
          <w:tcPr>
            <w:tcW w:w="2305" w:type="dxa"/>
            <w:gridSpan w:val="2"/>
            <w:tcBorders>
              <w:left w:val="single" w:sz="4" w:space="0" w:color="000000"/>
              <w:bottom w:val="single" w:sz="4" w:space="0" w:color="000000"/>
              <w:right w:val="single" w:sz="4" w:space="0" w:color="000000"/>
            </w:tcBorders>
            <w:vAlign w:val="center"/>
          </w:tcPr>
          <w:p w:rsidR="00DE0FEA" w:rsidRPr="000A4C0B" w:rsidRDefault="00DE0FEA" w:rsidP="000A4C0B">
            <w:pPr>
              <w:widowControl w:val="0"/>
              <w:suppressAutoHyphens/>
              <w:snapToGrid w:val="0"/>
              <w:spacing w:after="0" w:line="240" w:lineRule="auto"/>
              <w:jc w:val="center"/>
              <w:rPr>
                <w:rFonts w:ascii="Times New Roman" w:eastAsia="Arial Unicode MS" w:hAnsi="Times New Roman"/>
                <w:bCs/>
                <w:kern w:val="1"/>
                <w:sz w:val="18"/>
                <w:szCs w:val="18"/>
              </w:rPr>
            </w:pPr>
            <w:r w:rsidRPr="000A4C0B">
              <w:rPr>
                <w:rFonts w:ascii="Times New Roman" w:eastAsia="Arial Unicode MS" w:hAnsi="Times New Roman"/>
                <w:bCs/>
                <w:kern w:val="1"/>
                <w:sz w:val="18"/>
                <w:szCs w:val="18"/>
              </w:rPr>
              <w:t>Сумма</w:t>
            </w:r>
          </w:p>
        </w:tc>
      </w:tr>
      <w:tr w:rsidR="00DE0FEA" w:rsidRPr="000A4C0B" w:rsidTr="000A4C0B">
        <w:tblPrEx>
          <w:tblCellMar>
            <w:top w:w="108" w:type="dxa"/>
            <w:bottom w:w="108" w:type="dxa"/>
          </w:tblCellMar>
        </w:tblPrEx>
        <w:trPr>
          <w:jc w:val="center"/>
        </w:trPr>
        <w:tc>
          <w:tcPr>
            <w:tcW w:w="2865" w:type="dxa"/>
            <w:tcBorders>
              <w:top w:val="single" w:sz="4" w:space="0" w:color="000000"/>
              <w:left w:val="single" w:sz="4" w:space="0" w:color="000000"/>
              <w:bottom w:val="single" w:sz="4" w:space="0" w:color="000000"/>
            </w:tcBorders>
            <w:vAlign w:val="center"/>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bCs/>
                <w:kern w:val="1"/>
                <w:sz w:val="18"/>
                <w:szCs w:val="18"/>
              </w:rPr>
            </w:pPr>
            <w:r w:rsidRPr="000A4C0B">
              <w:rPr>
                <w:rFonts w:ascii="Times New Roman" w:eastAsia="Arial Unicode MS" w:hAnsi="Times New Roman"/>
                <w:bCs/>
                <w:kern w:val="1"/>
                <w:sz w:val="18"/>
                <w:szCs w:val="18"/>
              </w:rPr>
              <w:t>01 05 00 00 00 0000 000</w:t>
            </w:r>
          </w:p>
        </w:tc>
        <w:tc>
          <w:tcPr>
            <w:tcW w:w="4965" w:type="dxa"/>
            <w:tcBorders>
              <w:top w:val="single" w:sz="4" w:space="0" w:color="000000"/>
              <w:left w:val="single" w:sz="4" w:space="0" w:color="000000"/>
              <w:bottom w:val="single" w:sz="4" w:space="0" w:color="000000"/>
            </w:tcBorders>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bCs/>
                <w:kern w:val="1"/>
                <w:sz w:val="18"/>
                <w:szCs w:val="18"/>
              </w:rPr>
            </w:pPr>
            <w:r w:rsidRPr="000A4C0B">
              <w:rPr>
                <w:rFonts w:ascii="Times New Roman" w:eastAsia="Arial Unicode MS" w:hAnsi="Times New Roman"/>
                <w:bCs/>
                <w:kern w:val="1"/>
                <w:sz w:val="18"/>
                <w:szCs w:val="18"/>
              </w:rPr>
              <w:t>Изменение остатков средств на счетах по учету средств бюджетов</w:t>
            </w:r>
          </w:p>
        </w:tc>
        <w:tc>
          <w:tcPr>
            <w:tcW w:w="2305" w:type="dxa"/>
            <w:gridSpan w:val="2"/>
            <w:tcBorders>
              <w:top w:val="single" w:sz="4" w:space="0" w:color="000000"/>
              <w:left w:val="single" w:sz="4" w:space="0" w:color="000000"/>
              <w:bottom w:val="single" w:sz="4" w:space="0" w:color="000000"/>
              <w:right w:val="single" w:sz="4" w:space="0" w:color="000000"/>
            </w:tcBorders>
            <w:vAlign w:val="center"/>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rPr>
            </w:pPr>
            <w:r w:rsidRPr="000A4C0B">
              <w:rPr>
                <w:rFonts w:ascii="Times New Roman" w:eastAsia="Arial Unicode MS" w:hAnsi="Times New Roman"/>
                <w:kern w:val="1"/>
                <w:sz w:val="18"/>
                <w:szCs w:val="18"/>
              </w:rPr>
              <w:t>4710,4</w:t>
            </w:r>
          </w:p>
        </w:tc>
      </w:tr>
      <w:tr w:rsidR="00DE0FEA" w:rsidRPr="000A4C0B" w:rsidTr="000A4C0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rPr>
            </w:pPr>
            <w:r w:rsidRPr="000A4C0B">
              <w:rPr>
                <w:rFonts w:ascii="Times New Roman" w:eastAsia="Arial Unicode MS" w:hAnsi="Times New Roman"/>
                <w:kern w:val="1"/>
                <w:sz w:val="18"/>
                <w:szCs w:val="18"/>
              </w:rPr>
              <w:t xml:space="preserve">     в том числе:</w:t>
            </w:r>
          </w:p>
        </w:tc>
        <w:tc>
          <w:tcPr>
            <w:tcW w:w="2305" w:type="dxa"/>
            <w:gridSpan w:val="2"/>
            <w:tcBorders>
              <w:left w:val="single" w:sz="4" w:space="0" w:color="000000"/>
              <w:bottom w:val="single" w:sz="4" w:space="0" w:color="000000"/>
              <w:right w:val="single" w:sz="4" w:space="0" w:color="000000"/>
            </w:tcBorders>
            <w:vAlign w:val="center"/>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rPr>
            </w:pPr>
          </w:p>
        </w:tc>
      </w:tr>
      <w:tr w:rsidR="00DE0FEA" w:rsidRPr="000A4C0B" w:rsidTr="000A4C0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rPr>
            </w:pPr>
            <w:r w:rsidRPr="000A4C0B">
              <w:rPr>
                <w:rFonts w:ascii="Times New Roman" w:eastAsia="Arial Unicode MS" w:hAnsi="Times New Roman"/>
                <w:kern w:val="1"/>
                <w:sz w:val="18"/>
                <w:szCs w:val="18"/>
              </w:rPr>
              <w:t>01 05 00 00 00 0000 500</w:t>
            </w:r>
          </w:p>
        </w:tc>
        <w:tc>
          <w:tcPr>
            <w:tcW w:w="4965" w:type="dxa"/>
            <w:tcBorders>
              <w:left w:val="single" w:sz="4" w:space="0" w:color="000000"/>
              <w:bottom w:val="single" w:sz="4" w:space="0" w:color="000000"/>
            </w:tcBorders>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rPr>
            </w:pPr>
            <w:r w:rsidRPr="000A4C0B">
              <w:rPr>
                <w:rFonts w:ascii="Times New Roman" w:eastAsia="Arial Unicode MS" w:hAnsi="Times New Roman"/>
                <w:kern w:val="1"/>
                <w:sz w:val="18"/>
                <w:szCs w:val="18"/>
              </w:rPr>
              <w:t>Увеличение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0A4C0B">
              <w:rPr>
                <w:rFonts w:ascii="Times New Roman" w:eastAsia="Arial Unicode MS" w:hAnsi="Times New Roman"/>
                <w:kern w:val="1"/>
                <w:sz w:val="18"/>
                <w:szCs w:val="18"/>
              </w:rPr>
              <w:t>-500018,2</w:t>
            </w:r>
          </w:p>
        </w:tc>
      </w:tr>
      <w:tr w:rsidR="00DE0FEA" w:rsidRPr="000A4C0B" w:rsidTr="000A4C0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rPr>
            </w:pPr>
            <w:r w:rsidRPr="000A4C0B">
              <w:rPr>
                <w:rFonts w:ascii="Times New Roman" w:eastAsia="Arial Unicode MS" w:hAnsi="Times New Roman"/>
                <w:kern w:val="1"/>
                <w:sz w:val="18"/>
                <w:szCs w:val="18"/>
              </w:rPr>
              <w:t>01 05 02 00  00 0000 500</w:t>
            </w:r>
          </w:p>
        </w:tc>
        <w:tc>
          <w:tcPr>
            <w:tcW w:w="4965" w:type="dxa"/>
            <w:tcBorders>
              <w:left w:val="single" w:sz="4" w:space="0" w:color="000000"/>
              <w:bottom w:val="single" w:sz="4" w:space="0" w:color="000000"/>
            </w:tcBorders>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rPr>
            </w:pPr>
            <w:r w:rsidRPr="000A4C0B">
              <w:rPr>
                <w:rFonts w:ascii="Times New Roman" w:eastAsia="Arial Unicode MS" w:hAnsi="Times New Roman"/>
                <w:kern w:val="1"/>
                <w:sz w:val="18"/>
                <w:szCs w:val="18"/>
              </w:rPr>
              <w:t>Увеличение прочих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0A4C0B">
              <w:rPr>
                <w:rFonts w:ascii="Times New Roman" w:eastAsia="Arial Unicode MS" w:hAnsi="Times New Roman"/>
                <w:kern w:val="1"/>
                <w:sz w:val="18"/>
                <w:szCs w:val="18"/>
              </w:rPr>
              <w:t>-500018,2</w:t>
            </w:r>
          </w:p>
        </w:tc>
      </w:tr>
      <w:tr w:rsidR="00DE0FEA" w:rsidRPr="000A4C0B" w:rsidTr="000A4C0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rPr>
            </w:pPr>
            <w:r w:rsidRPr="000A4C0B">
              <w:rPr>
                <w:rFonts w:ascii="Times New Roman" w:eastAsia="Arial Unicode MS" w:hAnsi="Times New Roman"/>
                <w:kern w:val="1"/>
                <w:sz w:val="18"/>
                <w:szCs w:val="18"/>
              </w:rPr>
              <w:t>01 05 02 01 00 0000 510</w:t>
            </w:r>
          </w:p>
        </w:tc>
        <w:tc>
          <w:tcPr>
            <w:tcW w:w="4965" w:type="dxa"/>
            <w:tcBorders>
              <w:left w:val="single" w:sz="4" w:space="0" w:color="000000"/>
              <w:bottom w:val="single" w:sz="4" w:space="0" w:color="000000"/>
            </w:tcBorders>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rPr>
            </w:pPr>
            <w:r w:rsidRPr="000A4C0B">
              <w:rPr>
                <w:rFonts w:ascii="Times New Roman" w:eastAsia="Arial Unicode MS" w:hAnsi="Times New Roman"/>
                <w:kern w:val="1"/>
                <w:sz w:val="18"/>
                <w:szCs w:val="18"/>
              </w:rPr>
              <w:t>Увеличение прочих остатков денежных средств бюджетов</w:t>
            </w:r>
          </w:p>
        </w:tc>
        <w:tc>
          <w:tcPr>
            <w:tcW w:w="2305" w:type="dxa"/>
            <w:gridSpan w:val="2"/>
            <w:tcBorders>
              <w:left w:val="single" w:sz="4" w:space="0" w:color="000000"/>
              <w:bottom w:val="single" w:sz="4" w:space="0" w:color="000000"/>
              <w:right w:val="single" w:sz="4" w:space="0" w:color="000000"/>
            </w:tcBorders>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0A4C0B">
              <w:rPr>
                <w:rFonts w:ascii="Times New Roman" w:eastAsia="Arial Unicode MS" w:hAnsi="Times New Roman"/>
                <w:kern w:val="1"/>
                <w:sz w:val="18"/>
                <w:szCs w:val="18"/>
              </w:rPr>
              <w:t>-500018,2</w:t>
            </w:r>
          </w:p>
        </w:tc>
      </w:tr>
      <w:tr w:rsidR="00DE0FEA" w:rsidRPr="000A4C0B" w:rsidTr="000A4C0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rPr>
            </w:pPr>
            <w:r w:rsidRPr="000A4C0B">
              <w:rPr>
                <w:rFonts w:ascii="Times New Roman" w:eastAsia="Arial Unicode MS" w:hAnsi="Times New Roman"/>
                <w:kern w:val="1"/>
                <w:sz w:val="18"/>
                <w:szCs w:val="18"/>
              </w:rPr>
              <w:t>01 05 02 01 05 0000 510</w:t>
            </w:r>
          </w:p>
        </w:tc>
        <w:tc>
          <w:tcPr>
            <w:tcW w:w="4965" w:type="dxa"/>
            <w:tcBorders>
              <w:left w:val="single" w:sz="4" w:space="0" w:color="000000"/>
              <w:bottom w:val="single" w:sz="4" w:space="0" w:color="000000"/>
            </w:tcBorders>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rPr>
            </w:pPr>
            <w:r w:rsidRPr="000A4C0B">
              <w:rPr>
                <w:rFonts w:ascii="Times New Roman" w:eastAsia="Arial Unicode MS" w:hAnsi="Times New Roman"/>
                <w:kern w:val="1"/>
                <w:sz w:val="18"/>
                <w:szCs w:val="18"/>
              </w:rPr>
              <w:t>Увеличение прочих остатков денежных средств бюджетов  муниципальных  районов</w:t>
            </w:r>
          </w:p>
        </w:tc>
        <w:tc>
          <w:tcPr>
            <w:tcW w:w="2305" w:type="dxa"/>
            <w:gridSpan w:val="2"/>
            <w:tcBorders>
              <w:left w:val="single" w:sz="4" w:space="0" w:color="000000"/>
              <w:bottom w:val="single" w:sz="4" w:space="0" w:color="000000"/>
              <w:right w:val="single" w:sz="4" w:space="0" w:color="000000"/>
            </w:tcBorders>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0A4C0B">
              <w:rPr>
                <w:rFonts w:ascii="Times New Roman" w:eastAsia="Arial Unicode MS" w:hAnsi="Times New Roman"/>
                <w:kern w:val="1"/>
                <w:sz w:val="18"/>
                <w:szCs w:val="18"/>
              </w:rPr>
              <w:t>-500018,2</w:t>
            </w:r>
          </w:p>
        </w:tc>
      </w:tr>
      <w:tr w:rsidR="00DE0FEA" w:rsidRPr="000A4C0B" w:rsidTr="000A4C0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rPr>
            </w:pPr>
            <w:r w:rsidRPr="000A4C0B">
              <w:rPr>
                <w:rFonts w:ascii="Times New Roman" w:eastAsia="Arial Unicode MS" w:hAnsi="Times New Roman"/>
                <w:kern w:val="1"/>
                <w:sz w:val="18"/>
                <w:szCs w:val="18"/>
              </w:rPr>
              <w:t>01 05 00 00 00 0000 600</w:t>
            </w:r>
          </w:p>
        </w:tc>
        <w:tc>
          <w:tcPr>
            <w:tcW w:w="4965" w:type="dxa"/>
            <w:tcBorders>
              <w:left w:val="single" w:sz="4" w:space="0" w:color="000000"/>
              <w:bottom w:val="single" w:sz="4" w:space="0" w:color="000000"/>
            </w:tcBorders>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rPr>
            </w:pPr>
            <w:r w:rsidRPr="000A4C0B">
              <w:rPr>
                <w:rFonts w:ascii="Times New Roman" w:eastAsia="Arial Unicode MS" w:hAnsi="Times New Roman"/>
                <w:kern w:val="1"/>
                <w:sz w:val="18"/>
                <w:szCs w:val="18"/>
              </w:rPr>
              <w:t>Уменьшение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0A4C0B">
              <w:rPr>
                <w:rFonts w:ascii="Times New Roman" w:eastAsia="Arial Unicode MS" w:hAnsi="Times New Roman"/>
                <w:kern w:val="1"/>
                <w:sz w:val="18"/>
                <w:szCs w:val="18"/>
              </w:rPr>
              <w:t>504728,6</w:t>
            </w:r>
          </w:p>
        </w:tc>
      </w:tr>
      <w:tr w:rsidR="00DE0FEA" w:rsidRPr="000A4C0B" w:rsidTr="000A4C0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rPr>
            </w:pPr>
            <w:r w:rsidRPr="000A4C0B">
              <w:rPr>
                <w:rFonts w:ascii="Times New Roman" w:eastAsia="Arial Unicode MS" w:hAnsi="Times New Roman"/>
                <w:kern w:val="1"/>
                <w:sz w:val="18"/>
                <w:szCs w:val="18"/>
              </w:rPr>
              <w:t>01 05 02 00 00 0000 600</w:t>
            </w:r>
          </w:p>
        </w:tc>
        <w:tc>
          <w:tcPr>
            <w:tcW w:w="4965" w:type="dxa"/>
            <w:tcBorders>
              <w:left w:val="single" w:sz="4" w:space="0" w:color="000000"/>
              <w:bottom w:val="single" w:sz="4" w:space="0" w:color="000000"/>
            </w:tcBorders>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rPr>
            </w:pPr>
            <w:r w:rsidRPr="000A4C0B">
              <w:rPr>
                <w:rFonts w:ascii="Times New Roman" w:eastAsia="Arial Unicode MS" w:hAnsi="Times New Roman"/>
                <w:kern w:val="1"/>
                <w:sz w:val="18"/>
                <w:szCs w:val="18"/>
              </w:rPr>
              <w:t>Уменьшение прочих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0A4C0B">
              <w:rPr>
                <w:rFonts w:ascii="Times New Roman" w:eastAsia="Arial Unicode MS" w:hAnsi="Times New Roman"/>
                <w:kern w:val="1"/>
                <w:sz w:val="18"/>
                <w:szCs w:val="18"/>
              </w:rPr>
              <w:t>504728,6</w:t>
            </w:r>
          </w:p>
        </w:tc>
      </w:tr>
      <w:tr w:rsidR="00DE0FEA" w:rsidRPr="000A4C0B" w:rsidTr="000A4C0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rPr>
            </w:pPr>
            <w:r w:rsidRPr="000A4C0B">
              <w:rPr>
                <w:rFonts w:ascii="Times New Roman" w:eastAsia="Arial Unicode MS" w:hAnsi="Times New Roman"/>
                <w:kern w:val="1"/>
                <w:sz w:val="18"/>
                <w:szCs w:val="18"/>
              </w:rPr>
              <w:t>01 05 02 01 00 0000 610</w:t>
            </w:r>
          </w:p>
        </w:tc>
        <w:tc>
          <w:tcPr>
            <w:tcW w:w="4965" w:type="dxa"/>
            <w:tcBorders>
              <w:left w:val="single" w:sz="4" w:space="0" w:color="000000"/>
              <w:bottom w:val="single" w:sz="4" w:space="0" w:color="000000"/>
            </w:tcBorders>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rPr>
            </w:pPr>
            <w:r w:rsidRPr="000A4C0B">
              <w:rPr>
                <w:rFonts w:ascii="Times New Roman" w:eastAsia="Arial Unicode MS" w:hAnsi="Times New Roman"/>
                <w:kern w:val="1"/>
                <w:sz w:val="18"/>
                <w:szCs w:val="18"/>
              </w:rPr>
              <w:t>Уменьшение прочих остатков денежных средств бюджетов</w:t>
            </w:r>
          </w:p>
        </w:tc>
        <w:tc>
          <w:tcPr>
            <w:tcW w:w="2305" w:type="dxa"/>
            <w:gridSpan w:val="2"/>
            <w:tcBorders>
              <w:left w:val="single" w:sz="4" w:space="0" w:color="000000"/>
              <w:bottom w:val="single" w:sz="4" w:space="0" w:color="000000"/>
              <w:right w:val="single" w:sz="4" w:space="0" w:color="000000"/>
            </w:tcBorders>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0A4C0B">
              <w:rPr>
                <w:rFonts w:ascii="Times New Roman" w:eastAsia="Arial Unicode MS" w:hAnsi="Times New Roman"/>
                <w:kern w:val="1"/>
                <w:sz w:val="18"/>
                <w:szCs w:val="18"/>
              </w:rPr>
              <w:t>504728,6</w:t>
            </w:r>
          </w:p>
        </w:tc>
      </w:tr>
      <w:tr w:rsidR="00DE0FEA" w:rsidRPr="000A4C0B" w:rsidTr="000A4C0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rPr>
            </w:pPr>
            <w:r w:rsidRPr="000A4C0B">
              <w:rPr>
                <w:rFonts w:ascii="Times New Roman" w:eastAsia="Arial Unicode MS" w:hAnsi="Times New Roman"/>
                <w:kern w:val="1"/>
                <w:sz w:val="18"/>
                <w:szCs w:val="18"/>
              </w:rPr>
              <w:t>01 05 02 01 05 0000 610</w:t>
            </w:r>
          </w:p>
        </w:tc>
        <w:tc>
          <w:tcPr>
            <w:tcW w:w="4965" w:type="dxa"/>
            <w:tcBorders>
              <w:left w:val="single" w:sz="4" w:space="0" w:color="000000"/>
              <w:bottom w:val="single" w:sz="4" w:space="0" w:color="000000"/>
            </w:tcBorders>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rPr>
            </w:pPr>
            <w:r w:rsidRPr="000A4C0B">
              <w:rPr>
                <w:rFonts w:ascii="Times New Roman" w:eastAsia="Arial Unicode MS" w:hAnsi="Times New Roman"/>
                <w:kern w:val="1"/>
                <w:sz w:val="18"/>
                <w:szCs w:val="18"/>
              </w:rPr>
              <w:t>Уменьшение прочих остатков денежных средств бюджетов  муниципальных  районов</w:t>
            </w:r>
          </w:p>
        </w:tc>
        <w:tc>
          <w:tcPr>
            <w:tcW w:w="2305" w:type="dxa"/>
            <w:gridSpan w:val="2"/>
            <w:tcBorders>
              <w:left w:val="single" w:sz="4" w:space="0" w:color="000000"/>
              <w:bottom w:val="single" w:sz="4" w:space="0" w:color="000000"/>
              <w:right w:val="single" w:sz="4" w:space="0" w:color="000000"/>
            </w:tcBorders>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0A4C0B">
              <w:rPr>
                <w:rFonts w:ascii="Times New Roman" w:eastAsia="Arial Unicode MS" w:hAnsi="Times New Roman"/>
                <w:kern w:val="1"/>
                <w:sz w:val="18"/>
                <w:szCs w:val="18"/>
              </w:rPr>
              <w:t>504728,6</w:t>
            </w:r>
          </w:p>
        </w:tc>
      </w:tr>
      <w:tr w:rsidR="00DE0FEA" w:rsidRPr="000A4C0B" w:rsidTr="000A4C0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bCs/>
                <w:kern w:val="1"/>
                <w:sz w:val="18"/>
                <w:szCs w:val="18"/>
              </w:rPr>
            </w:pPr>
            <w:r w:rsidRPr="000A4C0B">
              <w:rPr>
                <w:rFonts w:ascii="Times New Roman" w:eastAsia="Arial Unicode MS" w:hAnsi="Times New Roman"/>
                <w:bCs/>
                <w:kern w:val="1"/>
                <w:sz w:val="18"/>
                <w:szCs w:val="18"/>
              </w:rPr>
              <w:t>01 06 00 00 00 0000 000</w:t>
            </w:r>
          </w:p>
        </w:tc>
        <w:tc>
          <w:tcPr>
            <w:tcW w:w="4965" w:type="dxa"/>
            <w:tcBorders>
              <w:left w:val="single" w:sz="4" w:space="0" w:color="000000"/>
              <w:bottom w:val="single" w:sz="4" w:space="0" w:color="000000"/>
            </w:tcBorders>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bCs/>
                <w:kern w:val="1"/>
                <w:sz w:val="18"/>
                <w:szCs w:val="18"/>
              </w:rPr>
            </w:pPr>
            <w:r w:rsidRPr="000A4C0B">
              <w:rPr>
                <w:rFonts w:ascii="Times New Roman" w:eastAsia="Arial Unicode MS" w:hAnsi="Times New Roman"/>
                <w:bCs/>
                <w:kern w:val="1"/>
                <w:sz w:val="18"/>
                <w:szCs w:val="18"/>
              </w:rPr>
              <w:t>Иные источники внутреннего финансирования дефицитов бюджетов</w:t>
            </w:r>
          </w:p>
        </w:tc>
        <w:tc>
          <w:tcPr>
            <w:tcW w:w="2305" w:type="dxa"/>
            <w:gridSpan w:val="2"/>
            <w:tcBorders>
              <w:left w:val="single" w:sz="4" w:space="0" w:color="000000"/>
              <w:bottom w:val="single" w:sz="4" w:space="0" w:color="000000"/>
              <w:right w:val="single" w:sz="4" w:space="0" w:color="000000"/>
            </w:tcBorders>
            <w:vAlign w:val="center"/>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bCs/>
                <w:kern w:val="1"/>
                <w:sz w:val="18"/>
                <w:szCs w:val="18"/>
              </w:rPr>
            </w:pPr>
            <w:r w:rsidRPr="000A4C0B">
              <w:rPr>
                <w:rFonts w:ascii="Times New Roman" w:eastAsia="Arial Unicode MS" w:hAnsi="Times New Roman"/>
                <w:bCs/>
                <w:kern w:val="1"/>
                <w:sz w:val="18"/>
                <w:szCs w:val="18"/>
              </w:rPr>
              <w:t>0,0</w:t>
            </w:r>
          </w:p>
        </w:tc>
      </w:tr>
      <w:tr w:rsidR="00DE0FEA" w:rsidRPr="000A4C0B" w:rsidTr="000A4C0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rPr>
            </w:pPr>
            <w:r w:rsidRPr="000A4C0B">
              <w:rPr>
                <w:rFonts w:ascii="Times New Roman" w:eastAsia="Arial Unicode MS" w:hAnsi="Times New Roman"/>
                <w:kern w:val="1"/>
                <w:sz w:val="18"/>
                <w:szCs w:val="18"/>
              </w:rPr>
              <w:t>01 06 05 00 00 0000 000</w:t>
            </w:r>
          </w:p>
        </w:tc>
        <w:tc>
          <w:tcPr>
            <w:tcW w:w="4965" w:type="dxa"/>
            <w:tcBorders>
              <w:left w:val="single" w:sz="4" w:space="0" w:color="000000"/>
              <w:bottom w:val="single" w:sz="4" w:space="0" w:color="000000"/>
            </w:tcBorders>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bCs/>
                <w:kern w:val="1"/>
                <w:sz w:val="18"/>
                <w:szCs w:val="18"/>
              </w:rPr>
            </w:pPr>
            <w:r w:rsidRPr="000A4C0B">
              <w:rPr>
                <w:rFonts w:ascii="Times New Roman" w:eastAsia="Arial Unicode MS" w:hAnsi="Times New Roman"/>
                <w:bCs/>
                <w:kern w:val="1"/>
                <w:sz w:val="18"/>
                <w:szCs w:val="18"/>
              </w:rPr>
              <w:t>Бюджетные кредиты, предоставленные внутри страны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rPr>
            </w:pPr>
            <w:r w:rsidRPr="000A4C0B">
              <w:rPr>
                <w:rFonts w:ascii="Times New Roman" w:eastAsia="Arial Unicode MS" w:hAnsi="Times New Roman"/>
                <w:kern w:val="1"/>
                <w:sz w:val="18"/>
                <w:szCs w:val="18"/>
              </w:rPr>
              <w:t>0,0</w:t>
            </w:r>
          </w:p>
        </w:tc>
      </w:tr>
      <w:tr w:rsidR="00DE0FEA" w:rsidRPr="000A4C0B" w:rsidTr="000A4C0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bCs/>
                <w:kern w:val="1"/>
                <w:sz w:val="18"/>
                <w:szCs w:val="18"/>
              </w:rPr>
            </w:pPr>
            <w:r w:rsidRPr="000A4C0B">
              <w:rPr>
                <w:rFonts w:ascii="Times New Roman" w:eastAsia="Arial Unicode MS" w:hAnsi="Times New Roman"/>
                <w:bCs/>
                <w:kern w:val="1"/>
                <w:sz w:val="18"/>
                <w:szCs w:val="18"/>
              </w:rPr>
              <w:t>01 06 05 00 00 0000 600</w:t>
            </w:r>
          </w:p>
        </w:tc>
        <w:tc>
          <w:tcPr>
            <w:tcW w:w="4965" w:type="dxa"/>
            <w:tcBorders>
              <w:left w:val="single" w:sz="4" w:space="0" w:color="000000"/>
              <w:bottom w:val="single" w:sz="4" w:space="0" w:color="000000"/>
            </w:tcBorders>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bCs/>
                <w:kern w:val="1"/>
                <w:sz w:val="18"/>
                <w:szCs w:val="18"/>
              </w:rPr>
            </w:pPr>
            <w:r w:rsidRPr="000A4C0B">
              <w:rPr>
                <w:rFonts w:ascii="Times New Roman" w:eastAsia="Arial Unicode MS" w:hAnsi="Times New Roman"/>
                <w:bCs/>
                <w:kern w:val="1"/>
                <w:sz w:val="18"/>
                <w:szCs w:val="18"/>
              </w:rPr>
              <w:t>Возврат бюджетных кредитов, предоставленных внутри страны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rPr>
            </w:pPr>
            <w:r w:rsidRPr="000A4C0B">
              <w:rPr>
                <w:rFonts w:ascii="Times New Roman" w:eastAsia="Arial Unicode MS" w:hAnsi="Times New Roman"/>
                <w:kern w:val="1"/>
                <w:sz w:val="18"/>
                <w:szCs w:val="18"/>
              </w:rPr>
              <w:t>500,0</w:t>
            </w:r>
          </w:p>
        </w:tc>
      </w:tr>
      <w:tr w:rsidR="00DE0FEA" w:rsidRPr="000A4C0B" w:rsidTr="000A4C0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rPr>
            </w:pPr>
            <w:r w:rsidRPr="000A4C0B">
              <w:rPr>
                <w:rFonts w:ascii="Times New Roman" w:eastAsia="Arial Unicode MS" w:hAnsi="Times New Roman"/>
                <w:kern w:val="1"/>
                <w:sz w:val="18"/>
                <w:szCs w:val="18"/>
              </w:rPr>
              <w:t>01 06 05 02 00 0000 600</w:t>
            </w:r>
          </w:p>
        </w:tc>
        <w:tc>
          <w:tcPr>
            <w:tcW w:w="4965" w:type="dxa"/>
            <w:tcBorders>
              <w:left w:val="single" w:sz="4" w:space="0" w:color="000000"/>
              <w:bottom w:val="single" w:sz="4" w:space="0" w:color="000000"/>
            </w:tcBorders>
          </w:tcPr>
          <w:p w:rsidR="00DE0FEA" w:rsidRPr="000A4C0B" w:rsidRDefault="00DE0FEA" w:rsidP="000A4C0B">
            <w:pPr>
              <w:widowControl w:val="0"/>
              <w:suppressAutoHyphens/>
              <w:snapToGrid w:val="0"/>
              <w:spacing w:after="120" w:line="240" w:lineRule="auto"/>
              <w:jc w:val="both"/>
              <w:rPr>
                <w:rFonts w:ascii="Times New Roman" w:eastAsia="Arial Unicode MS" w:hAnsi="Times New Roman"/>
                <w:kern w:val="1"/>
                <w:sz w:val="18"/>
                <w:szCs w:val="18"/>
              </w:rPr>
            </w:pPr>
            <w:r w:rsidRPr="000A4C0B">
              <w:rPr>
                <w:rFonts w:ascii="Times New Roman" w:eastAsia="Arial Unicode MS" w:hAnsi="Times New Roman"/>
                <w:kern w:val="1"/>
                <w:sz w:val="18"/>
                <w:szCs w:val="18"/>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rPr>
            </w:pPr>
            <w:r w:rsidRPr="000A4C0B">
              <w:rPr>
                <w:rFonts w:ascii="Times New Roman" w:eastAsia="Arial Unicode MS" w:hAnsi="Times New Roman"/>
                <w:kern w:val="1"/>
                <w:sz w:val="18"/>
                <w:szCs w:val="18"/>
              </w:rPr>
              <w:t>500,0</w:t>
            </w:r>
          </w:p>
        </w:tc>
      </w:tr>
      <w:tr w:rsidR="00DE0FEA" w:rsidRPr="000A4C0B" w:rsidTr="000A4C0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rPr>
            </w:pPr>
            <w:r w:rsidRPr="000A4C0B">
              <w:rPr>
                <w:rFonts w:ascii="Times New Roman" w:eastAsia="Arial Unicode MS" w:hAnsi="Times New Roman"/>
                <w:kern w:val="1"/>
                <w:sz w:val="18"/>
                <w:szCs w:val="18"/>
              </w:rPr>
              <w:t>01 06 05 02 05 0000 640</w:t>
            </w:r>
          </w:p>
        </w:tc>
        <w:tc>
          <w:tcPr>
            <w:tcW w:w="4965" w:type="dxa"/>
            <w:tcBorders>
              <w:left w:val="single" w:sz="4" w:space="0" w:color="000000"/>
              <w:bottom w:val="single" w:sz="4" w:space="0" w:color="000000"/>
            </w:tcBorders>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rPr>
            </w:pPr>
            <w:r w:rsidRPr="000A4C0B">
              <w:rPr>
                <w:rFonts w:ascii="Times New Roman" w:eastAsia="Arial Unicode MS" w:hAnsi="Times New Roman"/>
                <w:kern w:val="1"/>
                <w:sz w:val="18"/>
                <w:szCs w:val="18"/>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rPr>
            </w:pPr>
            <w:r w:rsidRPr="000A4C0B">
              <w:rPr>
                <w:rFonts w:ascii="Times New Roman" w:eastAsia="Arial Unicode MS" w:hAnsi="Times New Roman"/>
                <w:kern w:val="1"/>
                <w:sz w:val="18"/>
                <w:szCs w:val="18"/>
              </w:rPr>
              <w:t>500,0</w:t>
            </w:r>
          </w:p>
        </w:tc>
      </w:tr>
      <w:tr w:rsidR="00DE0FEA" w:rsidRPr="000A4C0B" w:rsidTr="000A4C0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rPr>
            </w:pPr>
            <w:r w:rsidRPr="000A4C0B">
              <w:rPr>
                <w:rFonts w:ascii="Times New Roman" w:eastAsia="Arial Unicode MS" w:hAnsi="Times New Roman"/>
                <w:kern w:val="1"/>
                <w:sz w:val="18"/>
                <w:szCs w:val="18"/>
              </w:rPr>
              <w:t xml:space="preserve">     в том числе:</w:t>
            </w:r>
          </w:p>
        </w:tc>
        <w:tc>
          <w:tcPr>
            <w:tcW w:w="2305" w:type="dxa"/>
            <w:gridSpan w:val="2"/>
            <w:tcBorders>
              <w:left w:val="single" w:sz="4" w:space="0" w:color="000000"/>
              <w:bottom w:val="single" w:sz="4" w:space="0" w:color="000000"/>
              <w:right w:val="single" w:sz="4" w:space="0" w:color="000000"/>
            </w:tcBorders>
            <w:vAlign w:val="center"/>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rPr>
            </w:pPr>
          </w:p>
        </w:tc>
      </w:tr>
      <w:tr w:rsidR="00DE0FEA" w:rsidRPr="000A4C0B" w:rsidTr="000A4C0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rPr>
            </w:pPr>
            <w:r w:rsidRPr="000A4C0B">
              <w:rPr>
                <w:rFonts w:ascii="Times New Roman" w:eastAsia="Arial Unicode MS" w:hAnsi="Times New Roman"/>
                <w:kern w:val="1"/>
                <w:sz w:val="18"/>
                <w:szCs w:val="18"/>
              </w:rPr>
              <w:t>Возврат бюджетных кредитов, предоставленных бюджетам муниципальных образований на покрытие временных кассовых разрывов, возникающих при исполнении местных бюджетов, и осуществление мероприятий, связанных с ликвидацией последствий стихийных бедствий</w:t>
            </w:r>
          </w:p>
        </w:tc>
        <w:tc>
          <w:tcPr>
            <w:tcW w:w="2305" w:type="dxa"/>
            <w:gridSpan w:val="2"/>
            <w:tcBorders>
              <w:left w:val="single" w:sz="4" w:space="0" w:color="000000"/>
              <w:bottom w:val="single" w:sz="4" w:space="0" w:color="000000"/>
              <w:right w:val="single" w:sz="4" w:space="0" w:color="000000"/>
            </w:tcBorders>
            <w:vAlign w:val="center"/>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rPr>
            </w:pPr>
            <w:r w:rsidRPr="000A4C0B">
              <w:rPr>
                <w:rFonts w:ascii="Times New Roman" w:eastAsia="Arial Unicode MS" w:hAnsi="Times New Roman"/>
                <w:kern w:val="1"/>
                <w:sz w:val="18"/>
                <w:szCs w:val="18"/>
              </w:rPr>
              <w:t>500,0</w:t>
            </w:r>
          </w:p>
        </w:tc>
      </w:tr>
      <w:tr w:rsidR="00DE0FEA" w:rsidRPr="000A4C0B" w:rsidTr="000A4C0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bCs/>
                <w:kern w:val="1"/>
                <w:sz w:val="18"/>
                <w:szCs w:val="18"/>
              </w:rPr>
            </w:pPr>
            <w:r w:rsidRPr="000A4C0B">
              <w:rPr>
                <w:rFonts w:ascii="Times New Roman" w:eastAsia="Arial Unicode MS" w:hAnsi="Times New Roman"/>
                <w:bCs/>
                <w:kern w:val="1"/>
                <w:sz w:val="18"/>
                <w:szCs w:val="18"/>
              </w:rPr>
              <w:t>01 06 05 00 00 0000 500</w:t>
            </w:r>
          </w:p>
        </w:tc>
        <w:tc>
          <w:tcPr>
            <w:tcW w:w="4965" w:type="dxa"/>
            <w:tcBorders>
              <w:left w:val="single" w:sz="4" w:space="0" w:color="000000"/>
              <w:bottom w:val="single" w:sz="4" w:space="0" w:color="000000"/>
            </w:tcBorders>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bCs/>
                <w:kern w:val="1"/>
                <w:sz w:val="18"/>
                <w:szCs w:val="18"/>
              </w:rPr>
            </w:pPr>
            <w:r w:rsidRPr="000A4C0B">
              <w:rPr>
                <w:rFonts w:ascii="Times New Roman" w:eastAsia="Arial Unicode MS" w:hAnsi="Times New Roman"/>
                <w:bCs/>
                <w:kern w:val="1"/>
                <w:sz w:val="18"/>
                <w:szCs w:val="18"/>
              </w:rPr>
              <w:t>Предоставление бюджетных кредитов внутри страны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bCs/>
                <w:kern w:val="1"/>
                <w:sz w:val="18"/>
                <w:szCs w:val="18"/>
              </w:rPr>
            </w:pPr>
            <w:r w:rsidRPr="000A4C0B">
              <w:rPr>
                <w:rFonts w:ascii="Times New Roman" w:eastAsia="Arial Unicode MS" w:hAnsi="Times New Roman"/>
                <w:bCs/>
                <w:kern w:val="1"/>
                <w:sz w:val="18"/>
                <w:szCs w:val="18"/>
              </w:rPr>
              <w:t>-500,0</w:t>
            </w:r>
          </w:p>
        </w:tc>
      </w:tr>
      <w:tr w:rsidR="00DE0FEA" w:rsidRPr="000A4C0B" w:rsidTr="000A4C0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rPr>
            </w:pPr>
            <w:r w:rsidRPr="000A4C0B">
              <w:rPr>
                <w:rFonts w:ascii="Times New Roman" w:eastAsia="Arial Unicode MS" w:hAnsi="Times New Roman"/>
                <w:kern w:val="1"/>
                <w:sz w:val="18"/>
                <w:szCs w:val="18"/>
              </w:rPr>
              <w:t xml:space="preserve"> 01 06 05 02 00 0000 500</w:t>
            </w:r>
          </w:p>
        </w:tc>
        <w:tc>
          <w:tcPr>
            <w:tcW w:w="4965" w:type="dxa"/>
            <w:tcBorders>
              <w:left w:val="single" w:sz="4" w:space="0" w:color="000000"/>
              <w:bottom w:val="single" w:sz="4" w:space="0" w:color="000000"/>
            </w:tcBorders>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rPr>
            </w:pPr>
            <w:r w:rsidRPr="000A4C0B">
              <w:rPr>
                <w:rFonts w:ascii="Times New Roman" w:eastAsia="Arial Unicode MS" w:hAnsi="Times New Roman"/>
                <w:kern w:val="1"/>
                <w:sz w:val="18"/>
                <w:szCs w:val="18"/>
              </w:rPr>
              <w:t>Предоставление бюджетных кредитов другим бюджетам бюджетной системы Российской Федерации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rPr>
            </w:pPr>
            <w:r w:rsidRPr="000A4C0B">
              <w:rPr>
                <w:rFonts w:ascii="Times New Roman" w:eastAsia="Arial Unicode MS" w:hAnsi="Times New Roman"/>
                <w:kern w:val="1"/>
                <w:sz w:val="18"/>
                <w:szCs w:val="18"/>
              </w:rPr>
              <w:t>-500,0</w:t>
            </w:r>
          </w:p>
        </w:tc>
      </w:tr>
      <w:tr w:rsidR="00DE0FEA" w:rsidRPr="000A4C0B" w:rsidTr="000A4C0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rPr>
            </w:pPr>
            <w:r w:rsidRPr="000A4C0B">
              <w:rPr>
                <w:rFonts w:ascii="Times New Roman" w:eastAsia="Arial Unicode MS" w:hAnsi="Times New Roman"/>
                <w:kern w:val="1"/>
                <w:sz w:val="18"/>
                <w:szCs w:val="18"/>
              </w:rPr>
              <w:t>01 06 05 02 05 0000 540</w:t>
            </w:r>
          </w:p>
        </w:tc>
        <w:tc>
          <w:tcPr>
            <w:tcW w:w="4965" w:type="dxa"/>
            <w:tcBorders>
              <w:left w:val="single" w:sz="4" w:space="0" w:color="000000"/>
              <w:bottom w:val="single" w:sz="4" w:space="0" w:color="000000"/>
            </w:tcBorders>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rPr>
            </w:pPr>
            <w:r w:rsidRPr="000A4C0B">
              <w:rPr>
                <w:rFonts w:ascii="Times New Roman" w:eastAsia="Arial Unicode MS" w:hAnsi="Times New Roman"/>
                <w:kern w:val="1"/>
                <w:sz w:val="18"/>
                <w:szCs w:val="18"/>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rPr>
            </w:pPr>
            <w:r w:rsidRPr="000A4C0B">
              <w:rPr>
                <w:rFonts w:ascii="Times New Roman" w:eastAsia="Arial Unicode MS" w:hAnsi="Times New Roman"/>
                <w:kern w:val="1"/>
                <w:sz w:val="18"/>
                <w:szCs w:val="18"/>
              </w:rPr>
              <w:t>-500,0</w:t>
            </w:r>
          </w:p>
        </w:tc>
      </w:tr>
      <w:tr w:rsidR="00DE0FEA" w:rsidRPr="000A4C0B" w:rsidTr="000A4C0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bCs/>
                <w:kern w:val="1"/>
                <w:sz w:val="18"/>
                <w:szCs w:val="18"/>
              </w:rPr>
            </w:pPr>
          </w:p>
        </w:tc>
        <w:tc>
          <w:tcPr>
            <w:tcW w:w="4965" w:type="dxa"/>
            <w:tcBorders>
              <w:left w:val="single" w:sz="4" w:space="0" w:color="000000"/>
              <w:bottom w:val="single" w:sz="4" w:space="0" w:color="000000"/>
            </w:tcBorders>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rPr>
            </w:pPr>
            <w:r w:rsidRPr="000A4C0B">
              <w:rPr>
                <w:rFonts w:ascii="Times New Roman" w:eastAsia="Arial Unicode MS" w:hAnsi="Times New Roman"/>
                <w:kern w:val="1"/>
                <w:sz w:val="18"/>
                <w:szCs w:val="18"/>
              </w:rPr>
              <w:t xml:space="preserve">     в том числе:</w:t>
            </w:r>
          </w:p>
        </w:tc>
        <w:tc>
          <w:tcPr>
            <w:tcW w:w="2305" w:type="dxa"/>
            <w:gridSpan w:val="2"/>
            <w:tcBorders>
              <w:left w:val="single" w:sz="4" w:space="0" w:color="000000"/>
              <w:bottom w:val="single" w:sz="4" w:space="0" w:color="000000"/>
              <w:right w:val="single" w:sz="4" w:space="0" w:color="000000"/>
            </w:tcBorders>
            <w:vAlign w:val="center"/>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rPr>
            </w:pPr>
          </w:p>
        </w:tc>
      </w:tr>
      <w:tr w:rsidR="00DE0FEA" w:rsidRPr="000A4C0B" w:rsidTr="000A4C0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rPr>
            </w:pPr>
            <w:r w:rsidRPr="000A4C0B">
              <w:rPr>
                <w:rFonts w:ascii="Times New Roman" w:eastAsia="Arial Unicode MS" w:hAnsi="Times New Roman"/>
                <w:kern w:val="1"/>
                <w:sz w:val="18"/>
                <w:szCs w:val="18"/>
              </w:rPr>
              <w:t>Предоставление бюджетных кредитов, предоставленных бюджетам муниципальных образований на покрытие временных кассовых разрывов, возникающих при исполнении местных бюджетов, и осуществление мероприятий, связанных с ликвидацией последствий стихийных бедствий</w:t>
            </w:r>
          </w:p>
        </w:tc>
        <w:tc>
          <w:tcPr>
            <w:tcW w:w="2305" w:type="dxa"/>
            <w:gridSpan w:val="2"/>
            <w:tcBorders>
              <w:left w:val="single" w:sz="4" w:space="0" w:color="000000"/>
              <w:bottom w:val="single" w:sz="4" w:space="0" w:color="000000"/>
              <w:right w:val="single" w:sz="4" w:space="0" w:color="000000"/>
            </w:tcBorders>
            <w:vAlign w:val="center"/>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rPr>
            </w:pPr>
            <w:r w:rsidRPr="000A4C0B">
              <w:rPr>
                <w:rFonts w:ascii="Times New Roman" w:eastAsia="Arial Unicode MS" w:hAnsi="Times New Roman"/>
                <w:kern w:val="1"/>
                <w:sz w:val="18"/>
                <w:szCs w:val="18"/>
              </w:rPr>
              <w:t>-500,0</w:t>
            </w:r>
          </w:p>
        </w:tc>
      </w:tr>
      <w:tr w:rsidR="00DE0FEA" w:rsidRPr="000A4C0B" w:rsidTr="000A4C0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bCs/>
                <w:kern w:val="1"/>
                <w:sz w:val="18"/>
                <w:szCs w:val="18"/>
              </w:rPr>
            </w:pPr>
            <w:r w:rsidRPr="000A4C0B">
              <w:rPr>
                <w:rFonts w:ascii="Times New Roman" w:eastAsia="Arial Unicode MS" w:hAnsi="Times New Roman"/>
                <w:bCs/>
                <w:kern w:val="1"/>
                <w:sz w:val="18"/>
                <w:szCs w:val="18"/>
              </w:rPr>
              <w:t>Всего источников внутреннего финансирования дефицита бюджета</w:t>
            </w:r>
          </w:p>
        </w:tc>
        <w:tc>
          <w:tcPr>
            <w:tcW w:w="2305" w:type="dxa"/>
            <w:gridSpan w:val="2"/>
            <w:tcBorders>
              <w:left w:val="single" w:sz="4" w:space="0" w:color="000000"/>
              <w:bottom w:val="single" w:sz="4" w:space="0" w:color="000000"/>
              <w:right w:val="single" w:sz="4" w:space="0" w:color="000000"/>
            </w:tcBorders>
            <w:vAlign w:val="center"/>
          </w:tcPr>
          <w:p w:rsidR="00DE0FEA" w:rsidRPr="000A4C0B" w:rsidRDefault="00DE0FEA" w:rsidP="000A4C0B">
            <w:pPr>
              <w:widowControl w:val="0"/>
              <w:suppressAutoHyphens/>
              <w:snapToGrid w:val="0"/>
              <w:spacing w:after="0" w:line="240" w:lineRule="auto"/>
              <w:jc w:val="both"/>
              <w:rPr>
                <w:rFonts w:ascii="Times New Roman" w:eastAsia="Arial Unicode MS" w:hAnsi="Times New Roman"/>
                <w:bCs/>
                <w:kern w:val="1"/>
                <w:sz w:val="18"/>
                <w:szCs w:val="18"/>
              </w:rPr>
            </w:pPr>
            <w:r w:rsidRPr="000A4C0B">
              <w:rPr>
                <w:rFonts w:ascii="Times New Roman" w:eastAsia="Arial Unicode MS" w:hAnsi="Times New Roman"/>
                <w:bCs/>
                <w:kern w:val="1"/>
                <w:sz w:val="18"/>
                <w:szCs w:val="18"/>
              </w:rPr>
              <w:t>4710,4</w:t>
            </w:r>
          </w:p>
          <w:p w:rsidR="00DE0FEA" w:rsidRPr="000A4C0B" w:rsidRDefault="00DE0FEA" w:rsidP="000A4C0B">
            <w:pPr>
              <w:widowControl w:val="0"/>
              <w:suppressAutoHyphens/>
              <w:snapToGrid w:val="0"/>
              <w:spacing w:after="0" w:line="240" w:lineRule="auto"/>
              <w:jc w:val="both"/>
              <w:rPr>
                <w:rFonts w:ascii="Times New Roman" w:eastAsia="Arial Unicode MS" w:hAnsi="Times New Roman"/>
                <w:bCs/>
                <w:kern w:val="1"/>
                <w:sz w:val="18"/>
                <w:szCs w:val="18"/>
              </w:rPr>
            </w:pPr>
          </w:p>
        </w:tc>
      </w:tr>
    </w:tbl>
    <w:p w:rsidR="00DE0FEA" w:rsidRDefault="00DE0FEA" w:rsidP="0024166A">
      <w:pPr>
        <w:spacing w:after="0" w:line="240" w:lineRule="auto"/>
        <w:rPr>
          <w:rFonts w:ascii="Times New Roman" w:hAnsi="Times New Roman"/>
          <w:sz w:val="18"/>
          <w:szCs w:val="18"/>
        </w:rPr>
      </w:pPr>
    </w:p>
    <w:p w:rsidR="00DE0FEA" w:rsidRDefault="00DE0FEA" w:rsidP="000A4C0B">
      <w:pPr>
        <w:spacing w:after="0" w:line="240" w:lineRule="auto"/>
        <w:ind w:left="6237"/>
        <w:rPr>
          <w:rFonts w:ascii="Times New Roman" w:hAnsi="Times New Roman"/>
          <w:sz w:val="18"/>
          <w:szCs w:val="18"/>
        </w:rPr>
      </w:pPr>
      <w:r w:rsidRPr="000A4C0B">
        <w:rPr>
          <w:rFonts w:ascii="Times New Roman" w:hAnsi="Times New Roman"/>
          <w:sz w:val="18"/>
          <w:szCs w:val="18"/>
        </w:rPr>
        <w:t>Приложение 2 к решению Притобольной районной  Думы от 30   ноября  2022 года № 171    "О внесении изменений в решение Притобольной  районной Думы от 22 декабря 2021  года № 95 «О бюджете Притобольного района на 2022 год и на плановый период 2023 и 2024 годов»</w:t>
      </w:r>
    </w:p>
    <w:tbl>
      <w:tblPr>
        <w:tblW w:w="10420" w:type="dxa"/>
        <w:jc w:val="center"/>
        <w:tblInd w:w="93" w:type="dxa"/>
        <w:tblLook w:val="00A0"/>
      </w:tblPr>
      <w:tblGrid>
        <w:gridCol w:w="5320"/>
        <w:gridCol w:w="1160"/>
        <w:gridCol w:w="1600"/>
        <w:gridCol w:w="2340"/>
      </w:tblGrid>
      <w:tr w:rsidR="00DE0FEA" w:rsidRPr="000A4C0B" w:rsidTr="000A4C0B">
        <w:trPr>
          <w:trHeight w:val="207"/>
          <w:jc w:val="center"/>
        </w:trPr>
        <w:tc>
          <w:tcPr>
            <w:tcW w:w="10420" w:type="dxa"/>
            <w:gridSpan w:val="4"/>
            <w:vMerge w:val="restart"/>
            <w:tcBorders>
              <w:top w:val="nil"/>
              <w:left w:val="nil"/>
              <w:bottom w:val="nil"/>
              <w:right w:val="nil"/>
            </w:tcBorders>
            <w:vAlign w:val="bottom"/>
          </w:tcPr>
          <w:p w:rsidR="00DE0FEA" w:rsidRPr="000A4C0B" w:rsidRDefault="00DE0FEA" w:rsidP="000A4C0B">
            <w:pPr>
              <w:spacing w:after="0" w:line="240" w:lineRule="auto"/>
              <w:jc w:val="center"/>
              <w:rPr>
                <w:rFonts w:ascii="Times New Roman" w:hAnsi="Times New Roman"/>
                <w:b/>
                <w:bCs/>
                <w:color w:val="000000"/>
                <w:sz w:val="18"/>
                <w:szCs w:val="18"/>
              </w:rPr>
            </w:pPr>
            <w:r w:rsidRPr="000A4C0B">
              <w:rPr>
                <w:rFonts w:ascii="Times New Roman" w:hAnsi="Times New Roman"/>
                <w:b/>
                <w:bCs/>
                <w:color w:val="000000"/>
                <w:sz w:val="18"/>
                <w:szCs w:val="18"/>
              </w:rPr>
              <w:t>Распределение бюджетных ассигнований по разделам, подразделам классификации расходов бюджета Притобольного района на 2022 год</w:t>
            </w:r>
          </w:p>
        </w:tc>
      </w:tr>
      <w:tr w:rsidR="00DE0FEA" w:rsidRPr="000A4C0B" w:rsidTr="000A4C0B">
        <w:trPr>
          <w:trHeight w:val="207"/>
          <w:jc w:val="center"/>
        </w:trPr>
        <w:tc>
          <w:tcPr>
            <w:tcW w:w="10420" w:type="dxa"/>
            <w:gridSpan w:val="4"/>
            <w:vMerge/>
            <w:tcBorders>
              <w:top w:val="nil"/>
              <w:left w:val="nil"/>
              <w:bottom w:val="nil"/>
              <w:right w:val="nil"/>
            </w:tcBorders>
            <w:vAlign w:val="center"/>
          </w:tcPr>
          <w:p w:rsidR="00DE0FEA" w:rsidRPr="000A4C0B" w:rsidRDefault="00DE0FEA" w:rsidP="000A4C0B">
            <w:pPr>
              <w:spacing w:after="0" w:line="240" w:lineRule="auto"/>
              <w:rPr>
                <w:rFonts w:ascii="Times New Roman" w:hAnsi="Times New Roman"/>
                <w:b/>
                <w:bCs/>
                <w:color w:val="000000"/>
                <w:sz w:val="18"/>
                <w:szCs w:val="18"/>
              </w:rPr>
            </w:pPr>
          </w:p>
        </w:tc>
      </w:tr>
      <w:tr w:rsidR="00DE0FEA" w:rsidRPr="000A4C0B" w:rsidTr="000A4C0B">
        <w:trPr>
          <w:jc w:val="center"/>
        </w:trPr>
        <w:tc>
          <w:tcPr>
            <w:tcW w:w="10420" w:type="dxa"/>
            <w:gridSpan w:val="4"/>
            <w:tcBorders>
              <w:top w:val="nil"/>
              <w:left w:val="nil"/>
              <w:bottom w:val="nil"/>
              <w:right w:val="nil"/>
            </w:tcBorders>
            <w:noWrap/>
            <w:vAlign w:val="bottom"/>
          </w:tcPr>
          <w:p w:rsidR="00DE0FEA" w:rsidRPr="000A4C0B" w:rsidRDefault="00DE0FEA" w:rsidP="000A4C0B">
            <w:pPr>
              <w:spacing w:after="0" w:line="240" w:lineRule="auto"/>
              <w:jc w:val="right"/>
              <w:rPr>
                <w:rFonts w:ascii="Times New Roman" w:hAnsi="Times New Roman"/>
                <w:color w:val="000000"/>
                <w:sz w:val="18"/>
                <w:szCs w:val="18"/>
              </w:rPr>
            </w:pPr>
            <w:r w:rsidRPr="000A4C0B">
              <w:rPr>
                <w:rFonts w:ascii="Times New Roman" w:hAnsi="Times New Roman"/>
                <w:color w:val="000000"/>
                <w:sz w:val="18"/>
                <w:szCs w:val="18"/>
              </w:rPr>
              <w:t>Единица измерения:  тыс.руб.</w:t>
            </w:r>
          </w:p>
        </w:tc>
      </w:tr>
      <w:tr w:rsidR="00DE0FEA" w:rsidRPr="000A4C0B" w:rsidTr="000A4C0B">
        <w:trPr>
          <w:trHeight w:val="207"/>
          <w:jc w:val="center"/>
        </w:trPr>
        <w:tc>
          <w:tcPr>
            <w:tcW w:w="53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DE0FEA" w:rsidRPr="000A4C0B" w:rsidRDefault="00DE0FEA" w:rsidP="000A4C0B">
            <w:pPr>
              <w:spacing w:after="0" w:line="240" w:lineRule="auto"/>
              <w:jc w:val="center"/>
              <w:rPr>
                <w:rFonts w:ascii="Times New Roman" w:hAnsi="Times New Roman"/>
                <w:color w:val="000000"/>
                <w:sz w:val="18"/>
                <w:szCs w:val="18"/>
              </w:rPr>
            </w:pPr>
            <w:r w:rsidRPr="000A4C0B">
              <w:rPr>
                <w:rFonts w:ascii="Times New Roman" w:hAnsi="Times New Roman"/>
                <w:color w:val="000000"/>
                <w:sz w:val="18"/>
                <w:szCs w:val="18"/>
              </w:rPr>
              <w:t>Наименование показателя</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DE0FEA" w:rsidRPr="000A4C0B" w:rsidRDefault="00DE0FEA" w:rsidP="000A4C0B">
            <w:pPr>
              <w:spacing w:after="0" w:line="240" w:lineRule="auto"/>
              <w:jc w:val="center"/>
              <w:rPr>
                <w:rFonts w:ascii="Times New Roman" w:hAnsi="Times New Roman"/>
                <w:color w:val="000000"/>
                <w:sz w:val="18"/>
                <w:szCs w:val="18"/>
              </w:rPr>
            </w:pPr>
            <w:r w:rsidRPr="000A4C0B">
              <w:rPr>
                <w:rFonts w:ascii="Times New Roman" w:hAnsi="Times New Roman"/>
                <w:color w:val="000000"/>
                <w:sz w:val="18"/>
                <w:szCs w:val="18"/>
              </w:rPr>
              <w:t>Рз</w:t>
            </w:r>
          </w:p>
        </w:tc>
        <w:tc>
          <w:tcPr>
            <w:tcW w:w="16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DE0FEA" w:rsidRPr="000A4C0B" w:rsidRDefault="00DE0FEA" w:rsidP="000A4C0B">
            <w:pPr>
              <w:spacing w:after="0" w:line="240" w:lineRule="auto"/>
              <w:jc w:val="center"/>
              <w:rPr>
                <w:rFonts w:ascii="Times New Roman" w:hAnsi="Times New Roman"/>
                <w:color w:val="000000"/>
                <w:sz w:val="18"/>
                <w:szCs w:val="18"/>
              </w:rPr>
            </w:pPr>
            <w:r w:rsidRPr="000A4C0B">
              <w:rPr>
                <w:rFonts w:ascii="Times New Roman" w:hAnsi="Times New Roman"/>
                <w:color w:val="000000"/>
                <w:sz w:val="18"/>
                <w:szCs w:val="18"/>
              </w:rPr>
              <w:t>Пр</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DE0FEA" w:rsidRPr="000A4C0B" w:rsidRDefault="00DE0FEA" w:rsidP="000A4C0B">
            <w:pPr>
              <w:spacing w:after="0" w:line="240" w:lineRule="auto"/>
              <w:jc w:val="center"/>
              <w:rPr>
                <w:rFonts w:ascii="Times New Roman" w:hAnsi="Times New Roman"/>
                <w:color w:val="000000"/>
                <w:sz w:val="18"/>
                <w:szCs w:val="18"/>
              </w:rPr>
            </w:pPr>
            <w:r w:rsidRPr="000A4C0B">
              <w:rPr>
                <w:rFonts w:ascii="Times New Roman" w:hAnsi="Times New Roman"/>
                <w:color w:val="000000"/>
                <w:sz w:val="18"/>
                <w:szCs w:val="18"/>
              </w:rPr>
              <w:t>Сумма</w:t>
            </w:r>
          </w:p>
        </w:tc>
      </w:tr>
      <w:tr w:rsidR="00DE0FEA" w:rsidRPr="000A4C0B" w:rsidTr="000A4C0B">
        <w:trPr>
          <w:trHeight w:val="207"/>
          <w:jc w:val="center"/>
        </w:trPr>
        <w:tc>
          <w:tcPr>
            <w:tcW w:w="5320" w:type="dxa"/>
            <w:vMerge/>
            <w:tcBorders>
              <w:top w:val="single" w:sz="4" w:space="0" w:color="000000"/>
              <w:left w:val="single" w:sz="4" w:space="0" w:color="000000"/>
              <w:bottom w:val="single" w:sz="4" w:space="0" w:color="000000"/>
              <w:right w:val="single" w:sz="4" w:space="0" w:color="000000"/>
            </w:tcBorders>
            <w:vAlign w:val="center"/>
          </w:tcPr>
          <w:p w:rsidR="00DE0FEA" w:rsidRPr="000A4C0B" w:rsidRDefault="00DE0FEA" w:rsidP="000A4C0B">
            <w:pPr>
              <w:spacing w:after="0" w:line="240" w:lineRule="auto"/>
              <w:rPr>
                <w:rFonts w:ascii="Times New Roman" w:hAnsi="Times New Roman"/>
                <w:color w:val="000000"/>
                <w:sz w:val="18"/>
                <w:szCs w:val="18"/>
              </w:rPr>
            </w:pPr>
          </w:p>
        </w:tc>
        <w:tc>
          <w:tcPr>
            <w:tcW w:w="1160" w:type="dxa"/>
            <w:vMerge/>
            <w:tcBorders>
              <w:top w:val="single" w:sz="4" w:space="0" w:color="000000"/>
              <w:left w:val="single" w:sz="4" w:space="0" w:color="000000"/>
              <w:bottom w:val="single" w:sz="4" w:space="0" w:color="000000"/>
              <w:right w:val="single" w:sz="4" w:space="0" w:color="000000"/>
            </w:tcBorders>
            <w:vAlign w:val="center"/>
          </w:tcPr>
          <w:p w:rsidR="00DE0FEA" w:rsidRPr="000A4C0B" w:rsidRDefault="00DE0FEA" w:rsidP="000A4C0B">
            <w:pPr>
              <w:spacing w:after="0" w:line="240" w:lineRule="auto"/>
              <w:rPr>
                <w:rFonts w:ascii="Times New Roman" w:hAnsi="Times New Roman"/>
                <w:color w:val="000000"/>
                <w:sz w:val="18"/>
                <w:szCs w:val="18"/>
              </w:rPr>
            </w:pPr>
          </w:p>
        </w:tc>
        <w:tc>
          <w:tcPr>
            <w:tcW w:w="1600" w:type="dxa"/>
            <w:vMerge/>
            <w:tcBorders>
              <w:top w:val="single" w:sz="4" w:space="0" w:color="000000"/>
              <w:left w:val="single" w:sz="4" w:space="0" w:color="000000"/>
              <w:bottom w:val="single" w:sz="4" w:space="0" w:color="000000"/>
              <w:right w:val="single" w:sz="4" w:space="0" w:color="000000"/>
            </w:tcBorders>
            <w:vAlign w:val="center"/>
          </w:tcPr>
          <w:p w:rsidR="00DE0FEA" w:rsidRPr="000A4C0B" w:rsidRDefault="00DE0FEA" w:rsidP="000A4C0B">
            <w:pPr>
              <w:spacing w:after="0" w:line="240" w:lineRule="auto"/>
              <w:rPr>
                <w:rFonts w:ascii="Times New Roman" w:hAnsi="Times New Roman"/>
                <w:color w:val="000000"/>
                <w:sz w:val="18"/>
                <w:szCs w:val="18"/>
              </w:rPr>
            </w:pPr>
          </w:p>
        </w:tc>
        <w:tc>
          <w:tcPr>
            <w:tcW w:w="2340" w:type="dxa"/>
            <w:vMerge/>
            <w:tcBorders>
              <w:top w:val="single" w:sz="4" w:space="0" w:color="000000"/>
              <w:left w:val="single" w:sz="4" w:space="0" w:color="000000"/>
              <w:bottom w:val="single" w:sz="4" w:space="0" w:color="000000"/>
              <w:right w:val="single" w:sz="4" w:space="0" w:color="000000"/>
            </w:tcBorders>
            <w:vAlign w:val="center"/>
          </w:tcPr>
          <w:p w:rsidR="00DE0FEA" w:rsidRPr="000A4C0B" w:rsidRDefault="00DE0FEA" w:rsidP="000A4C0B">
            <w:pPr>
              <w:spacing w:after="0" w:line="240" w:lineRule="auto"/>
              <w:rPr>
                <w:rFonts w:ascii="Times New Roman" w:hAnsi="Times New Roman"/>
                <w:color w:val="000000"/>
                <w:sz w:val="18"/>
                <w:szCs w:val="18"/>
              </w:rPr>
            </w:pPr>
          </w:p>
        </w:tc>
      </w:tr>
      <w:tr w:rsidR="00DE0FEA" w:rsidRPr="000A4C0B" w:rsidTr="000A4C0B">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E0FEA" w:rsidRPr="000A4C0B" w:rsidRDefault="00DE0FEA" w:rsidP="000A4C0B">
            <w:pPr>
              <w:spacing w:after="0" w:line="240" w:lineRule="auto"/>
              <w:rPr>
                <w:rFonts w:ascii="Times New Roman" w:hAnsi="Times New Roman"/>
                <w:b/>
                <w:bCs/>
                <w:color w:val="000000"/>
                <w:sz w:val="18"/>
                <w:szCs w:val="18"/>
              </w:rPr>
            </w:pPr>
            <w:r w:rsidRPr="000A4C0B">
              <w:rPr>
                <w:rFonts w:ascii="Times New Roman" w:hAnsi="Times New Roman"/>
                <w:b/>
                <w:bCs/>
                <w:color w:val="000000"/>
                <w:sz w:val="18"/>
                <w:szCs w:val="18"/>
              </w:rPr>
              <w:t xml:space="preserve">    ОБЩЕГОСУДАРСТВЕННЫЕ ВОПРОСЫ</w:t>
            </w:r>
          </w:p>
        </w:tc>
        <w:tc>
          <w:tcPr>
            <w:tcW w:w="116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rPr>
                <w:rFonts w:ascii="Times New Roman" w:hAnsi="Times New Roman"/>
                <w:color w:val="000000"/>
                <w:sz w:val="18"/>
                <w:szCs w:val="18"/>
              </w:rPr>
            </w:pPr>
            <w:r w:rsidRPr="000A4C0B">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rPr>
                <w:rFonts w:ascii="Times New Roman" w:hAnsi="Times New Roman"/>
                <w:color w:val="000000"/>
                <w:sz w:val="18"/>
                <w:szCs w:val="18"/>
              </w:rPr>
            </w:pPr>
            <w:r w:rsidRPr="000A4C0B">
              <w:rPr>
                <w:rFonts w:ascii="Times New Roman" w:hAnsi="Times New Roman"/>
                <w:color w:val="000000"/>
                <w:sz w:val="18"/>
                <w:szCs w:val="18"/>
              </w:rPr>
              <w:t>00</w:t>
            </w:r>
          </w:p>
        </w:tc>
        <w:tc>
          <w:tcPr>
            <w:tcW w:w="234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right"/>
              <w:rPr>
                <w:rFonts w:ascii="Times New Roman" w:hAnsi="Times New Roman"/>
                <w:b/>
                <w:bCs/>
                <w:color w:val="000000"/>
                <w:sz w:val="18"/>
                <w:szCs w:val="18"/>
              </w:rPr>
            </w:pPr>
            <w:r w:rsidRPr="000A4C0B">
              <w:rPr>
                <w:rFonts w:ascii="Times New Roman" w:hAnsi="Times New Roman"/>
                <w:b/>
                <w:bCs/>
                <w:color w:val="000000"/>
                <w:sz w:val="18"/>
                <w:szCs w:val="18"/>
              </w:rPr>
              <w:t>37 874,5</w:t>
            </w:r>
          </w:p>
        </w:tc>
      </w:tr>
      <w:tr w:rsidR="00DE0FEA" w:rsidRPr="000A4C0B" w:rsidTr="000A4C0B">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E0FEA" w:rsidRPr="000A4C0B" w:rsidRDefault="00DE0FEA" w:rsidP="000A4C0B">
            <w:pPr>
              <w:spacing w:after="0" w:line="240" w:lineRule="auto"/>
              <w:outlineLvl w:val="0"/>
              <w:rPr>
                <w:rFonts w:ascii="Times New Roman" w:hAnsi="Times New Roman"/>
                <w:color w:val="000000"/>
                <w:sz w:val="18"/>
                <w:szCs w:val="18"/>
              </w:rPr>
            </w:pPr>
            <w:r w:rsidRPr="000A4C0B">
              <w:rPr>
                <w:rFonts w:ascii="Times New Roman" w:hAnsi="Times New Roman"/>
                <w:color w:val="000000"/>
                <w:sz w:val="18"/>
                <w:szCs w:val="18"/>
              </w:rPr>
              <w:t xml:space="preserve">      Функционирование высшего должностного лица субъекта Российской Федерации и муниципального образования</w:t>
            </w:r>
          </w:p>
        </w:tc>
        <w:tc>
          <w:tcPr>
            <w:tcW w:w="116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02</w:t>
            </w:r>
          </w:p>
        </w:tc>
        <w:tc>
          <w:tcPr>
            <w:tcW w:w="234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right"/>
              <w:outlineLvl w:val="0"/>
              <w:rPr>
                <w:rFonts w:ascii="Times New Roman" w:hAnsi="Times New Roman"/>
                <w:b/>
                <w:bCs/>
                <w:color w:val="000000"/>
                <w:sz w:val="18"/>
                <w:szCs w:val="18"/>
              </w:rPr>
            </w:pPr>
            <w:r w:rsidRPr="000A4C0B">
              <w:rPr>
                <w:rFonts w:ascii="Times New Roman" w:hAnsi="Times New Roman"/>
                <w:b/>
                <w:bCs/>
                <w:color w:val="000000"/>
                <w:sz w:val="18"/>
                <w:szCs w:val="18"/>
              </w:rPr>
              <w:t>1 066,1</w:t>
            </w:r>
          </w:p>
        </w:tc>
      </w:tr>
      <w:tr w:rsidR="00DE0FEA" w:rsidRPr="000A4C0B" w:rsidTr="000A4C0B">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E0FEA" w:rsidRPr="000A4C0B" w:rsidRDefault="00DE0FEA" w:rsidP="000A4C0B">
            <w:pPr>
              <w:spacing w:after="0" w:line="240" w:lineRule="auto"/>
              <w:outlineLvl w:val="0"/>
              <w:rPr>
                <w:rFonts w:ascii="Times New Roman" w:hAnsi="Times New Roman"/>
                <w:color w:val="000000"/>
                <w:sz w:val="18"/>
                <w:szCs w:val="18"/>
              </w:rPr>
            </w:pPr>
            <w:r w:rsidRPr="000A4C0B">
              <w:rPr>
                <w:rFonts w:ascii="Times New Roman" w:hAnsi="Times New Roman"/>
                <w:color w:val="000000"/>
                <w:sz w:val="18"/>
                <w:szCs w:val="1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6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03</w:t>
            </w:r>
          </w:p>
        </w:tc>
        <w:tc>
          <w:tcPr>
            <w:tcW w:w="234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right"/>
              <w:outlineLvl w:val="0"/>
              <w:rPr>
                <w:rFonts w:ascii="Times New Roman" w:hAnsi="Times New Roman"/>
                <w:b/>
                <w:bCs/>
                <w:color w:val="000000"/>
                <w:sz w:val="18"/>
                <w:szCs w:val="18"/>
              </w:rPr>
            </w:pPr>
            <w:r w:rsidRPr="000A4C0B">
              <w:rPr>
                <w:rFonts w:ascii="Times New Roman" w:hAnsi="Times New Roman"/>
                <w:b/>
                <w:bCs/>
                <w:color w:val="000000"/>
                <w:sz w:val="18"/>
                <w:szCs w:val="18"/>
              </w:rPr>
              <w:t>1 221,0</w:t>
            </w:r>
          </w:p>
        </w:tc>
      </w:tr>
      <w:tr w:rsidR="00DE0FEA" w:rsidRPr="000A4C0B" w:rsidTr="000A4C0B">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E0FEA" w:rsidRPr="000A4C0B" w:rsidRDefault="00DE0FEA" w:rsidP="000A4C0B">
            <w:pPr>
              <w:spacing w:after="0" w:line="240" w:lineRule="auto"/>
              <w:outlineLvl w:val="0"/>
              <w:rPr>
                <w:rFonts w:ascii="Times New Roman" w:hAnsi="Times New Roman"/>
                <w:color w:val="000000"/>
                <w:sz w:val="18"/>
                <w:szCs w:val="18"/>
              </w:rPr>
            </w:pPr>
            <w:r w:rsidRPr="000A4C0B">
              <w:rPr>
                <w:rFonts w:ascii="Times New Roman" w:hAnsi="Times New Roman"/>
                <w:color w:val="000000"/>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04</w:t>
            </w:r>
          </w:p>
        </w:tc>
        <w:tc>
          <w:tcPr>
            <w:tcW w:w="234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right"/>
              <w:outlineLvl w:val="0"/>
              <w:rPr>
                <w:rFonts w:ascii="Times New Roman" w:hAnsi="Times New Roman"/>
                <w:b/>
                <w:bCs/>
                <w:color w:val="000000"/>
                <w:sz w:val="18"/>
                <w:szCs w:val="18"/>
              </w:rPr>
            </w:pPr>
            <w:r w:rsidRPr="000A4C0B">
              <w:rPr>
                <w:rFonts w:ascii="Times New Roman" w:hAnsi="Times New Roman"/>
                <w:b/>
                <w:bCs/>
                <w:color w:val="000000"/>
                <w:sz w:val="18"/>
                <w:szCs w:val="18"/>
              </w:rPr>
              <w:t>15 539,5</w:t>
            </w:r>
          </w:p>
        </w:tc>
      </w:tr>
      <w:tr w:rsidR="00DE0FEA" w:rsidRPr="000A4C0B" w:rsidTr="000A4C0B">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E0FEA" w:rsidRPr="000A4C0B" w:rsidRDefault="00DE0FEA" w:rsidP="000A4C0B">
            <w:pPr>
              <w:spacing w:after="0" w:line="240" w:lineRule="auto"/>
              <w:outlineLvl w:val="0"/>
              <w:rPr>
                <w:rFonts w:ascii="Times New Roman" w:hAnsi="Times New Roman"/>
                <w:color w:val="000000"/>
                <w:sz w:val="18"/>
                <w:szCs w:val="18"/>
              </w:rPr>
            </w:pPr>
            <w:r w:rsidRPr="000A4C0B">
              <w:rPr>
                <w:rFonts w:ascii="Times New Roman" w:hAnsi="Times New Roman"/>
                <w:color w:val="000000"/>
                <w:sz w:val="18"/>
                <w:szCs w:val="18"/>
              </w:rPr>
              <w:t xml:space="preserve">      Судебная система</w:t>
            </w:r>
          </w:p>
        </w:tc>
        <w:tc>
          <w:tcPr>
            <w:tcW w:w="116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05</w:t>
            </w:r>
          </w:p>
        </w:tc>
        <w:tc>
          <w:tcPr>
            <w:tcW w:w="234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right"/>
              <w:outlineLvl w:val="0"/>
              <w:rPr>
                <w:rFonts w:ascii="Times New Roman" w:hAnsi="Times New Roman"/>
                <w:b/>
                <w:bCs/>
                <w:color w:val="000000"/>
                <w:sz w:val="18"/>
                <w:szCs w:val="18"/>
              </w:rPr>
            </w:pPr>
            <w:r w:rsidRPr="000A4C0B">
              <w:rPr>
                <w:rFonts w:ascii="Times New Roman" w:hAnsi="Times New Roman"/>
                <w:b/>
                <w:bCs/>
                <w:color w:val="000000"/>
                <w:sz w:val="18"/>
                <w:szCs w:val="18"/>
              </w:rPr>
              <w:t>3,1</w:t>
            </w:r>
          </w:p>
        </w:tc>
      </w:tr>
      <w:tr w:rsidR="00DE0FEA" w:rsidRPr="000A4C0B" w:rsidTr="000A4C0B">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E0FEA" w:rsidRPr="000A4C0B" w:rsidRDefault="00DE0FEA" w:rsidP="000A4C0B">
            <w:pPr>
              <w:spacing w:after="0" w:line="240" w:lineRule="auto"/>
              <w:outlineLvl w:val="0"/>
              <w:rPr>
                <w:rFonts w:ascii="Times New Roman" w:hAnsi="Times New Roman"/>
                <w:color w:val="000000"/>
                <w:sz w:val="18"/>
                <w:szCs w:val="18"/>
              </w:rPr>
            </w:pPr>
            <w:r w:rsidRPr="000A4C0B">
              <w:rPr>
                <w:rFonts w:ascii="Times New Roman" w:hAnsi="Times New Roman"/>
                <w:color w:val="000000"/>
                <w:sz w:val="18"/>
                <w:szCs w:val="18"/>
              </w:rPr>
              <w:t xml:space="preserve">      Обеспечение деятельности финансовых, налоговых и таможенных органов и органов финансового (финансово-бюджетного) надзора</w:t>
            </w:r>
          </w:p>
        </w:tc>
        <w:tc>
          <w:tcPr>
            <w:tcW w:w="116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06</w:t>
            </w:r>
          </w:p>
        </w:tc>
        <w:tc>
          <w:tcPr>
            <w:tcW w:w="234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right"/>
              <w:outlineLvl w:val="0"/>
              <w:rPr>
                <w:rFonts w:ascii="Times New Roman" w:hAnsi="Times New Roman"/>
                <w:b/>
                <w:bCs/>
                <w:color w:val="000000"/>
                <w:sz w:val="18"/>
                <w:szCs w:val="18"/>
              </w:rPr>
            </w:pPr>
            <w:r w:rsidRPr="000A4C0B">
              <w:rPr>
                <w:rFonts w:ascii="Times New Roman" w:hAnsi="Times New Roman"/>
                <w:b/>
                <w:bCs/>
                <w:color w:val="000000"/>
                <w:sz w:val="18"/>
                <w:szCs w:val="18"/>
              </w:rPr>
              <w:t>16 168,9</w:t>
            </w:r>
          </w:p>
        </w:tc>
      </w:tr>
      <w:tr w:rsidR="00DE0FEA" w:rsidRPr="000A4C0B" w:rsidTr="000A4C0B">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E0FEA" w:rsidRPr="000A4C0B" w:rsidRDefault="00DE0FEA" w:rsidP="000A4C0B">
            <w:pPr>
              <w:spacing w:after="0" w:line="240" w:lineRule="auto"/>
              <w:outlineLvl w:val="0"/>
              <w:rPr>
                <w:rFonts w:ascii="Times New Roman" w:hAnsi="Times New Roman"/>
                <w:color w:val="000000"/>
                <w:sz w:val="18"/>
                <w:szCs w:val="18"/>
              </w:rPr>
            </w:pPr>
            <w:r w:rsidRPr="000A4C0B">
              <w:rPr>
                <w:rFonts w:ascii="Times New Roman" w:hAnsi="Times New Roman"/>
                <w:color w:val="000000"/>
                <w:sz w:val="18"/>
                <w:szCs w:val="18"/>
              </w:rPr>
              <w:t xml:space="preserve">      Резервные фонды</w:t>
            </w:r>
          </w:p>
        </w:tc>
        <w:tc>
          <w:tcPr>
            <w:tcW w:w="116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11</w:t>
            </w:r>
          </w:p>
        </w:tc>
        <w:tc>
          <w:tcPr>
            <w:tcW w:w="234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right"/>
              <w:outlineLvl w:val="0"/>
              <w:rPr>
                <w:rFonts w:ascii="Times New Roman" w:hAnsi="Times New Roman"/>
                <w:b/>
                <w:bCs/>
                <w:color w:val="000000"/>
                <w:sz w:val="18"/>
                <w:szCs w:val="18"/>
              </w:rPr>
            </w:pPr>
            <w:r w:rsidRPr="000A4C0B">
              <w:rPr>
                <w:rFonts w:ascii="Times New Roman" w:hAnsi="Times New Roman"/>
                <w:b/>
                <w:bCs/>
                <w:color w:val="000000"/>
                <w:sz w:val="18"/>
                <w:szCs w:val="18"/>
              </w:rPr>
              <w:t>77,6</w:t>
            </w:r>
          </w:p>
        </w:tc>
      </w:tr>
      <w:tr w:rsidR="00DE0FEA" w:rsidRPr="000A4C0B" w:rsidTr="000A4C0B">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E0FEA" w:rsidRPr="000A4C0B" w:rsidRDefault="00DE0FEA" w:rsidP="000A4C0B">
            <w:pPr>
              <w:spacing w:after="0" w:line="240" w:lineRule="auto"/>
              <w:outlineLvl w:val="0"/>
              <w:rPr>
                <w:rFonts w:ascii="Times New Roman" w:hAnsi="Times New Roman"/>
                <w:color w:val="000000"/>
                <w:sz w:val="18"/>
                <w:szCs w:val="18"/>
              </w:rPr>
            </w:pPr>
            <w:r w:rsidRPr="000A4C0B">
              <w:rPr>
                <w:rFonts w:ascii="Times New Roman" w:hAnsi="Times New Roman"/>
                <w:color w:val="000000"/>
                <w:sz w:val="18"/>
                <w:szCs w:val="18"/>
              </w:rPr>
              <w:t xml:space="preserve">      Другие общегосударственные вопросы</w:t>
            </w:r>
          </w:p>
        </w:tc>
        <w:tc>
          <w:tcPr>
            <w:tcW w:w="116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13</w:t>
            </w:r>
          </w:p>
        </w:tc>
        <w:tc>
          <w:tcPr>
            <w:tcW w:w="234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right"/>
              <w:outlineLvl w:val="0"/>
              <w:rPr>
                <w:rFonts w:ascii="Times New Roman" w:hAnsi="Times New Roman"/>
                <w:b/>
                <w:bCs/>
                <w:color w:val="000000"/>
                <w:sz w:val="18"/>
                <w:szCs w:val="18"/>
              </w:rPr>
            </w:pPr>
            <w:r w:rsidRPr="000A4C0B">
              <w:rPr>
                <w:rFonts w:ascii="Times New Roman" w:hAnsi="Times New Roman"/>
                <w:b/>
                <w:bCs/>
                <w:color w:val="000000"/>
                <w:sz w:val="18"/>
                <w:szCs w:val="18"/>
              </w:rPr>
              <w:t>3 798,3</w:t>
            </w:r>
          </w:p>
        </w:tc>
      </w:tr>
      <w:tr w:rsidR="00DE0FEA" w:rsidRPr="000A4C0B" w:rsidTr="000A4C0B">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E0FEA" w:rsidRPr="000A4C0B" w:rsidRDefault="00DE0FEA" w:rsidP="000A4C0B">
            <w:pPr>
              <w:spacing w:after="0" w:line="240" w:lineRule="auto"/>
              <w:rPr>
                <w:rFonts w:ascii="Times New Roman" w:hAnsi="Times New Roman"/>
                <w:b/>
                <w:bCs/>
                <w:color w:val="000000"/>
                <w:sz w:val="18"/>
                <w:szCs w:val="18"/>
              </w:rPr>
            </w:pPr>
            <w:r w:rsidRPr="000A4C0B">
              <w:rPr>
                <w:rFonts w:ascii="Times New Roman" w:hAnsi="Times New Roman"/>
                <w:b/>
                <w:bCs/>
                <w:color w:val="000000"/>
                <w:sz w:val="18"/>
                <w:szCs w:val="18"/>
              </w:rPr>
              <w:t xml:space="preserve">    НАЦИОНАЛЬНАЯ ОБОРОНА</w:t>
            </w:r>
          </w:p>
        </w:tc>
        <w:tc>
          <w:tcPr>
            <w:tcW w:w="116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rPr>
                <w:rFonts w:ascii="Times New Roman" w:hAnsi="Times New Roman"/>
                <w:color w:val="000000"/>
                <w:sz w:val="18"/>
                <w:szCs w:val="18"/>
              </w:rPr>
            </w:pPr>
            <w:r w:rsidRPr="000A4C0B">
              <w:rPr>
                <w:rFonts w:ascii="Times New Roman" w:hAnsi="Times New Roman"/>
                <w:color w:val="000000"/>
                <w:sz w:val="18"/>
                <w:szCs w:val="18"/>
              </w:rPr>
              <w:t>02</w:t>
            </w:r>
          </w:p>
        </w:tc>
        <w:tc>
          <w:tcPr>
            <w:tcW w:w="160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rPr>
                <w:rFonts w:ascii="Times New Roman" w:hAnsi="Times New Roman"/>
                <w:color w:val="000000"/>
                <w:sz w:val="18"/>
                <w:szCs w:val="18"/>
              </w:rPr>
            </w:pPr>
            <w:r w:rsidRPr="000A4C0B">
              <w:rPr>
                <w:rFonts w:ascii="Times New Roman" w:hAnsi="Times New Roman"/>
                <w:color w:val="000000"/>
                <w:sz w:val="18"/>
                <w:szCs w:val="18"/>
              </w:rPr>
              <w:t>00</w:t>
            </w:r>
          </w:p>
        </w:tc>
        <w:tc>
          <w:tcPr>
            <w:tcW w:w="234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right"/>
              <w:rPr>
                <w:rFonts w:ascii="Times New Roman" w:hAnsi="Times New Roman"/>
                <w:b/>
                <w:bCs/>
                <w:color w:val="000000"/>
                <w:sz w:val="18"/>
                <w:szCs w:val="18"/>
              </w:rPr>
            </w:pPr>
            <w:r w:rsidRPr="000A4C0B">
              <w:rPr>
                <w:rFonts w:ascii="Times New Roman" w:hAnsi="Times New Roman"/>
                <w:b/>
                <w:bCs/>
                <w:color w:val="000000"/>
                <w:sz w:val="18"/>
                <w:szCs w:val="18"/>
              </w:rPr>
              <w:t>1 625,7</w:t>
            </w:r>
          </w:p>
        </w:tc>
      </w:tr>
      <w:tr w:rsidR="00DE0FEA" w:rsidRPr="000A4C0B" w:rsidTr="000A4C0B">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E0FEA" w:rsidRPr="000A4C0B" w:rsidRDefault="00DE0FEA" w:rsidP="000A4C0B">
            <w:pPr>
              <w:spacing w:after="0" w:line="240" w:lineRule="auto"/>
              <w:outlineLvl w:val="0"/>
              <w:rPr>
                <w:rFonts w:ascii="Times New Roman" w:hAnsi="Times New Roman"/>
                <w:color w:val="000000"/>
                <w:sz w:val="18"/>
                <w:szCs w:val="18"/>
              </w:rPr>
            </w:pPr>
            <w:r w:rsidRPr="000A4C0B">
              <w:rPr>
                <w:rFonts w:ascii="Times New Roman" w:hAnsi="Times New Roman"/>
                <w:color w:val="000000"/>
                <w:sz w:val="18"/>
                <w:szCs w:val="18"/>
              </w:rPr>
              <w:t xml:space="preserve">      Мобилизационная и вневойсковая подготовка</w:t>
            </w:r>
          </w:p>
        </w:tc>
        <w:tc>
          <w:tcPr>
            <w:tcW w:w="116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02</w:t>
            </w:r>
          </w:p>
        </w:tc>
        <w:tc>
          <w:tcPr>
            <w:tcW w:w="160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03</w:t>
            </w:r>
          </w:p>
        </w:tc>
        <w:tc>
          <w:tcPr>
            <w:tcW w:w="234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right"/>
              <w:outlineLvl w:val="0"/>
              <w:rPr>
                <w:rFonts w:ascii="Times New Roman" w:hAnsi="Times New Roman"/>
                <w:b/>
                <w:bCs/>
                <w:color w:val="000000"/>
                <w:sz w:val="18"/>
                <w:szCs w:val="18"/>
              </w:rPr>
            </w:pPr>
            <w:r w:rsidRPr="000A4C0B">
              <w:rPr>
                <w:rFonts w:ascii="Times New Roman" w:hAnsi="Times New Roman"/>
                <w:b/>
                <w:bCs/>
                <w:color w:val="000000"/>
                <w:sz w:val="18"/>
                <w:szCs w:val="18"/>
              </w:rPr>
              <w:t>1 625,7</w:t>
            </w:r>
          </w:p>
        </w:tc>
      </w:tr>
      <w:tr w:rsidR="00DE0FEA" w:rsidRPr="000A4C0B" w:rsidTr="000A4C0B">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E0FEA" w:rsidRPr="000A4C0B" w:rsidRDefault="00DE0FEA" w:rsidP="000A4C0B">
            <w:pPr>
              <w:spacing w:after="0" w:line="240" w:lineRule="auto"/>
              <w:rPr>
                <w:rFonts w:ascii="Times New Roman" w:hAnsi="Times New Roman"/>
                <w:b/>
                <w:bCs/>
                <w:color w:val="000000"/>
                <w:sz w:val="18"/>
                <w:szCs w:val="18"/>
              </w:rPr>
            </w:pPr>
            <w:r w:rsidRPr="000A4C0B">
              <w:rPr>
                <w:rFonts w:ascii="Times New Roman" w:hAnsi="Times New Roman"/>
                <w:b/>
                <w:bCs/>
                <w:color w:val="000000"/>
                <w:sz w:val="18"/>
                <w:szCs w:val="18"/>
              </w:rPr>
              <w:t xml:space="preserve">    НАЦИОНАЛЬНАЯ БЕЗОПАСНОСТЬ И ПРАВООХРАНИТЕЛЬНАЯ ДЕЯТЕЛЬНОСТЬ</w:t>
            </w:r>
          </w:p>
        </w:tc>
        <w:tc>
          <w:tcPr>
            <w:tcW w:w="116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rPr>
                <w:rFonts w:ascii="Times New Roman" w:hAnsi="Times New Roman"/>
                <w:color w:val="000000"/>
                <w:sz w:val="18"/>
                <w:szCs w:val="18"/>
              </w:rPr>
            </w:pPr>
            <w:r w:rsidRPr="000A4C0B">
              <w:rPr>
                <w:rFonts w:ascii="Times New Roman" w:hAnsi="Times New Roman"/>
                <w:color w:val="000000"/>
                <w:sz w:val="18"/>
                <w:szCs w:val="18"/>
              </w:rPr>
              <w:t>03</w:t>
            </w:r>
          </w:p>
        </w:tc>
        <w:tc>
          <w:tcPr>
            <w:tcW w:w="160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rPr>
                <w:rFonts w:ascii="Times New Roman" w:hAnsi="Times New Roman"/>
                <w:color w:val="000000"/>
                <w:sz w:val="18"/>
                <w:szCs w:val="18"/>
              </w:rPr>
            </w:pPr>
            <w:r w:rsidRPr="000A4C0B">
              <w:rPr>
                <w:rFonts w:ascii="Times New Roman" w:hAnsi="Times New Roman"/>
                <w:color w:val="000000"/>
                <w:sz w:val="18"/>
                <w:szCs w:val="18"/>
              </w:rPr>
              <w:t>00</w:t>
            </w:r>
          </w:p>
        </w:tc>
        <w:tc>
          <w:tcPr>
            <w:tcW w:w="2340" w:type="dxa"/>
            <w:tcBorders>
              <w:top w:val="nil"/>
              <w:left w:val="nil"/>
              <w:bottom w:val="nil"/>
              <w:right w:val="single" w:sz="4" w:space="0" w:color="000000"/>
            </w:tcBorders>
            <w:shd w:val="clear" w:color="000000" w:fill="FFFFFF"/>
            <w:noWrap/>
          </w:tcPr>
          <w:p w:rsidR="00DE0FEA" w:rsidRPr="000A4C0B" w:rsidRDefault="00DE0FEA" w:rsidP="000A4C0B">
            <w:pPr>
              <w:spacing w:after="0" w:line="240" w:lineRule="auto"/>
              <w:jc w:val="right"/>
              <w:rPr>
                <w:rFonts w:ascii="Times New Roman" w:hAnsi="Times New Roman"/>
                <w:b/>
                <w:bCs/>
                <w:color w:val="000000"/>
                <w:sz w:val="18"/>
                <w:szCs w:val="18"/>
              </w:rPr>
            </w:pPr>
            <w:r w:rsidRPr="000A4C0B">
              <w:rPr>
                <w:rFonts w:ascii="Times New Roman" w:hAnsi="Times New Roman"/>
                <w:b/>
                <w:bCs/>
                <w:color w:val="000000"/>
                <w:sz w:val="18"/>
                <w:szCs w:val="18"/>
              </w:rPr>
              <w:t>1 779,1</w:t>
            </w:r>
          </w:p>
        </w:tc>
      </w:tr>
      <w:tr w:rsidR="00DE0FEA" w:rsidRPr="000A4C0B" w:rsidTr="000A4C0B">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E0FEA" w:rsidRPr="000A4C0B" w:rsidRDefault="00DE0FEA" w:rsidP="000A4C0B">
            <w:pPr>
              <w:spacing w:after="0" w:line="240" w:lineRule="auto"/>
              <w:outlineLvl w:val="0"/>
              <w:rPr>
                <w:rFonts w:ascii="Times New Roman" w:hAnsi="Times New Roman"/>
                <w:color w:val="000000"/>
                <w:sz w:val="18"/>
                <w:szCs w:val="18"/>
              </w:rPr>
            </w:pPr>
            <w:r w:rsidRPr="000A4C0B">
              <w:rPr>
                <w:rFonts w:ascii="Times New Roman" w:hAnsi="Times New Roman"/>
                <w:color w:val="000000"/>
                <w:sz w:val="18"/>
                <w:szCs w:val="18"/>
              </w:rPr>
              <w:t xml:space="preserve">     Гражданская оборона</w:t>
            </w:r>
          </w:p>
        </w:tc>
        <w:tc>
          <w:tcPr>
            <w:tcW w:w="116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03</w:t>
            </w:r>
          </w:p>
        </w:tc>
        <w:tc>
          <w:tcPr>
            <w:tcW w:w="160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09</w:t>
            </w:r>
          </w:p>
        </w:tc>
        <w:tc>
          <w:tcPr>
            <w:tcW w:w="2340" w:type="dxa"/>
            <w:tcBorders>
              <w:top w:val="single" w:sz="4" w:space="0" w:color="auto"/>
              <w:left w:val="nil"/>
              <w:bottom w:val="single" w:sz="4" w:space="0" w:color="auto"/>
              <w:right w:val="single" w:sz="4" w:space="0" w:color="auto"/>
            </w:tcBorders>
            <w:shd w:val="clear" w:color="000000" w:fill="FFFFFF"/>
            <w:noWrap/>
          </w:tcPr>
          <w:p w:rsidR="00DE0FEA" w:rsidRPr="000A4C0B" w:rsidRDefault="00DE0FEA" w:rsidP="000A4C0B">
            <w:pPr>
              <w:spacing w:after="0" w:line="240" w:lineRule="auto"/>
              <w:jc w:val="right"/>
              <w:outlineLvl w:val="0"/>
              <w:rPr>
                <w:rFonts w:ascii="Times New Roman" w:hAnsi="Times New Roman"/>
                <w:b/>
                <w:bCs/>
                <w:color w:val="000000"/>
                <w:sz w:val="18"/>
                <w:szCs w:val="18"/>
              </w:rPr>
            </w:pPr>
            <w:r w:rsidRPr="000A4C0B">
              <w:rPr>
                <w:rFonts w:ascii="Times New Roman" w:hAnsi="Times New Roman"/>
                <w:b/>
                <w:bCs/>
                <w:color w:val="000000"/>
                <w:sz w:val="18"/>
                <w:szCs w:val="18"/>
              </w:rPr>
              <w:t>1 779,1</w:t>
            </w:r>
          </w:p>
        </w:tc>
      </w:tr>
      <w:tr w:rsidR="00DE0FEA" w:rsidRPr="000A4C0B" w:rsidTr="000A4C0B">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E0FEA" w:rsidRPr="000A4C0B" w:rsidRDefault="00DE0FEA" w:rsidP="000A4C0B">
            <w:pPr>
              <w:spacing w:after="0" w:line="240" w:lineRule="auto"/>
              <w:rPr>
                <w:rFonts w:ascii="Times New Roman" w:hAnsi="Times New Roman"/>
                <w:b/>
                <w:bCs/>
                <w:color w:val="000000"/>
                <w:sz w:val="18"/>
                <w:szCs w:val="18"/>
              </w:rPr>
            </w:pPr>
            <w:r w:rsidRPr="000A4C0B">
              <w:rPr>
                <w:rFonts w:ascii="Times New Roman" w:hAnsi="Times New Roman"/>
                <w:b/>
                <w:bCs/>
                <w:color w:val="000000"/>
                <w:sz w:val="18"/>
                <w:szCs w:val="18"/>
              </w:rPr>
              <w:t xml:space="preserve">    НАЦИОНАЛЬНАЯ ЭКОНОМИКА</w:t>
            </w:r>
          </w:p>
        </w:tc>
        <w:tc>
          <w:tcPr>
            <w:tcW w:w="116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rPr>
                <w:rFonts w:ascii="Times New Roman" w:hAnsi="Times New Roman"/>
                <w:color w:val="000000"/>
                <w:sz w:val="18"/>
                <w:szCs w:val="18"/>
              </w:rPr>
            </w:pPr>
            <w:r w:rsidRPr="000A4C0B">
              <w:rPr>
                <w:rFonts w:ascii="Times New Roman" w:hAnsi="Times New Roman"/>
                <w:color w:val="000000"/>
                <w:sz w:val="18"/>
                <w:szCs w:val="18"/>
              </w:rPr>
              <w:t>04</w:t>
            </w:r>
          </w:p>
        </w:tc>
        <w:tc>
          <w:tcPr>
            <w:tcW w:w="160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rPr>
                <w:rFonts w:ascii="Times New Roman" w:hAnsi="Times New Roman"/>
                <w:color w:val="000000"/>
                <w:sz w:val="18"/>
                <w:szCs w:val="18"/>
              </w:rPr>
            </w:pPr>
            <w:r w:rsidRPr="000A4C0B">
              <w:rPr>
                <w:rFonts w:ascii="Times New Roman" w:hAnsi="Times New Roman"/>
                <w:color w:val="000000"/>
                <w:sz w:val="18"/>
                <w:szCs w:val="18"/>
              </w:rPr>
              <w:t>00</w:t>
            </w:r>
          </w:p>
        </w:tc>
        <w:tc>
          <w:tcPr>
            <w:tcW w:w="234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right"/>
              <w:rPr>
                <w:rFonts w:ascii="Times New Roman" w:hAnsi="Times New Roman"/>
                <w:b/>
                <w:bCs/>
                <w:color w:val="000000"/>
                <w:sz w:val="18"/>
                <w:szCs w:val="18"/>
              </w:rPr>
            </w:pPr>
            <w:r w:rsidRPr="000A4C0B">
              <w:rPr>
                <w:rFonts w:ascii="Times New Roman" w:hAnsi="Times New Roman"/>
                <w:b/>
                <w:bCs/>
                <w:color w:val="000000"/>
                <w:sz w:val="18"/>
                <w:szCs w:val="18"/>
              </w:rPr>
              <w:t>23 788,8</w:t>
            </w:r>
          </w:p>
        </w:tc>
      </w:tr>
      <w:tr w:rsidR="00DE0FEA" w:rsidRPr="000A4C0B" w:rsidTr="000A4C0B">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E0FEA" w:rsidRPr="000A4C0B" w:rsidRDefault="00DE0FEA" w:rsidP="000A4C0B">
            <w:pPr>
              <w:spacing w:after="0" w:line="240" w:lineRule="auto"/>
              <w:outlineLvl w:val="0"/>
              <w:rPr>
                <w:rFonts w:ascii="Times New Roman" w:hAnsi="Times New Roman"/>
                <w:color w:val="000000"/>
                <w:sz w:val="18"/>
                <w:szCs w:val="18"/>
              </w:rPr>
            </w:pPr>
            <w:r w:rsidRPr="000A4C0B">
              <w:rPr>
                <w:rFonts w:ascii="Times New Roman" w:hAnsi="Times New Roman"/>
                <w:color w:val="000000"/>
                <w:sz w:val="18"/>
                <w:szCs w:val="18"/>
              </w:rPr>
              <w:t xml:space="preserve">      Общеэкономические вопросы</w:t>
            </w:r>
          </w:p>
        </w:tc>
        <w:tc>
          <w:tcPr>
            <w:tcW w:w="116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04</w:t>
            </w:r>
          </w:p>
        </w:tc>
        <w:tc>
          <w:tcPr>
            <w:tcW w:w="160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01</w:t>
            </w:r>
          </w:p>
        </w:tc>
        <w:tc>
          <w:tcPr>
            <w:tcW w:w="234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right"/>
              <w:outlineLvl w:val="0"/>
              <w:rPr>
                <w:rFonts w:ascii="Times New Roman" w:hAnsi="Times New Roman"/>
                <w:b/>
                <w:bCs/>
                <w:color w:val="000000"/>
                <w:sz w:val="18"/>
                <w:szCs w:val="18"/>
              </w:rPr>
            </w:pPr>
            <w:r w:rsidRPr="000A4C0B">
              <w:rPr>
                <w:rFonts w:ascii="Times New Roman" w:hAnsi="Times New Roman"/>
                <w:b/>
                <w:bCs/>
                <w:color w:val="000000"/>
                <w:sz w:val="18"/>
                <w:szCs w:val="18"/>
              </w:rPr>
              <w:t>2 232,3</w:t>
            </w:r>
          </w:p>
        </w:tc>
      </w:tr>
      <w:tr w:rsidR="00DE0FEA" w:rsidRPr="000A4C0B" w:rsidTr="000A4C0B">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E0FEA" w:rsidRPr="000A4C0B" w:rsidRDefault="00DE0FEA" w:rsidP="000A4C0B">
            <w:pPr>
              <w:spacing w:after="0" w:line="240" w:lineRule="auto"/>
              <w:outlineLvl w:val="0"/>
              <w:rPr>
                <w:rFonts w:ascii="Times New Roman" w:hAnsi="Times New Roman"/>
                <w:color w:val="000000"/>
                <w:sz w:val="18"/>
                <w:szCs w:val="18"/>
              </w:rPr>
            </w:pPr>
            <w:r w:rsidRPr="000A4C0B">
              <w:rPr>
                <w:rFonts w:ascii="Times New Roman" w:hAnsi="Times New Roman"/>
                <w:color w:val="000000"/>
                <w:sz w:val="18"/>
                <w:szCs w:val="18"/>
              </w:rPr>
              <w:t xml:space="preserve">      Сельское хозяйство и рыболовство</w:t>
            </w:r>
          </w:p>
        </w:tc>
        <w:tc>
          <w:tcPr>
            <w:tcW w:w="116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04</w:t>
            </w:r>
          </w:p>
        </w:tc>
        <w:tc>
          <w:tcPr>
            <w:tcW w:w="160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05</w:t>
            </w:r>
          </w:p>
        </w:tc>
        <w:tc>
          <w:tcPr>
            <w:tcW w:w="234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right"/>
              <w:outlineLvl w:val="0"/>
              <w:rPr>
                <w:rFonts w:ascii="Times New Roman" w:hAnsi="Times New Roman"/>
                <w:b/>
                <w:bCs/>
                <w:color w:val="000000"/>
                <w:sz w:val="18"/>
                <w:szCs w:val="18"/>
              </w:rPr>
            </w:pPr>
            <w:r w:rsidRPr="000A4C0B">
              <w:rPr>
                <w:rFonts w:ascii="Times New Roman" w:hAnsi="Times New Roman"/>
                <w:b/>
                <w:bCs/>
                <w:color w:val="000000"/>
                <w:sz w:val="18"/>
                <w:szCs w:val="18"/>
              </w:rPr>
              <w:t>36,0</w:t>
            </w:r>
          </w:p>
        </w:tc>
      </w:tr>
      <w:tr w:rsidR="00DE0FEA" w:rsidRPr="000A4C0B" w:rsidTr="000A4C0B">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E0FEA" w:rsidRPr="000A4C0B" w:rsidRDefault="00DE0FEA" w:rsidP="000A4C0B">
            <w:pPr>
              <w:spacing w:after="0" w:line="240" w:lineRule="auto"/>
              <w:outlineLvl w:val="0"/>
              <w:rPr>
                <w:rFonts w:ascii="Times New Roman" w:hAnsi="Times New Roman"/>
                <w:color w:val="000000"/>
                <w:sz w:val="18"/>
                <w:szCs w:val="18"/>
              </w:rPr>
            </w:pPr>
            <w:r w:rsidRPr="000A4C0B">
              <w:rPr>
                <w:rFonts w:ascii="Times New Roman" w:hAnsi="Times New Roman"/>
                <w:color w:val="000000"/>
                <w:sz w:val="18"/>
                <w:szCs w:val="18"/>
              </w:rPr>
              <w:t xml:space="preserve">      Дорожное хозяйство (дорожные фонды)</w:t>
            </w:r>
          </w:p>
        </w:tc>
        <w:tc>
          <w:tcPr>
            <w:tcW w:w="116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04</w:t>
            </w:r>
          </w:p>
        </w:tc>
        <w:tc>
          <w:tcPr>
            <w:tcW w:w="160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09</w:t>
            </w:r>
          </w:p>
        </w:tc>
        <w:tc>
          <w:tcPr>
            <w:tcW w:w="234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right"/>
              <w:outlineLvl w:val="0"/>
              <w:rPr>
                <w:rFonts w:ascii="Times New Roman" w:hAnsi="Times New Roman"/>
                <w:b/>
                <w:bCs/>
                <w:color w:val="000000"/>
                <w:sz w:val="18"/>
                <w:szCs w:val="18"/>
              </w:rPr>
            </w:pPr>
            <w:r w:rsidRPr="000A4C0B">
              <w:rPr>
                <w:rFonts w:ascii="Times New Roman" w:hAnsi="Times New Roman"/>
                <w:b/>
                <w:bCs/>
                <w:color w:val="000000"/>
                <w:sz w:val="18"/>
                <w:szCs w:val="18"/>
              </w:rPr>
              <w:t>21 426,5</w:t>
            </w:r>
          </w:p>
        </w:tc>
      </w:tr>
      <w:tr w:rsidR="00DE0FEA" w:rsidRPr="000A4C0B" w:rsidTr="000A4C0B">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E0FEA" w:rsidRPr="000A4C0B" w:rsidRDefault="00DE0FEA" w:rsidP="000A4C0B">
            <w:pPr>
              <w:spacing w:after="0" w:line="240" w:lineRule="auto"/>
              <w:outlineLvl w:val="0"/>
              <w:rPr>
                <w:rFonts w:ascii="Times New Roman" w:hAnsi="Times New Roman"/>
                <w:color w:val="000000"/>
                <w:sz w:val="18"/>
                <w:szCs w:val="18"/>
              </w:rPr>
            </w:pPr>
            <w:r w:rsidRPr="000A4C0B">
              <w:rPr>
                <w:rFonts w:ascii="Times New Roman" w:hAnsi="Times New Roman"/>
                <w:color w:val="000000"/>
                <w:sz w:val="18"/>
                <w:szCs w:val="18"/>
              </w:rPr>
              <w:t xml:space="preserve">      Другие вопросы в области национальной экономики</w:t>
            </w:r>
          </w:p>
        </w:tc>
        <w:tc>
          <w:tcPr>
            <w:tcW w:w="116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04</w:t>
            </w:r>
          </w:p>
        </w:tc>
        <w:tc>
          <w:tcPr>
            <w:tcW w:w="160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12</w:t>
            </w:r>
          </w:p>
        </w:tc>
        <w:tc>
          <w:tcPr>
            <w:tcW w:w="234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right"/>
              <w:outlineLvl w:val="0"/>
              <w:rPr>
                <w:rFonts w:ascii="Times New Roman" w:hAnsi="Times New Roman"/>
                <w:b/>
                <w:bCs/>
                <w:color w:val="000000"/>
                <w:sz w:val="18"/>
                <w:szCs w:val="18"/>
              </w:rPr>
            </w:pPr>
            <w:r w:rsidRPr="000A4C0B">
              <w:rPr>
                <w:rFonts w:ascii="Times New Roman" w:hAnsi="Times New Roman"/>
                <w:b/>
                <w:bCs/>
                <w:color w:val="000000"/>
                <w:sz w:val="18"/>
                <w:szCs w:val="18"/>
              </w:rPr>
              <w:t>94,0</w:t>
            </w:r>
          </w:p>
        </w:tc>
      </w:tr>
      <w:tr w:rsidR="00DE0FEA" w:rsidRPr="000A4C0B" w:rsidTr="000A4C0B">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E0FEA" w:rsidRPr="000A4C0B" w:rsidRDefault="00DE0FEA" w:rsidP="000A4C0B">
            <w:pPr>
              <w:spacing w:after="0" w:line="240" w:lineRule="auto"/>
              <w:rPr>
                <w:rFonts w:ascii="Times New Roman" w:hAnsi="Times New Roman"/>
                <w:b/>
                <w:bCs/>
                <w:color w:val="000000"/>
                <w:sz w:val="18"/>
                <w:szCs w:val="18"/>
              </w:rPr>
            </w:pPr>
            <w:r w:rsidRPr="000A4C0B">
              <w:rPr>
                <w:rFonts w:ascii="Times New Roman" w:hAnsi="Times New Roman"/>
                <w:b/>
                <w:bCs/>
                <w:color w:val="000000"/>
                <w:sz w:val="18"/>
                <w:szCs w:val="18"/>
              </w:rPr>
              <w:t xml:space="preserve">    ЖИЛИЩНО-КОММУНАЛЬНОЕ ХОЗЯЙСТВО</w:t>
            </w:r>
          </w:p>
        </w:tc>
        <w:tc>
          <w:tcPr>
            <w:tcW w:w="116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rPr>
                <w:rFonts w:ascii="Times New Roman" w:hAnsi="Times New Roman"/>
                <w:color w:val="000000"/>
                <w:sz w:val="18"/>
                <w:szCs w:val="18"/>
              </w:rPr>
            </w:pPr>
            <w:r w:rsidRPr="000A4C0B">
              <w:rPr>
                <w:rFonts w:ascii="Times New Roman" w:hAnsi="Times New Roman"/>
                <w:color w:val="000000"/>
                <w:sz w:val="18"/>
                <w:szCs w:val="18"/>
              </w:rPr>
              <w:t>05</w:t>
            </w:r>
          </w:p>
        </w:tc>
        <w:tc>
          <w:tcPr>
            <w:tcW w:w="160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rPr>
                <w:rFonts w:ascii="Times New Roman" w:hAnsi="Times New Roman"/>
                <w:color w:val="000000"/>
                <w:sz w:val="18"/>
                <w:szCs w:val="18"/>
              </w:rPr>
            </w:pPr>
            <w:r w:rsidRPr="000A4C0B">
              <w:rPr>
                <w:rFonts w:ascii="Times New Roman" w:hAnsi="Times New Roman"/>
                <w:color w:val="000000"/>
                <w:sz w:val="18"/>
                <w:szCs w:val="18"/>
              </w:rPr>
              <w:t>00</w:t>
            </w:r>
          </w:p>
        </w:tc>
        <w:tc>
          <w:tcPr>
            <w:tcW w:w="234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right"/>
              <w:rPr>
                <w:rFonts w:ascii="Times New Roman" w:hAnsi="Times New Roman"/>
                <w:b/>
                <w:bCs/>
                <w:color w:val="000000"/>
                <w:sz w:val="18"/>
                <w:szCs w:val="18"/>
              </w:rPr>
            </w:pPr>
            <w:r w:rsidRPr="000A4C0B">
              <w:rPr>
                <w:rFonts w:ascii="Times New Roman" w:hAnsi="Times New Roman"/>
                <w:b/>
                <w:bCs/>
                <w:color w:val="000000"/>
                <w:sz w:val="18"/>
                <w:szCs w:val="18"/>
              </w:rPr>
              <w:t>40 217,5</w:t>
            </w:r>
          </w:p>
        </w:tc>
      </w:tr>
      <w:tr w:rsidR="00DE0FEA" w:rsidRPr="000A4C0B" w:rsidTr="000A4C0B">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E0FEA" w:rsidRPr="000A4C0B" w:rsidRDefault="00DE0FEA" w:rsidP="000A4C0B">
            <w:pPr>
              <w:spacing w:after="0" w:line="240" w:lineRule="auto"/>
              <w:outlineLvl w:val="0"/>
              <w:rPr>
                <w:rFonts w:ascii="Times New Roman" w:hAnsi="Times New Roman"/>
                <w:color w:val="000000"/>
                <w:sz w:val="18"/>
                <w:szCs w:val="18"/>
              </w:rPr>
            </w:pPr>
            <w:r w:rsidRPr="000A4C0B">
              <w:rPr>
                <w:rFonts w:ascii="Times New Roman" w:hAnsi="Times New Roman"/>
                <w:color w:val="000000"/>
                <w:sz w:val="18"/>
                <w:szCs w:val="18"/>
              </w:rPr>
              <w:t xml:space="preserve">      Жилищное хозяйство</w:t>
            </w:r>
          </w:p>
        </w:tc>
        <w:tc>
          <w:tcPr>
            <w:tcW w:w="116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05</w:t>
            </w:r>
          </w:p>
        </w:tc>
        <w:tc>
          <w:tcPr>
            <w:tcW w:w="160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01</w:t>
            </w:r>
          </w:p>
        </w:tc>
        <w:tc>
          <w:tcPr>
            <w:tcW w:w="234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right"/>
              <w:outlineLvl w:val="0"/>
              <w:rPr>
                <w:rFonts w:ascii="Times New Roman" w:hAnsi="Times New Roman"/>
                <w:b/>
                <w:bCs/>
                <w:color w:val="000000"/>
                <w:sz w:val="18"/>
                <w:szCs w:val="18"/>
              </w:rPr>
            </w:pPr>
            <w:r w:rsidRPr="000A4C0B">
              <w:rPr>
                <w:rFonts w:ascii="Times New Roman" w:hAnsi="Times New Roman"/>
                <w:b/>
                <w:bCs/>
                <w:color w:val="000000"/>
                <w:sz w:val="18"/>
                <w:szCs w:val="18"/>
              </w:rPr>
              <w:t>36,0</w:t>
            </w:r>
          </w:p>
        </w:tc>
      </w:tr>
      <w:tr w:rsidR="00DE0FEA" w:rsidRPr="000A4C0B" w:rsidTr="000A4C0B">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E0FEA" w:rsidRPr="000A4C0B" w:rsidRDefault="00DE0FEA" w:rsidP="000A4C0B">
            <w:pPr>
              <w:spacing w:after="0" w:line="240" w:lineRule="auto"/>
              <w:outlineLvl w:val="0"/>
              <w:rPr>
                <w:rFonts w:ascii="Times New Roman" w:hAnsi="Times New Roman"/>
                <w:color w:val="000000"/>
                <w:sz w:val="18"/>
                <w:szCs w:val="18"/>
              </w:rPr>
            </w:pPr>
            <w:r w:rsidRPr="000A4C0B">
              <w:rPr>
                <w:rFonts w:ascii="Times New Roman" w:hAnsi="Times New Roman"/>
                <w:color w:val="000000"/>
                <w:sz w:val="18"/>
                <w:szCs w:val="18"/>
              </w:rPr>
              <w:t xml:space="preserve">      Коммунальное хозяйство</w:t>
            </w:r>
          </w:p>
        </w:tc>
        <w:tc>
          <w:tcPr>
            <w:tcW w:w="116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05</w:t>
            </w:r>
          </w:p>
        </w:tc>
        <w:tc>
          <w:tcPr>
            <w:tcW w:w="160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02</w:t>
            </w:r>
          </w:p>
        </w:tc>
        <w:tc>
          <w:tcPr>
            <w:tcW w:w="234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right"/>
              <w:outlineLvl w:val="0"/>
              <w:rPr>
                <w:rFonts w:ascii="Times New Roman" w:hAnsi="Times New Roman"/>
                <w:b/>
                <w:bCs/>
                <w:color w:val="000000"/>
                <w:sz w:val="18"/>
                <w:szCs w:val="18"/>
              </w:rPr>
            </w:pPr>
            <w:r w:rsidRPr="000A4C0B">
              <w:rPr>
                <w:rFonts w:ascii="Times New Roman" w:hAnsi="Times New Roman"/>
                <w:b/>
                <w:bCs/>
                <w:color w:val="000000"/>
                <w:sz w:val="18"/>
                <w:szCs w:val="18"/>
              </w:rPr>
              <w:t>40 181,5</w:t>
            </w:r>
          </w:p>
        </w:tc>
      </w:tr>
      <w:tr w:rsidR="00DE0FEA" w:rsidRPr="000A4C0B" w:rsidTr="000A4C0B">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E0FEA" w:rsidRPr="000A4C0B" w:rsidRDefault="00DE0FEA" w:rsidP="000A4C0B">
            <w:pPr>
              <w:spacing w:after="0" w:line="240" w:lineRule="auto"/>
              <w:rPr>
                <w:rFonts w:ascii="Times New Roman" w:hAnsi="Times New Roman"/>
                <w:b/>
                <w:bCs/>
                <w:color w:val="000000"/>
                <w:sz w:val="18"/>
                <w:szCs w:val="18"/>
              </w:rPr>
            </w:pPr>
            <w:r w:rsidRPr="000A4C0B">
              <w:rPr>
                <w:rFonts w:ascii="Times New Roman" w:hAnsi="Times New Roman"/>
                <w:b/>
                <w:bCs/>
                <w:color w:val="000000"/>
                <w:sz w:val="18"/>
                <w:szCs w:val="18"/>
              </w:rPr>
              <w:t xml:space="preserve">    ОБРАЗОВАНИЕ</w:t>
            </w:r>
          </w:p>
        </w:tc>
        <w:tc>
          <w:tcPr>
            <w:tcW w:w="116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rPr>
                <w:rFonts w:ascii="Times New Roman" w:hAnsi="Times New Roman"/>
                <w:color w:val="000000"/>
                <w:sz w:val="18"/>
                <w:szCs w:val="18"/>
              </w:rPr>
            </w:pPr>
            <w:r w:rsidRPr="000A4C0B">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rPr>
                <w:rFonts w:ascii="Times New Roman" w:hAnsi="Times New Roman"/>
                <w:color w:val="000000"/>
                <w:sz w:val="18"/>
                <w:szCs w:val="18"/>
              </w:rPr>
            </w:pPr>
            <w:r w:rsidRPr="000A4C0B">
              <w:rPr>
                <w:rFonts w:ascii="Times New Roman" w:hAnsi="Times New Roman"/>
                <w:color w:val="000000"/>
                <w:sz w:val="18"/>
                <w:szCs w:val="18"/>
              </w:rPr>
              <w:t>00</w:t>
            </w:r>
          </w:p>
        </w:tc>
        <w:tc>
          <w:tcPr>
            <w:tcW w:w="234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right"/>
              <w:rPr>
                <w:rFonts w:ascii="Times New Roman" w:hAnsi="Times New Roman"/>
                <w:b/>
                <w:bCs/>
                <w:color w:val="000000"/>
                <w:sz w:val="18"/>
                <w:szCs w:val="18"/>
              </w:rPr>
            </w:pPr>
            <w:r w:rsidRPr="000A4C0B">
              <w:rPr>
                <w:rFonts w:ascii="Times New Roman" w:hAnsi="Times New Roman"/>
                <w:b/>
                <w:bCs/>
                <w:color w:val="000000"/>
                <w:sz w:val="18"/>
                <w:szCs w:val="18"/>
              </w:rPr>
              <w:t>309 691,7</w:t>
            </w:r>
          </w:p>
        </w:tc>
      </w:tr>
      <w:tr w:rsidR="00DE0FEA" w:rsidRPr="000A4C0B" w:rsidTr="000A4C0B">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E0FEA" w:rsidRPr="000A4C0B" w:rsidRDefault="00DE0FEA" w:rsidP="000A4C0B">
            <w:pPr>
              <w:spacing w:after="0" w:line="240" w:lineRule="auto"/>
              <w:outlineLvl w:val="0"/>
              <w:rPr>
                <w:rFonts w:ascii="Times New Roman" w:hAnsi="Times New Roman"/>
                <w:color w:val="000000"/>
                <w:sz w:val="18"/>
                <w:szCs w:val="18"/>
              </w:rPr>
            </w:pPr>
            <w:r w:rsidRPr="000A4C0B">
              <w:rPr>
                <w:rFonts w:ascii="Times New Roman" w:hAnsi="Times New Roman"/>
                <w:color w:val="000000"/>
                <w:sz w:val="18"/>
                <w:szCs w:val="18"/>
              </w:rPr>
              <w:t xml:space="preserve">      Дошкольное образование</w:t>
            </w:r>
          </w:p>
        </w:tc>
        <w:tc>
          <w:tcPr>
            <w:tcW w:w="116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01</w:t>
            </w:r>
          </w:p>
        </w:tc>
        <w:tc>
          <w:tcPr>
            <w:tcW w:w="234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right"/>
              <w:outlineLvl w:val="0"/>
              <w:rPr>
                <w:rFonts w:ascii="Times New Roman" w:hAnsi="Times New Roman"/>
                <w:b/>
                <w:bCs/>
                <w:color w:val="000000"/>
                <w:sz w:val="18"/>
                <w:szCs w:val="18"/>
              </w:rPr>
            </w:pPr>
            <w:r w:rsidRPr="000A4C0B">
              <w:rPr>
                <w:rFonts w:ascii="Times New Roman" w:hAnsi="Times New Roman"/>
                <w:b/>
                <w:bCs/>
                <w:color w:val="000000"/>
                <w:sz w:val="18"/>
                <w:szCs w:val="18"/>
              </w:rPr>
              <w:t>41 788,8</w:t>
            </w:r>
          </w:p>
        </w:tc>
      </w:tr>
      <w:tr w:rsidR="00DE0FEA" w:rsidRPr="000A4C0B" w:rsidTr="000A4C0B">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E0FEA" w:rsidRPr="000A4C0B" w:rsidRDefault="00DE0FEA" w:rsidP="000A4C0B">
            <w:pPr>
              <w:spacing w:after="0" w:line="240" w:lineRule="auto"/>
              <w:outlineLvl w:val="0"/>
              <w:rPr>
                <w:rFonts w:ascii="Times New Roman" w:hAnsi="Times New Roman"/>
                <w:color w:val="000000"/>
                <w:sz w:val="18"/>
                <w:szCs w:val="18"/>
              </w:rPr>
            </w:pPr>
            <w:r w:rsidRPr="000A4C0B">
              <w:rPr>
                <w:rFonts w:ascii="Times New Roman" w:hAnsi="Times New Roman"/>
                <w:color w:val="000000"/>
                <w:sz w:val="18"/>
                <w:szCs w:val="18"/>
              </w:rPr>
              <w:t xml:space="preserve">      Общее образование</w:t>
            </w:r>
          </w:p>
        </w:tc>
        <w:tc>
          <w:tcPr>
            <w:tcW w:w="116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02</w:t>
            </w:r>
          </w:p>
        </w:tc>
        <w:tc>
          <w:tcPr>
            <w:tcW w:w="234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right"/>
              <w:outlineLvl w:val="0"/>
              <w:rPr>
                <w:rFonts w:ascii="Times New Roman" w:hAnsi="Times New Roman"/>
                <w:b/>
                <w:bCs/>
                <w:color w:val="000000"/>
                <w:sz w:val="18"/>
                <w:szCs w:val="18"/>
              </w:rPr>
            </w:pPr>
            <w:r w:rsidRPr="000A4C0B">
              <w:rPr>
                <w:rFonts w:ascii="Times New Roman" w:hAnsi="Times New Roman"/>
                <w:b/>
                <w:bCs/>
                <w:color w:val="000000"/>
                <w:sz w:val="18"/>
                <w:szCs w:val="18"/>
              </w:rPr>
              <w:t>240 502,3</w:t>
            </w:r>
          </w:p>
        </w:tc>
      </w:tr>
      <w:tr w:rsidR="00DE0FEA" w:rsidRPr="000A4C0B" w:rsidTr="000A4C0B">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E0FEA" w:rsidRPr="000A4C0B" w:rsidRDefault="00DE0FEA" w:rsidP="000A4C0B">
            <w:pPr>
              <w:spacing w:after="0" w:line="240" w:lineRule="auto"/>
              <w:outlineLvl w:val="0"/>
              <w:rPr>
                <w:rFonts w:ascii="Times New Roman" w:hAnsi="Times New Roman"/>
                <w:color w:val="000000"/>
                <w:sz w:val="18"/>
                <w:szCs w:val="18"/>
              </w:rPr>
            </w:pPr>
            <w:r w:rsidRPr="000A4C0B">
              <w:rPr>
                <w:rFonts w:ascii="Times New Roman" w:hAnsi="Times New Roman"/>
                <w:color w:val="000000"/>
                <w:sz w:val="18"/>
                <w:szCs w:val="18"/>
              </w:rPr>
              <w:t xml:space="preserve">      Дополнительное образование детей</w:t>
            </w:r>
          </w:p>
        </w:tc>
        <w:tc>
          <w:tcPr>
            <w:tcW w:w="116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03</w:t>
            </w:r>
          </w:p>
        </w:tc>
        <w:tc>
          <w:tcPr>
            <w:tcW w:w="234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right"/>
              <w:outlineLvl w:val="0"/>
              <w:rPr>
                <w:rFonts w:ascii="Times New Roman" w:hAnsi="Times New Roman"/>
                <w:b/>
                <w:bCs/>
                <w:color w:val="000000"/>
                <w:sz w:val="18"/>
                <w:szCs w:val="18"/>
              </w:rPr>
            </w:pPr>
            <w:r w:rsidRPr="000A4C0B">
              <w:rPr>
                <w:rFonts w:ascii="Times New Roman" w:hAnsi="Times New Roman"/>
                <w:b/>
                <w:bCs/>
                <w:color w:val="000000"/>
                <w:sz w:val="18"/>
                <w:szCs w:val="18"/>
              </w:rPr>
              <w:t>13 627,8</w:t>
            </w:r>
          </w:p>
        </w:tc>
      </w:tr>
      <w:tr w:rsidR="00DE0FEA" w:rsidRPr="000A4C0B" w:rsidTr="000A4C0B">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E0FEA" w:rsidRPr="000A4C0B" w:rsidRDefault="00DE0FEA" w:rsidP="000A4C0B">
            <w:pPr>
              <w:spacing w:after="0" w:line="240" w:lineRule="auto"/>
              <w:outlineLvl w:val="0"/>
              <w:rPr>
                <w:rFonts w:ascii="Times New Roman" w:hAnsi="Times New Roman"/>
                <w:color w:val="000000"/>
                <w:sz w:val="18"/>
                <w:szCs w:val="18"/>
              </w:rPr>
            </w:pPr>
            <w:r w:rsidRPr="000A4C0B">
              <w:rPr>
                <w:rFonts w:ascii="Times New Roman" w:hAnsi="Times New Roman"/>
                <w:color w:val="000000"/>
                <w:sz w:val="18"/>
                <w:szCs w:val="18"/>
              </w:rPr>
              <w:t xml:space="preserve">      Профессиональная подготовка, переподготовка и повышение квалификации</w:t>
            </w:r>
          </w:p>
        </w:tc>
        <w:tc>
          <w:tcPr>
            <w:tcW w:w="116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05</w:t>
            </w:r>
          </w:p>
        </w:tc>
        <w:tc>
          <w:tcPr>
            <w:tcW w:w="234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right"/>
              <w:outlineLvl w:val="0"/>
              <w:rPr>
                <w:rFonts w:ascii="Times New Roman" w:hAnsi="Times New Roman"/>
                <w:b/>
                <w:bCs/>
                <w:color w:val="000000"/>
                <w:sz w:val="18"/>
                <w:szCs w:val="18"/>
              </w:rPr>
            </w:pPr>
            <w:r w:rsidRPr="000A4C0B">
              <w:rPr>
                <w:rFonts w:ascii="Times New Roman" w:hAnsi="Times New Roman"/>
                <w:b/>
                <w:bCs/>
                <w:color w:val="000000"/>
                <w:sz w:val="18"/>
                <w:szCs w:val="18"/>
              </w:rPr>
              <w:t>475,0</w:t>
            </w:r>
          </w:p>
        </w:tc>
      </w:tr>
      <w:tr w:rsidR="00DE0FEA" w:rsidRPr="000A4C0B" w:rsidTr="000A4C0B">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E0FEA" w:rsidRPr="000A4C0B" w:rsidRDefault="00DE0FEA" w:rsidP="000A4C0B">
            <w:pPr>
              <w:spacing w:after="0" w:line="240" w:lineRule="auto"/>
              <w:outlineLvl w:val="0"/>
              <w:rPr>
                <w:rFonts w:ascii="Times New Roman" w:hAnsi="Times New Roman"/>
                <w:color w:val="000000"/>
                <w:sz w:val="18"/>
                <w:szCs w:val="18"/>
              </w:rPr>
            </w:pPr>
            <w:r w:rsidRPr="000A4C0B">
              <w:rPr>
                <w:rFonts w:ascii="Times New Roman" w:hAnsi="Times New Roman"/>
                <w:color w:val="000000"/>
                <w:sz w:val="18"/>
                <w:szCs w:val="18"/>
              </w:rPr>
              <w:t xml:space="preserve">      Молодежная политика</w:t>
            </w:r>
          </w:p>
        </w:tc>
        <w:tc>
          <w:tcPr>
            <w:tcW w:w="116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07</w:t>
            </w:r>
          </w:p>
        </w:tc>
        <w:tc>
          <w:tcPr>
            <w:tcW w:w="234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right"/>
              <w:outlineLvl w:val="0"/>
              <w:rPr>
                <w:rFonts w:ascii="Times New Roman" w:hAnsi="Times New Roman"/>
                <w:b/>
                <w:bCs/>
                <w:color w:val="000000"/>
                <w:sz w:val="18"/>
                <w:szCs w:val="18"/>
              </w:rPr>
            </w:pPr>
            <w:r w:rsidRPr="000A4C0B">
              <w:rPr>
                <w:rFonts w:ascii="Times New Roman" w:hAnsi="Times New Roman"/>
                <w:b/>
                <w:bCs/>
                <w:color w:val="000000"/>
                <w:sz w:val="18"/>
                <w:szCs w:val="18"/>
              </w:rPr>
              <w:t>2 788,6</w:t>
            </w:r>
          </w:p>
        </w:tc>
      </w:tr>
      <w:tr w:rsidR="00DE0FEA" w:rsidRPr="000A4C0B" w:rsidTr="000A4C0B">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E0FEA" w:rsidRPr="000A4C0B" w:rsidRDefault="00DE0FEA" w:rsidP="000A4C0B">
            <w:pPr>
              <w:spacing w:after="0" w:line="240" w:lineRule="auto"/>
              <w:outlineLvl w:val="0"/>
              <w:rPr>
                <w:rFonts w:ascii="Times New Roman" w:hAnsi="Times New Roman"/>
                <w:color w:val="000000"/>
                <w:sz w:val="18"/>
                <w:szCs w:val="18"/>
              </w:rPr>
            </w:pPr>
            <w:r w:rsidRPr="000A4C0B">
              <w:rPr>
                <w:rFonts w:ascii="Times New Roman" w:hAnsi="Times New Roman"/>
                <w:color w:val="000000"/>
                <w:sz w:val="18"/>
                <w:szCs w:val="18"/>
              </w:rPr>
              <w:t xml:space="preserve">      Другие вопросы в области образования</w:t>
            </w:r>
          </w:p>
        </w:tc>
        <w:tc>
          <w:tcPr>
            <w:tcW w:w="116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09</w:t>
            </w:r>
          </w:p>
        </w:tc>
        <w:tc>
          <w:tcPr>
            <w:tcW w:w="234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right"/>
              <w:outlineLvl w:val="0"/>
              <w:rPr>
                <w:rFonts w:ascii="Times New Roman" w:hAnsi="Times New Roman"/>
                <w:b/>
                <w:bCs/>
                <w:color w:val="000000"/>
                <w:sz w:val="18"/>
                <w:szCs w:val="18"/>
              </w:rPr>
            </w:pPr>
            <w:r w:rsidRPr="000A4C0B">
              <w:rPr>
                <w:rFonts w:ascii="Times New Roman" w:hAnsi="Times New Roman"/>
                <w:b/>
                <w:bCs/>
                <w:color w:val="000000"/>
                <w:sz w:val="18"/>
                <w:szCs w:val="18"/>
              </w:rPr>
              <w:t>10 509,2</w:t>
            </w:r>
          </w:p>
        </w:tc>
      </w:tr>
      <w:tr w:rsidR="00DE0FEA" w:rsidRPr="000A4C0B" w:rsidTr="000A4C0B">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E0FEA" w:rsidRPr="000A4C0B" w:rsidRDefault="00DE0FEA" w:rsidP="000A4C0B">
            <w:pPr>
              <w:spacing w:after="0" w:line="240" w:lineRule="auto"/>
              <w:rPr>
                <w:rFonts w:ascii="Times New Roman" w:hAnsi="Times New Roman"/>
                <w:b/>
                <w:bCs/>
                <w:color w:val="000000"/>
                <w:sz w:val="18"/>
                <w:szCs w:val="18"/>
              </w:rPr>
            </w:pPr>
            <w:r w:rsidRPr="000A4C0B">
              <w:rPr>
                <w:rFonts w:ascii="Times New Roman" w:hAnsi="Times New Roman"/>
                <w:b/>
                <w:bCs/>
                <w:color w:val="000000"/>
                <w:sz w:val="18"/>
                <w:szCs w:val="18"/>
              </w:rPr>
              <w:t xml:space="preserve">    КУЛЬТУРА, КИНЕМАТОГРАФИЯ</w:t>
            </w:r>
          </w:p>
        </w:tc>
        <w:tc>
          <w:tcPr>
            <w:tcW w:w="116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rPr>
                <w:rFonts w:ascii="Times New Roman" w:hAnsi="Times New Roman"/>
                <w:color w:val="000000"/>
                <w:sz w:val="18"/>
                <w:szCs w:val="18"/>
              </w:rPr>
            </w:pPr>
            <w:r w:rsidRPr="000A4C0B">
              <w:rPr>
                <w:rFonts w:ascii="Times New Roman" w:hAnsi="Times New Roman"/>
                <w:color w:val="000000"/>
                <w:sz w:val="18"/>
                <w:szCs w:val="18"/>
              </w:rPr>
              <w:t>08</w:t>
            </w:r>
          </w:p>
        </w:tc>
        <w:tc>
          <w:tcPr>
            <w:tcW w:w="160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rPr>
                <w:rFonts w:ascii="Times New Roman" w:hAnsi="Times New Roman"/>
                <w:color w:val="000000"/>
                <w:sz w:val="18"/>
                <w:szCs w:val="18"/>
              </w:rPr>
            </w:pPr>
            <w:r w:rsidRPr="000A4C0B">
              <w:rPr>
                <w:rFonts w:ascii="Times New Roman" w:hAnsi="Times New Roman"/>
                <w:color w:val="000000"/>
                <w:sz w:val="18"/>
                <w:szCs w:val="18"/>
              </w:rPr>
              <w:t>00</w:t>
            </w:r>
          </w:p>
        </w:tc>
        <w:tc>
          <w:tcPr>
            <w:tcW w:w="234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right"/>
              <w:rPr>
                <w:rFonts w:ascii="Times New Roman" w:hAnsi="Times New Roman"/>
                <w:b/>
                <w:bCs/>
                <w:color w:val="000000"/>
                <w:sz w:val="18"/>
                <w:szCs w:val="18"/>
              </w:rPr>
            </w:pPr>
            <w:r w:rsidRPr="000A4C0B">
              <w:rPr>
                <w:rFonts w:ascii="Times New Roman" w:hAnsi="Times New Roman"/>
                <w:b/>
                <w:bCs/>
                <w:color w:val="000000"/>
                <w:sz w:val="18"/>
                <w:szCs w:val="18"/>
              </w:rPr>
              <w:t>26 112,3</w:t>
            </w:r>
          </w:p>
        </w:tc>
      </w:tr>
      <w:tr w:rsidR="00DE0FEA" w:rsidRPr="000A4C0B" w:rsidTr="000A4C0B">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E0FEA" w:rsidRPr="000A4C0B" w:rsidRDefault="00DE0FEA" w:rsidP="000A4C0B">
            <w:pPr>
              <w:spacing w:after="0" w:line="240" w:lineRule="auto"/>
              <w:outlineLvl w:val="0"/>
              <w:rPr>
                <w:rFonts w:ascii="Times New Roman" w:hAnsi="Times New Roman"/>
                <w:color w:val="000000"/>
                <w:sz w:val="18"/>
                <w:szCs w:val="18"/>
              </w:rPr>
            </w:pPr>
            <w:r w:rsidRPr="000A4C0B">
              <w:rPr>
                <w:rFonts w:ascii="Times New Roman" w:hAnsi="Times New Roman"/>
                <w:color w:val="000000"/>
                <w:sz w:val="18"/>
                <w:szCs w:val="18"/>
              </w:rPr>
              <w:t xml:space="preserve">      Культура</w:t>
            </w:r>
          </w:p>
        </w:tc>
        <w:tc>
          <w:tcPr>
            <w:tcW w:w="116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08</w:t>
            </w:r>
          </w:p>
        </w:tc>
        <w:tc>
          <w:tcPr>
            <w:tcW w:w="160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01</w:t>
            </w:r>
          </w:p>
        </w:tc>
        <w:tc>
          <w:tcPr>
            <w:tcW w:w="234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right"/>
              <w:outlineLvl w:val="0"/>
              <w:rPr>
                <w:rFonts w:ascii="Times New Roman" w:hAnsi="Times New Roman"/>
                <w:b/>
                <w:bCs/>
                <w:color w:val="000000"/>
                <w:sz w:val="18"/>
                <w:szCs w:val="18"/>
              </w:rPr>
            </w:pPr>
            <w:r w:rsidRPr="000A4C0B">
              <w:rPr>
                <w:rFonts w:ascii="Times New Roman" w:hAnsi="Times New Roman"/>
                <w:b/>
                <w:bCs/>
                <w:color w:val="000000"/>
                <w:sz w:val="18"/>
                <w:szCs w:val="18"/>
              </w:rPr>
              <w:t>22 670,1</w:t>
            </w:r>
          </w:p>
        </w:tc>
      </w:tr>
      <w:tr w:rsidR="00DE0FEA" w:rsidRPr="000A4C0B" w:rsidTr="000A4C0B">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E0FEA" w:rsidRPr="000A4C0B" w:rsidRDefault="00DE0FEA" w:rsidP="000A4C0B">
            <w:pPr>
              <w:spacing w:after="0" w:line="240" w:lineRule="auto"/>
              <w:outlineLvl w:val="0"/>
              <w:rPr>
                <w:rFonts w:ascii="Times New Roman" w:hAnsi="Times New Roman"/>
                <w:color w:val="000000"/>
                <w:sz w:val="18"/>
                <w:szCs w:val="18"/>
              </w:rPr>
            </w:pPr>
            <w:r w:rsidRPr="000A4C0B">
              <w:rPr>
                <w:rFonts w:ascii="Times New Roman" w:hAnsi="Times New Roman"/>
                <w:color w:val="000000"/>
                <w:sz w:val="18"/>
                <w:szCs w:val="18"/>
              </w:rPr>
              <w:t xml:space="preserve">      Другие вопросы в области культуры, кинематографии</w:t>
            </w:r>
          </w:p>
        </w:tc>
        <w:tc>
          <w:tcPr>
            <w:tcW w:w="116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08</w:t>
            </w:r>
          </w:p>
        </w:tc>
        <w:tc>
          <w:tcPr>
            <w:tcW w:w="160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04</w:t>
            </w:r>
          </w:p>
        </w:tc>
        <w:tc>
          <w:tcPr>
            <w:tcW w:w="234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right"/>
              <w:outlineLvl w:val="0"/>
              <w:rPr>
                <w:rFonts w:ascii="Times New Roman" w:hAnsi="Times New Roman"/>
                <w:b/>
                <w:bCs/>
                <w:color w:val="000000"/>
                <w:sz w:val="18"/>
                <w:szCs w:val="18"/>
              </w:rPr>
            </w:pPr>
            <w:r w:rsidRPr="000A4C0B">
              <w:rPr>
                <w:rFonts w:ascii="Times New Roman" w:hAnsi="Times New Roman"/>
                <w:b/>
                <w:bCs/>
                <w:color w:val="000000"/>
                <w:sz w:val="18"/>
                <w:szCs w:val="18"/>
              </w:rPr>
              <w:t>3 442,2</w:t>
            </w:r>
          </w:p>
        </w:tc>
      </w:tr>
      <w:tr w:rsidR="00DE0FEA" w:rsidRPr="000A4C0B" w:rsidTr="000A4C0B">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E0FEA" w:rsidRPr="000A4C0B" w:rsidRDefault="00DE0FEA" w:rsidP="000A4C0B">
            <w:pPr>
              <w:spacing w:after="0" w:line="240" w:lineRule="auto"/>
              <w:rPr>
                <w:rFonts w:ascii="Times New Roman" w:hAnsi="Times New Roman"/>
                <w:b/>
                <w:bCs/>
                <w:color w:val="000000"/>
                <w:sz w:val="18"/>
                <w:szCs w:val="18"/>
              </w:rPr>
            </w:pPr>
            <w:r w:rsidRPr="000A4C0B">
              <w:rPr>
                <w:rFonts w:ascii="Times New Roman" w:hAnsi="Times New Roman"/>
                <w:b/>
                <w:bCs/>
                <w:color w:val="000000"/>
                <w:sz w:val="18"/>
                <w:szCs w:val="18"/>
              </w:rPr>
              <w:t xml:space="preserve">    СОЦИАЛЬНАЯ ПОЛИТИКА</w:t>
            </w:r>
          </w:p>
        </w:tc>
        <w:tc>
          <w:tcPr>
            <w:tcW w:w="116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rPr>
                <w:rFonts w:ascii="Times New Roman" w:hAnsi="Times New Roman"/>
                <w:color w:val="000000"/>
                <w:sz w:val="18"/>
                <w:szCs w:val="18"/>
              </w:rPr>
            </w:pPr>
            <w:r w:rsidRPr="000A4C0B">
              <w:rPr>
                <w:rFonts w:ascii="Times New Roman" w:hAnsi="Times New Roman"/>
                <w:color w:val="000000"/>
                <w:sz w:val="18"/>
                <w:szCs w:val="18"/>
              </w:rPr>
              <w:t>10</w:t>
            </w:r>
          </w:p>
        </w:tc>
        <w:tc>
          <w:tcPr>
            <w:tcW w:w="160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rPr>
                <w:rFonts w:ascii="Times New Roman" w:hAnsi="Times New Roman"/>
                <w:color w:val="000000"/>
                <w:sz w:val="18"/>
                <w:szCs w:val="18"/>
              </w:rPr>
            </w:pPr>
            <w:r w:rsidRPr="000A4C0B">
              <w:rPr>
                <w:rFonts w:ascii="Times New Roman" w:hAnsi="Times New Roman"/>
                <w:color w:val="000000"/>
                <w:sz w:val="18"/>
                <w:szCs w:val="18"/>
              </w:rPr>
              <w:t>00</w:t>
            </w:r>
          </w:p>
        </w:tc>
        <w:tc>
          <w:tcPr>
            <w:tcW w:w="234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right"/>
              <w:rPr>
                <w:rFonts w:ascii="Times New Roman" w:hAnsi="Times New Roman"/>
                <w:b/>
                <w:bCs/>
                <w:color w:val="000000"/>
                <w:sz w:val="18"/>
                <w:szCs w:val="18"/>
              </w:rPr>
            </w:pPr>
            <w:r w:rsidRPr="000A4C0B">
              <w:rPr>
                <w:rFonts w:ascii="Times New Roman" w:hAnsi="Times New Roman"/>
                <w:b/>
                <w:bCs/>
                <w:color w:val="000000"/>
                <w:sz w:val="18"/>
                <w:szCs w:val="18"/>
              </w:rPr>
              <w:t>24 818,5</w:t>
            </w:r>
          </w:p>
        </w:tc>
      </w:tr>
      <w:tr w:rsidR="00DE0FEA" w:rsidRPr="000A4C0B" w:rsidTr="000A4C0B">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E0FEA" w:rsidRPr="000A4C0B" w:rsidRDefault="00DE0FEA" w:rsidP="000A4C0B">
            <w:pPr>
              <w:spacing w:after="0" w:line="240" w:lineRule="auto"/>
              <w:outlineLvl w:val="0"/>
              <w:rPr>
                <w:rFonts w:ascii="Times New Roman" w:hAnsi="Times New Roman"/>
                <w:color w:val="000000"/>
                <w:sz w:val="18"/>
                <w:szCs w:val="18"/>
              </w:rPr>
            </w:pPr>
            <w:r w:rsidRPr="000A4C0B">
              <w:rPr>
                <w:rFonts w:ascii="Times New Roman" w:hAnsi="Times New Roman"/>
                <w:color w:val="000000"/>
                <w:sz w:val="18"/>
                <w:szCs w:val="18"/>
              </w:rPr>
              <w:t xml:space="preserve">      Социальное обеспечение населения</w:t>
            </w:r>
          </w:p>
        </w:tc>
        <w:tc>
          <w:tcPr>
            <w:tcW w:w="116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10</w:t>
            </w:r>
          </w:p>
        </w:tc>
        <w:tc>
          <w:tcPr>
            <w:tcW w:w="160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03</w:t>
            </w:r>
          </w:p>
        </w:tc>
        <w:tc>
          <w:tcPr>
            <w:tcW w:w="234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right"/>
              <w:outlineLvl w:val="0"/>
              <w:rPr>
                <w:rFonts w:ascii="Times New Roman" w:hAnsi="Times New Roman"/>
                <w:b/>
                <w:bCs/>
                <w:color w:val="000000"/>
                <w:sz w:val="18"/>
                <w:szCs w:val="18"/>
              </w:rPr>
            </w:pPr>
            <w:r w:rsidRPr="000A4C0B">
              <w:rPr>
                <w:rFonts w:ascii="Times New Roman" w:hAnsi="Times New Roman"/>
                <w:b/>
                <w:bCs/>
                <w:color w:val="000000"/>
                <w:sz w:val="18"/>
                <w:szCs w:val="18"/>
              </w:rPr>
              <w:t>121,0</w:t>
            </w:r>
          </w:p>
        </w:tc>
      </w:tr>
      <w:tr w:rsidR="00DE0FEA" w:rsidRPr="000A4C0B" w:rsidTr="000A4C0B">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E0FEA" w:rsidRPr="000A4C0B" w:rsidRDefault="00DE0FEA" w:rsidP="000A4C0B">
            <w:pPr>
              <w:spacing w:after="0" w:line="240" w:lineRule="auto"/>
              <w:outlineLvl w:val="0"/>
              <w:rPr>
                <w:rFonts w:ascii="Times New Roman" w:hAnsi="Times New Roman"/>
                <w:color w:val="000000"/>
                <w:sz w:val="18"/>
                <w:szCs w:val="18"/>
              </w:rPr>
            </w:pPr>
            <w:r w:rsidRPr="000A4C0B">
              <w:rPr>
                <w:rFonts w:ascii="Times New Roman" w:hAnsi="Times New Roman"/>
                <w:color w:val="000000"/>
                <w:sz w:val="18"/>
                <w:szCs w:val="18"/>
              </w:rPr>
              <w:t xml:space="preserve">      Охрана семьи и детства</w:t>
            </w:r>
          </w:p>
        </w:tc>
        <w:tc>
          <w:tcPr>
            <w:tcW w:w="116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10</w:t>
            </w:r>
          </w:p>
        </w:tc>
        <w:tc>
          <w:tcPr>
            <w:tcW w:w="160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04</w:t>
            </w:r>
          </w:p>
        </w:tc>
        <w:tc>
          <w:tcPr>
            <w:tcW w:w="234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right"/>
              <w:outlineLvl w:val="0"/>
              <w:rPr>
                <w:rFonts w:ascii="Times New Roman" w:hAnsi="Times New Roman"/>
                <w:b/>
                <w:bCs/>
                <w:color w:val="000000"/>
                <w:sz w:val="18"/>
                <w:szCs w:val="18"/>
              </w:rPr>
            </w:pPr>
            <w:r w:rsidRPr="000A4C0B">
              <w:rPr>
                <w:rFonts w:ascii="Times New Roman" w:hAnsi="Times New Roman"/>
                <w:b/>
                <w:bCs/>
                <w:color w:val="000000"/>
                <w:sz w:val="18"/>
                <w:szCs w:val="18"/>
              </w:rPr>
              <w:t>24 693,0</w:t>
            </w:r>
          </w:p>
        </w:tc>
      </w:tr>
      <w:tr w:rsidR="00DE0FEA" w:rsidRPr="000A4C0B" w:rsidTr="000A4C0B">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E0FEA" w:rsidRPr="000A4C0B" w:rsidRDefault="00DE0FEA" w:rsidP="000A4C0B">
            <w:pPr>
              <w:spacing w:after="0" w:line="240" w:lineRule="auto"/>
              <w:outlineLvl w:val="0"/>
              <w:rPr>
                <w:rFonts w:ascii="Times New Roman" w:hAnsi="Times New Roman"/>
                <w:color w:val="000000"/>
                <w:sz w:val="18"/>
                <w:szCs w:val="18"/>
              </w:rPr>
            </w:pPr>
            <w:r w:rsidRPr="000A4C0B">
              <w:rPr>
                <w:rFonts w:ascii="Times New Roman" w:hAnsi="Times New Roman"/>
                <w:color w:val="000000"/>
                <w:sz w:val="18"/>
                <w:szCs w:val="18"/>
              </w:rPr>
              <w:t xml:space="preserve">      Другие вопросы в области социальной политики</w:t>
            </w:r>
          </w:p>
        </w:tc>
        <w:tc>
          <w:tcPr>
            <w:tcW w:w="116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10</w:t>
            </w:r>
          </w:p>
        </w:tc>
        <w:tc>
          <w:tcPr>
            <w:tcW w:w="160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06</w:t>
            </w:r>
          </w:p>
        </w:tc>
        <w:tc>
          <w:tcPr>
            <w:tcW w:w="234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right"/>
              <w:outlineLvl w:val="0"/>
              <w:rPr>
                <w:rFonts w:ascii="Times New Roman" w:hAnsi="Times New Roman"/>
                <w:b/>
                <w:bCs/>
                <w:color w:val="000000"/>
                <w:sz w:val="18"/>
                <w:szCs w:val="18"/>
              </w:rPr>
            </w:pPr>
            <w:r w:rsidRPr="000A4C0B">
              <w:rPr>
                <w:rFonts w:ascii="Times New Roman" w:hAnsi="Times New Roman"/>
                <w:b/>
                <w:bCs/>
                <w:color w:val="000000"/>
                <w:sz w:val="18"/>
                <w:szCs w:val="18"/>
              </w:rPr>
              <w:t>4,5</w:t>
            </w:r>
          </w:p>
        </w:tc>
      </w:tr>
      <w:tr w:rsidR="00DE0FEA" w:rsidRPr="000A4C0B" w:rsidTr="000A4C0B">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E0FEA" w:rsidRPr="000A4C0B" w:rsidRDefault="00DE0FEA" w:rsidP="000A4C0B">
            <w:pPr>
              <w:spacing w:after="0" w:line="240" w:lineRule="auto"/>
              <w:rPr>
                <w:rFonts w:ascii="Times New Roman" w:hAnsi="Times New Roman"/>
                <w:b/>
                <w:bCs/>
                <w:color w:val="000000"/>
                <w:sz w:val="18"/>
                <w:szCs w:val="18"/>
              </w:rPr>
            </w:pPr>
            <w:r w:rsidRPr="000A4C0B">
              <w:rPr>
                <w:rFonts w:ascii="Times New Roman" w:hAnsi="Times New Roman"/>
                <w:b/>
                <w:bCs/>
                <w:color w:val="000000"/>
                <w:sz w:val="18"/>
                <w:szCs w:val="18"/>
              </w:rPr>
              <w:t xml:space="preserve">    ФИЗИЧЕСКАЯ КУЛЬТУРА И СПОРТ</w:t>
            </w:r>
          </w:p>
        </w:tc>
        <w:tc>
          <w:tcPr>
            <w:tcW w:w="116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rPr>
                <w:rFonts w:ascii="Times New Roman" w:hAnsi="Times New Roman"/>
                <w:color w:val="000000"/>
                <w:sz w:val="18"/>
                <w:szCs w:val="18"/>
              </w:rPr>
            </w:pPr>
            <w:r w:rsidRPr="000A4C0B">
              <w:rPr>
                <w:rFonts w:ascii="Times New Roman" w:hAnsi="Times New Roman"/>
                <w:color w:val="000000"/>
                <w:sz w:val="18"/>
                <w:szCs w:val="18"/>
              </w:rPr>
              <w:t>11</w:t>
            </w:r>
          </w:p>
        </w:tc>
        <w:tc>
          <w:tcPr>
            <w:tcW w:w="160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rPr>
                <w:rFonts w:ascii="Times New Roman" w:hAnsi="Times New Roman"/>
                <w:color w:val="000000"/>
                <w:sz w:val="18"/>
                <w:szCs w:val="18"/>
              </w:rPr>
            </w:pPr>
            <w:r w:rsidRPr="000A4C0B">
              <w:rPr>
                <w:rFonts w:ascii="Times New Roman" w:hAnsi="Times New Roman"/>
                <w:color w:val="000000"/>
                <w:sz w:val="18"/>
                <w:szCs w:val="18"/>
              </w:rPr>
              <w:t>00</w:t>
            </w:r>
          </w:p>
        </w:tc>
        <w:tc>
          <w:tcPr>
            <w:tcW w:w="234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right"/>
              <w:rPr>
                <w:rFonts w:ascii="Times New Roman" w:hAnsi="Times New Roman"/>
                <w:b/>
                <w:bCs/>
                <w:color w:val="000000"/>
                <w:sz w:val="18"/>
                <w:szCs w:val="18"/>
              </w:rPr>
            </w:pPr>
            <w:r w:rsidRPr="000A4C0B">
              <w:rPr>
                <w:rFonts w:ascii="Times New Roman" w:hAnsi="Times New Roman"/>
                <w:b/>
                <w:bCs/>
                <w:color w:val="000000"/>
                <w:sz w:val="18"/>
                <w:szCs w:val="18"/>
              </w:rPr>
              <w:t>220,0</w:t>
            </w:r>
          </w:p>
        </w:tc>
      </w:tr>
      <w:tr w:rsidR="00DE0FEA" w:rsidRPr="000A4C0B" w:rsidTr="000A4C0B">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E0FEA" w:rsidRPr="000A4C0B" w:rsidRDefault="00DE0FEA" w:rsidP="000A4C0B">
            <w:pPr>
              <w:spacing w:after="0" w:line="240" w:lineRule="auto"/>
              <w:outlineLvl w:val="0"/>
              <w:rPr>
                <w:rFonts w:ascii="Times New Roman" w:hAnsi="Times New Roman"/>
                <w:color w:val="000000"/>
                <w:sz w:val="18"/>
                <w:szCs w:val="18"/>
              </w:rPr>
            </w:pPr>
            <w:r w:rsidRPr="000A4C0B">
              <w:rPr>
                <w:rFonts w:ascii="Times New Roman" w:hAnsi="Times New Roman"/>
                <w:color w:val="000000"/>
                <w:sz w:val="18"/>
                <w:szCs w:val="18"/>
              </w:rPr>
              <w:t xml:space="preserve">      Массовый спорт</w:t>
            </w:r>
          </w:p>
        </w:tc>
        <w:tc>
          <w:tcPr>
            <w:tcW w:w="116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11</w:t>
            </w:r>
          </w:p>
        </w:tc>
        <w:tc>
          <w:tcPr>
            <w:tcW w:w="160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02</w:t>
            </w:r>
          </w:p>
        </w:tc>
        <w:tc>
          <w:tcPr>
            <w:tcW w:w="234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right"/>
              <w:outlineLvl w:val="0"/>
              <w:rPr>
                <w:rFonts w:ascii="Times New Roman" w:hAnsi="Times New Roman"/>
                <w:b/>
                <w:bCs/>
                <w:color w:val="000000"/>
                <w:sz w:val="18"/>
                <w:szCs w:val="18"/>
              </w:rPr>
            </w:pPr>
            <w:r w:rsidRPr="000A4C0B">
              <w:rPr>
                <w:rFonts w:ascii="Times New Roman" w:hAnsi="Times New Roman"/>
                <w:b/>
                <w:bCs/>
                <w:color w:val="000000"/>
                <w:sz w:val="18"/>
                <w:szCs w:val="18"/>
              </w:rPr>
              <w:t>220,0</w:t>
            </w:r>
          </w:p>
        </w:tc>
      </w:tr>
      <w:tr w:rsidR="00DE0FEA" w:rsidRPr="000A4C0B" w:rsidTr="000A4C0B">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E0FEA" w:rsidRPr="000A4C0B" w:rsidRDefault="00DE0FEA" w:rsidP="000A4C0B">
            <w:pPr>
              <w:spacing w:after="0" w:line="240" w:lineRule="auto"/>
              <w:rPr>
                <w:rFonts w:ascii="Times New Roman" w:hAnsi="Times New Roman"/>
                <w:b/>
                <w:bCs/>
                <w:color w:val="000000"/>
                <w:sz w:val="18"/>
                <w:szCs w:val="18"/>
              </w:rPr>
            </w:pPr>
            <w:r w:rsidRPr="000A4C0B">
              <w:rPr>
                <w:rFonts w:ascii="Times New Roman" w:hAnsi="Times New Roman"/>
                <w:b/>
                <w:bCs/>
                <w:color w:val="000000"/>
                <w:sz w:val="18"/>
                <w:szCs w:val="18"/>
              </w:rPr>
              <w:t xml:space="preserve">    МЕЖБЮДЖЕТНЫЕ ТРАНСФЕРТЫ ОБЩЕГО ХАРАКТЕРА БЮДЖЕТАМ БЮДЖЕТНОЙ СИСТЕМЫ РОССИЙСКОЙ ФЕДЕРАЦИИ</w:t>
            </w:r>
          </w:p>
        </w:tc>
        <w:tc>
          <w:tcPr>
            <w:tcW w:w="116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rPr>
                <w:rFonts w:ascii="Times New Roman" w:hAnsi="Times New Roman"/>
                <w:color w:val="000000"/>
                <w:sz w:val="18"/>
                <w:szCs w:val="18"/>
              </w:rPr>
            </w:pPr>
            <w:r w:rsidRPr="000A4C0B">
              <w:rPr>
                <w:rFonts w:ascii="Times New Roman" w:hAnsi="Times New Roman"/>
                <w:color w:val="000000"/>
                <w:sz w:val="18"/>
                <w:szCs w:val="18"/>
              </w:rPr>
              <w:t>14</w:t>
            </w:r>
          </w:p>
        </w:tc>
        <w:tc>
          <w:tcPr>
            <w:tcW w:w="160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rPr>
                <w:rFonts w:ascii="Times New Roman" w:hAnsi="Times New Roman"/>
                <w:color w:val="000000"/>
                <w:sz w:val="18"/>
                <w:szCs w:val="18"/>
              </w:rPr>
            </w:pPr>
            <w:r w:rsidRPr="000A4C0B">
              <w:rPr>
                <w:rFonts w:ascii="Times New Roman" w:hAnsi="Times New Roman"/>
                <w:color w:val="000000"/>
                <w:sz w:val="18"/>
                <w:szCs w:val="18"/>
              </w:rPr>
              <w:t>00</w:t>
            </w:r>
          </w:p>
        </w:tc>
        <w:tc>
          <w:tcPr>
            <w:tcW w:w="234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right"/>
              <w:rPr>
                <w:rFonts w:ascii="Times New Roman" w:hAnsi="Times New Roman"/>
                <w:b/>
                <w:bCs/>
                <w:color w:val="000000"/>
                <w:sz w:val="18"/>
                <w:szCs w:val="18"/>
              </w:rPr>
            </w:pPr>
            <w:r w:rsidRPr="000A4C0B">
              <w:rPr>
                <w:rFonts w:ascii="Times New Roman" w:hAnsi="Times New Roman"/>
                <w:b/>
                <w:bCs/>
                <w:color w:val="000000"/>
                <w:sz w:val="18"/>
                <w:szCs w:val="18"/>
              </w:rPr>
              <w:t>38 100,5</w:t>
            </w:r>
          </w:p>
        </w:tc>
      </w:tr>
      <w:tr w:rsidR="00DE0FEA" w:rsidRPr="000A4C0B" w:rsidTr="000A4C0B">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E0FEA" w:rsidRPr="000A4C0B" w:rsidRDefault="00DE0FEA" w:rsidP="000A4C0B">
            <w:pPr>
              <w:spacing w:after="0" w:line="240" w:lineRule="auto"/>
              <w:outlineLvl w:val="0"/>
              <w:rPr>
                <w:rFonts w:ascii="Times New Roman" w:hAnsi="Times New Roman"/>
                <w:color w:val="000000"/>
                <w:sz w:val="18"/>
                <w:szCs w:val="18"/>
              </w:rPr>
            </w:pPr>
            <w:r w:rsidRPr="000A4C0B">
              <w:rPr>
                <w:rFonts w:ascii="Times New Roman" w:hAnsi="Times New Roman"/>
                <w:color w:val="000000"/>
                <w:sz w:val="18"/>
                <w:szCs w:val="18"/>
              </w:rPr>
              <w:t xml:space="preserve">      Дотации на выравнивание бюджетной обеспеченности субъектов Российской Федерации и муниципальных образований</w:t>
            </w:r>
          </w:p>
        </w:tc>
        <w:tc>
          <w:tcPr>
            <w:tcW w:w="116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14</w:t>
            </w:r>
          </w:p>
        </w:tc>
        <w:tc>
          <w:tcPr>
            <w:tcW w:w="160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01</w:t>
            </w:r>
          </w:p>
        </w:tc>
        <w:tc>
          <w:tcPr>
            <w:tcW w:w="234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right"/>
              <w:outlineLvl w:val="0"/>
              <w:rPr>
                <w:rFonts w:ascii="Times New Roman" w:hAnsi="Times New Roman"/>
                <w:b/>
                <w:bCs/>
                <w:color w:val="000000"/>
                <w:sz w:val="18"/>
                <w:szCs w:val="18"/>
              </w:rPr>
            </w:pPr>
            <w:r w:rsidRPr="000A4C0B">
              <w:rPr>
                <w:rFonts w:ascii="Times New Roman" w:hAnsi="Times New Roman"/>
                <w:b/>
                <w:bCs/>
                <w:color w:val="000000"/>
                <w:sz w:val="18"/>
                <w:szCs w:val="18"/>
              </w:rPr>
              <w:t>5 796,0</w:t>
            </w:r>
          </w:p>
        </w:tc>
      </w:tr>
      <w:tr w:rsidR="00DE0FEA" w:rsidRPr="000A4C0B" w:rsidTr="000A4C0B">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E0FEA" w:rsidRPr="000A4C0B" w:rsidRDefault="00DE0FEA" w:rsidP="000A4C0B">
            <w:pPr>
              <w:spacing w:after="0" w:line="240" w:lineRule="auto"/>
              <w:outlineLvl w:val="0"/>
              <w:rPr>
                <w:rFonts w:ascii="Times New Roman" w:hAnsi="Times New Roman"/>
                <w:color w:val="000000"/>
                <w:sz w:val="18"/>
                <w:szCs w:val="18"/>
              </w:rPr>
            </w:pPr>
            <w:r w:rsidRPr="000A4C0B">
              <w:rPr>
                <w:rFonts w:ascii="Times New Roman" w:hAnsi="Times New Roman"/>
                <w:color w:val="000000"/>
                <w:sz w:val="18"/>
                <w:szCs w:val="18"/>
              </w:rPr>
              <w:t xml:space="preserve">      Иные дотации</w:t>
            </w:r>
          </w:p>
        </w:tc>
        <w:tc>
          <w:tcPr>
            <w:tcW w:w="116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14</w:t>
            </w:r>
          </w:p>
        </w:tc>
        <w:tc>
          <w:tcPr>
            <w:tcW w:w="160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02</w:t>
            </w:r>
          </w:p>
        </w:tc>
        <w:tc>
          <w:tcPr>
            <w:tcW w:w="234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right"/>
              <w:outlineLvl w:val="0"/>
              <w:rPr>
                <w:rFonts w:ascii="Times New Roman" w:hAnsi="Times New Roman"/>
                <w:b/>
                <w:bCs/>
                <w:color w:val="000000"/>
                <w:sz w:val="18"/>
                <w:szCs w:val="18"/>
              </w:rPr>
            </w:pPr>
            <w:r w:rsidRPr="000A4C0B">
              <w:rPr>
                <w:rFonts w:ascii="Times New Roman" w:hAnsi="Times New Roman"/>
                <w:b/>
                <w:bCs/>
                <w:color w:val="000000"/>
                <w:sz w:val="18"/>
                <w:szCs w:val="18"/>
              </w:rPr>
              <w:t>32 214,5</w:t>
            </w:r>
          </w:p>
        </w:tc>
      </w:tr>
      <w:tr w:rsidR="00DE0FEA" w:rsidRPr="000A4C0B" w:rsidTr="000A4C0B">
        <w:trPr>
          <w:jc w:val="center"/>
        </w:trPr>
        <w:tc>
          <w:tcPr>
            <w:tcW w:w="5320" w:type="dxa"/>
            <w:tcBorders>
              <w:top w:val="nil"/>
              <w:left w:val="single" w:sz="4" w:space="0" w:color="000000"/>
              <w:bottom w:val="single" w:sz="4" w:space="0" w:color="000000"/>
              <w:right w:val="single" w:sz="4" w:space="0" w:color="000000"/>
            </w:tcBorders>
          </w:tcPr>
          <w:p w:rsidR="00DE0FEA" w:rsidRPr="000A4C0B" w:rsidRDefault="00DE0FEA" w:rsidP="000A4C0B">
            <w:pPr>
              <w:spacing w:after="0" w:line="240" w:lineRule="auto"/>
              <w:outlineLvl w:val="0"/>
              <w:rPr>
                <w:rFonts w:ascii="Times New Roman" w:hAnsi="Times New Roman"/>
                <w:color w:val="000000"/>
                <w:sz w:val="18"/>
                <w:szCs w:val="18"/>
              </w:rPr>
            </w:pPr>
            <w:r w:rsidRPr="000A4C0B">
              <w:rPr>
                <w:rFonts w:ascii="Times New Roman" w:hAnsi="Times New Roman"/>
                <w:color w:val="000000"/>
                <w:sz w:val="18"/>
                <w:szCs w:val="18"/>
              </w:rPr>
              <w:t xml:space="preserve">      Прочие межбюджетные трансферты общего характера</w:t>
            </w:r>
          </w:p>
        </w:tc>
        <w:tc>
          <w:tcPr>
            <w:tcW w:w="116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14</w:t>
            </w:r>
          </w:p>
        </w:tc>
        <w:tc>
          <w:tcPr>
            <w:tcW w:w="160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center"/>
              <w:outlineLvl w:val="0"/>
              <w:rPr>
                <w:rFonts w:ascii="Times New Roman" w:hAnsi="Times New Roman"/>
                <w:color w:val="000000"/>
                <w:sz w:val="18"/>
                <w:szCs w:val="18"/>
              </w:rPr>
            </w:pPr>
            <w:r w:rsidRPr="000A4C0B">
              <w:rPr>
                <w:rFonts w:ascii="Times New Roman" w:hAnsi="Times New Roman"/>
                <w:color w:val="000000"/>
                <w:sz w:val="18"/>
                <w:szCs w:val="18"/>
              </w:rPr>
              <w:t>03</w:t>
            </w:r>
          </w:p>
        </w:tc>
        <w:tc>
          <w:tcPr>
            <w:tcW w:w="234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right"/>
              <w:outlineLvl w:val="0"/>
              <w:rPr>
                <w:rFonts w:ascii="Times New Roman" w:hAnsi="Times New Roman"/>
                <w:b/>
                <w:bCs/>
                <w:color w:val="000000"/>
                <w:sz w:val="18"/>
                <w:szCs w:val="18"/>
              </w:rPr>
            </w:pPr>
            <w:r w:rsidRPr="000A4C0B">
              <w:rPr>
                <w:rFonts w:ascii="Times New Roman" w:hAnsi="Times New Roman"/>
                <w:b/>
                <w:bCs/>
                <w:color w:val="000000"/>
                <w:sz w:val="18"/>
                <w:szCs w:val="18"/>
              </w:rPr>
              <w:t>90,0</w:t>
            </w:r>
          </w:p>
        </w:tc>
      </w:tr>
      <w:tr w:rsidR="00DE0FEA" w:rsidRPr="000A4C0B" w:rsidTr="000A4C0B">
        <w:trPr>
          <w:jc w:val="center"/>
        </w:trPr>
        <w:tc>
          <w:tcPr>
            <w:tcW w:w="8080" w:type="dxa"/>
            <w:gridSpan w:val="3"/>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DE0FEA" w:rsidRPr="000A4C0B" w:rsidRDefault="00DE0FEA" w:rsidP="000A4C0B">
            <w:pPr>
              <w:spacing w:after="0" w:line="240" w:lineRule="auto"/>
              <w:rPr>
                <w:rFonts w:ascii="Times New Roman" w:hAnsi="Times New Roman"/>
                <w:b/>
                <w:bCs/>
                <w:color w:val="000000"/>
                <w:sz w:val="18"/>
                <w:szCs w:val="18"/>
              </w:rPr>
            </w:pPr>
            <w:r w:rsidRPr="000A4C0B">
              <w:rPr>
                <w:rFonts w:ascii="Times New Roman" w:hAnsi="Times New Roman"/>
                <w:b/>
                <w:bCs/>
                <w:color w:val="000000"/>
                <w:sz w:val="18"/>
                <w:szCs w:val="18"/>
              </w:rPr>
              <w:t>ВСЕГО РАСХОДОВ:</w:t>
            </w:r>
          </w:p>
        </w:tc>
        <w:tc>
          <w:tcPr>
            <w:tcW w:w="2340" w:type="dxa"/>
            <w:tcBorders>
              <w:top w:val="nil"/>
              <w:left w:val="nil"/>
              <w:bottom w:val="single" w:sz="4" w:space="0" w:color="000000"/>
              <w:right w:val="single" w:sz="4" w:space="0" w:color="000000"/>
            </w:tcBorders>
            <w:shd w:val="clear" w:color="000000" w:fill="FFFFFF"/>
            <w:noWrap/>
          </w:tcPr>
          <w:p w:rsidR="00DE0FEA" w:rsidRPr="000A4C0B" w:rsidRDefault="00DE0FEA" w:rsidP="000A4C0B">
            <w:pPr>
              <w:spacing w:after="0" w:line="240" w:lineRule="auto"/>
              <w:jc w:val="right"/>
              <w:rPr>
                <w:rFonts w:ascii="Times New Roman" w:hAnsi="Times New Roman"/>
                <w:b/>
                <w:bCs/>
                <w:color w:val="000000"/>
                <w:sz w:val="18"/>
                <w:szCs w:val="18"/>
              </w:rPr>
            </w:pPr>
            <w:r w:rsidRPr="000A4C0B">
              <w:rPr>
                <w:rFonts w:ascii="Times New Roman" w:hAnsi="Times New Roman"/>
                <w:b/>
                <w:bCs/>
                <w:color w:val="000000"/>
                <w:sz w:val="18"/>
                <w:szCs w:val="18"/>
              </w:rPr>
              <w:t>504 228,6</w:t>
            </w:r>
          </w:p>
        </w:tc>
      </w:tr>
    </w:tbl>
    <w:p w:rsidR="00DE0FEA" w:rsidRDefault="00DE0FEA" w:rsidP="0024166A">
      <w:pPr>
        <w:spacing w:after="0" w:line="240" w:lineRule="auto"/>
        <w:rPr>
          <w:rFonts w:ascii="Times New Roman" w:hAnsi="Times New Roman"/>
          <w:sz w:val="18"/>
          <w:szCs w:val="18"/>
        </w:rPr>
      </w:pPr>
    </w:p>
    <w:p w:rsidR="00DE0FEA" w:rsidRDefault="00DE0FEA" w:rsidP="000A4C0B">
      <w:pPr>
        <w:spacing w:after="0" w:line="240" w:lineRule="auto"/>
        <w:ind w:left="5670"/>
        <w:rPr>
          <w:rFonts w:ascii="Times New Roman" w:hAnsi="Times New Roman"/>
          <w:sz w:val="18"/>
          <w:szCs w:val="18"/>
        </w:rPr>
      </w:pPr>
      <w:r w:rsidRPr="000A4C0B">
        <w:rPr>
          <w:rFonts w:ascii="Times New Roman" w:hAnsi="Times New Roman"/>
          <w:sz w:val="18"/>
          <w:szCs w:val="18"/>
        </w:rPr>
        <w:t>Приложение 3 к решению Притобольной районной Думы   от  30 ноября  2022 года №  171  "О внесении изменений в решение Притобольной районной Думы от  22  декабря 2021 года № 95  «О бюджете Притобольного района  на 2022 год и на плановый период 2023 и 2024 годов»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43"/>
        <w:gridCol w:w="722"/>
        <w:gridCol w:w="722"/>
        <w:gridCol w:w="722"/>
        <w:gridCol w:w="1385"/>
        <w:gridCol w:w="1027"/>
        <w:gridCol w:w="1367"/>
      </w:tblGrid>
      <w:tr w:rsidR="00DE0FEA" w:rsidRPr="000A4C0B" w:rsidTr="00994D8E">
        <w:tc>
          <w:tcPr>
            <w:tcW w:w="12080" w:type="dxa"/>
            <w:gridSpan w:val="7"/>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Ведомственная структура расходов бюджета Притобольного района на 2022 год</w:t>
            </w:r>
          </w:p>
        </w:tc>
      </w:tr>
      <w:tr w:rsidR="00DE0FEA" w:rsidRPr="000A4C0B" w:rsidTr="00994D8E">
        <w:tc>
          <w:tcPr>
            <w:tcW w:w="12080" w:type="dxa"/>
            <w:gridSpan w:val="7"/>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Единица измерения:тыс. руб.</w:t>
            </w:r>
          </w:p>
        </w:tc>
      </w:tr>
      <w:tr w:rsidR="00DE0FEA" w:rsidRPr="000A4C0B" w:rsidTr="00994D8E">
        <w:trPr>
          <w:trHeight w:val="207"/>
        </w:trPr>
        <w:tc>
          <w:tcPr>
            <w:tcW w:w="5600" w:type="dxa"/>
            <w:vMerge w:val="restart"/>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Наименование показателя</w:t>
            </w:r>
          </w:p>
        </w:tc>
        <w:tc>
          <w:tcPr>
            <w:tcW w:w="780" w:type="dxa"/>
            <w:vMerge w:val="restart"/>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Расп</w:t>
            </w:r>
          </w:p>
        </w:tc>
        <w:tc>
          <w:tcPr>
            <w:tcW w:w="780" w:type="dxa"/>
            <w:vMerge w:val="restart"/>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Рз</w:t>
            </w:r>
          </w:p>
        </w:tc>
        <w:tc>
          <w:tcPr>
            <w:tcW w:w="780" w:type="dxa"/>
            <w:vMerge w:val="restart"/>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Пр</w:t>
            </w:r>
          </w:p>
        </w:tc>
        <w:tc>
          <w:tcPr>
            <w:tcW w:w="1520" w:type="dxa"/>
            <w:vMerge w:val="restart"/>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ЦСР</w:t>
            </w:r>
          </w:p>
        </w:tc>
        <w:tc>
          <w:tcPr>
            <w:tcW w:w="1120" w:type="dxa"/>
            <w:vMerge w:val="restart"/>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ВР</w:t>
            </w:r>
          </w:p>
        </w:tc>
        <w:tc>
          <w:tcPr>
            <w:tcW w:w="1500" w:type="dxa"/>
            <w:vMerge w:val="restart"/>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Сумма</w:t>
            </w:r>
          </w:p>
        </w:tc>
      </w:tr>
      <w:tr w:rsidR="00DE0FEA" w:rsidRPr="000A4C0B" w:rsidTr="00994D8E">
        <w:trPr>
          <w:trHeight w:val="207"/>
        </w:trPr>
        <w:tc>
          <w:tcPr>
            <w:tcW w:w="5600" w:type="dxa"/>
            <w:vMerge/>
          </w:tcPr>
          <w:p w:rsidR="00DE0FEA" w:rsidRPr="00994D8E" w:rsidRDefault="00DE0FEA" w:rsidP="00994D8E">
            <w:pPr>
              <w:spacing w:after="0" w:line="240" w:lineRule="auto"/>
              <w:rPr>
                <w:rFonts w:ascii="Times New Roman" w:hAnsi="Times New Roman"/>
                <w:sz w:val="18"/>
                <w:szCs w:val="18"/>
              </w:rPr>
            </w:pPr>
          </w:p>
        </w:tc>
        <w:tc>
          <w:tcPr>
            <w:tcW w:w="780" w:type="dxa"/>
            <w:vMerge/>
          </w:tcPr>
          <w:p w:rsidR="00DE0FEA" w:rsidRPr="00994D8E" w:rsidRDefault="00DE0FEA" w:rsidP="00994D8E">
            <w:pPr>
              <w:spacing w:after="0" w:line="240" w:lineRule="auto"/>
              <w:rPr>
                <w:rFonts w:ascii="Times New Roman" w:hAnsi="Times New Roman"/>
                <w:sz w:val="18"/>
                <w:szCs w:val="18"/>
              </w:rPr>
            </w:pPr>
          </w:p>
        </w:tc>
        <w:tc>
          <w:tcPr>
            <w:tcW w:w="780" w:type="dxa"/>
            <w:vMerge/>
          </w:tcPr>
          <w:p w:rsidR="00DE0FEA" w:rsidRPr="00994D8E" w:rsidRDefault="00DE0FEA" w:rsidP="00994D8E">
            <w:pPr>
              <w:spacing w:after="0" w:line="240" w:lineRule="auto"/>
              <w:rPr>
                <w:rFonts w:ascii="Times New Roman" w:hAnsi="Times New Roman"/>
                <w:sz w:val="18"/>
                <w:szCs w:val="18"/>
              </w:rPr>
            </w:pPr>
          </w:p>
        </w:tc>
        <w:tc>
          <w:tcPr>
            <w:tcW w:w="780" w:type="dxa"/>
            <w:vMerge/>
          </w:tcPr>
          <w:p w:rsidR="00DE0FEA" w:rsidRPr="00994D8E" w:rsidRDefault="00DE0FEA" w:rsidP="00994D8E">
            <w:pPr>
              <w:spacing w:after="0" w:line="240" w:lineRule="auto"/>
              <w:rPr>
                <w:rFonts w:ascii="Times New Roman" w:hAnsi="Times New Roman"/>
                <w:sz w:val="18"/>
                <w:szCs w:val="18"/>
              </w:rPr>
            </w:pPr>
          </w:p>
        </w:tc>
        <w:tc>
          <w:tcPr>
            <w:tcW w:w="1520" w:type="dxa"/>
            <w:vMerge/>
          </w:tcPr>
          <w:p w:rsidR="00DE0FEA" w:rsidRPr="00994D8E" w:rsidRDefault="00DE0FEA" w:rsidP="00994D8E">
            <w:pPr>
              <w:spacing w:after="0" w:line="240" w:lineRule="auto"/>
              <w:rPr>
                <w:rFonts w:ascii="Times New Roman" w:hAnsi="Times New Roman"/>
                <w:sz w:val="18"/>
                <w:szCs w:val="18"/>
              </w:rPr>
            </w:pPr>
          </w:p>
        </w:tc>
        <w:tc>
          <w:tcPr>
            <w:tcW w:w="1120" w:type="dxa"/>
            <w:vMerge/>
          </w:tcPr>
          <w:p w:rsidR="00DE0FEA" w:rsidRPr="00994D8E" w:rsidRDefault="00DE0FEA" w:rsidP="00994D8E">
            <w:pPr>
              <w:spacing w:after="0" w:line="240" w:lineRule="auto"/>
              <w:rPr>
                <w:rFonts w:ascii="Times New Roman" w:hAnsi="Times New Roman"/>
                <w:sz w:val="18"/>
                <w:szCs w:val="18"/>
              </w:rPr>
            </w:pPr>
          </w:p>
        </w:tc>
        <w:tc>
          <w:tcPr>
            <w:tcW w:w="1500" w:type="dxa"/>
            <w:vMerge/>
          </w:tcPr>
          <w:p w:rsidR="00DE0FEA" w:rsidRPr="00994D8E" w:rsidRDefault="00DE0FEA" w:rsidP="00994D8E">
            <w:pPr>
              <w:spacing w:after="0" w:line="240" w:lineRule="auto"/>
              <w:rPr>
                <w:rFonts w:ascii="Times New Roman" w:hAnsi="Times New Roman"/>
                <w:sz w:val="18"/>
                <w:szCs w:val="18"/>
              </w:rPr>
            </w:pPr>
          </w:p>
        </w:tc>
      </w:tr>
      <w:tr w:rsidR="00DE0FEA" w:rsidRPr="000A4C0B" w:rsidTr="00994D8E">
        <w:tc>
          <w:tcPr>
            <w:tcW w:w="5600" w:type="dxa"/>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 xml:space="preserve">    Отдел образования Администрации Притобольного района</w:t>
            </w:r>
          </w:p>
        </w:tc>
        <w:tc>
          <w:tcPr>
            <w:tcW w:w="78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025</w:t>
            </w:r>
          </w:p>
        </w:tc>
        <w:tc>
          <w:tcPr>
            <w:tcW w:w="78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00</w:t>
            </w:r>
          </w:p>
        </w:tc>
        <w:tc>
          <w:tcPr>
            <w:tcW w:w="78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00</w:t>
            </w:r>
          </w:p>
        </w:tc>
        <w:tc>
          <w:tcPr>
            <w:tcW w:w="15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0000000000</w:t>
            </w:r>
          </w:p>
        </w:tc>
        <w:tc>
          <w:tcPr>
            <w:tcW w:w="11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000</w:t>
            </w:r>
          </w:p>
        </w:tc>
        <w:tc>
          <w:tcPr>
            <w:tcW w:w="150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330 842,8</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ОБРАЗОВАНИЕ</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306 150,1</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Дошкольное образование</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41 788,8</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Муниципальная программа "Развитие образования в Притобольном районе" на 2021-2026 годы"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41 788,8</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Подпрограмма "Развитие общего образования"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41 788,8</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41 788,8</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0310210970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1 170,0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0310210970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720,0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Социальное обеспечение и иные выплаты населению</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0310210970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450,0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государственного стандарта дошкольного образования на оплату труда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0310212010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12 782,3</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0310212010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12 782,3</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0310212020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333,0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0310212020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333,0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Финансовое обеспечение деятельности детских дошкольных учреждений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0310280100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23 333,2</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0310280100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18 454,5</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0310280100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4 748,7</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бюджетные ассигнования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0310280100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Расходы на обеспечение деятельности (оказание услуг) муниципальных учреждений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0310280990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4 170,3</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0310280990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4 170,3</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Общее образование</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240 502,3</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Муниципальная программа "Развитие образования в Притобольном районе" на 2021-2026 годы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240 487,3</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Подпрограмма "Развитие общего образования"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240 487,3</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0310100000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7 950,9</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Обеспечение гарантированного и безопасного подвоза обучающихся к месту учебы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0310180150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4 929,1</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0310180150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4 929,1</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0310180210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799,8</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0310180210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799,8</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Обеспечение питанием обучающихся общеобразовательных организаций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0310112240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1 351,0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0310112240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1 351,0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Обеспечение питанием обучающихся общеобразовательных организаций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03101S2240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871,0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03101S2240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871,0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232 536,4</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0310210970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6 638,0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0310210970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3 438,0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Социальное обеспечение и иные выплаты населению</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0310210970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3 200,0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государственного стандарта общего образования на оплату труда работников общеобразовательных организаций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0310212030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86 291,0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0310212030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85 966,5</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0310212030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324,5</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государственного стандарта общего образования на обеспечение учебного процесса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0310212040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2 732,0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0310212040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2 732,0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Премии и гранты по постановлениям Курганской областной Думы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0310218030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0310218030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310253030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12 216,1</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310253030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12 216,1</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Финансовое обеспечение деятельности общеобразовательных учреждений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0310280200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46 904,4</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0310280200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23 342,5</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0310280200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21 473,6</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бюджетные ассигнования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0310280200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2 088,3</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03102L3042</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6 314,5</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03102L3042</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6 314,5</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мероприятий по модернизации школьных систем образования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03102L7500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71 439,3</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03102L7500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71 439,3</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Развитие муниципальной системы образования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03102S7240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1,1</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03102S7240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Капитальные вложения в объекты государственной (муниципальной) собственности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03102S7240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0,6</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Муниципальная программа Притобольного района "Профилактика терроризма, а также минимизация и (или) ликвидация последствий проявлений терроризма на территории Притобольного района" на 2020-2022 годы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2800000000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Создание условий для антитеррористической безопасности на территории Притобольного района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2800200000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основного мероприятия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2800289980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Дополнительное образование детей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10 319,8</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Муниципальная программа "Развитие образования в Притобольном районе" на 2021-2026 годы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10 259,8</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Создание единого воспитательного пространства, развивающего потенциал сфер воспитания и дополнительного образования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0300100000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392,0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0300110970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392,0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0300110970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600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392,0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9 867,8</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Совершенствование моделей и механизмов развития эффективной системы дополнительного образования детей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0320200000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9 867,8</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Финансовое обеспечение деятельности дома детского творчества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0320280301</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3 406,0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0320280301</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600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3 406,0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Финансовое обеспечение деятельности детско-юношеской спортивной школы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0320280302</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3 907,4</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0320280302</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600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3 907,4</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Обеспечение функционирования модели персонифицированного финансирования дополнительного образования детей (Глядянский дом детского творчества)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0320280303</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2 554,4</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0320280303</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600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2 454,3</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бюджетные ассигнования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0320280303</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100,1</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Премии и гранты по постановлениям Курганской областной Думы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5190018030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60,0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5190018030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600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60,0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бюджетные ассигнования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0320280304</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Профессиональная подготовка, переподготовка и повышение квалификации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375,0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Муниципальная программа "Развитие образования в Притобольном районе" на 2021-2026 годы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375,0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Подпрограмма "Кадровое обеспечение системы образования Притобольного района"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0330000000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375,0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0330200000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375,0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Организация предоставления дополнительного профессионального образования педагогическим работникам</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0330212130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375,0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0330212130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375,0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Молодежная политика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2 655,0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Муниципальная программа Притобольного района "Молодежь Притоболья" на 2020-2022 годы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51,4</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Информирование, поддержка и вовлечение молодёжи в социальную практику</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0200100000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иных направлений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0200189990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0200189990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Активизация трудовой и жизненной активности молодёжи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0200200000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43,4</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иных направлений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0200289990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43,4</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0200289990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25,6</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0200289990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5,7</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Социальное обеспечение и иные выплаты населению</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0200289990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9,9</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0200289990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600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2,2</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Гражданско-патриотическое воспитание молодёжи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0200300000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иных направлений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0200389990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0200389990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Муниципальная программа "Развитие образования в Притобольном районе" на 2021-2026 годы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2 603,6</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Подпрограмма "Развитие общего образования"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иных направлений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0310289980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0310289980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Социальное обеспечение и иные выплаты населению</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0310289980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Подпрограмма "Реализация воспитательной работы и дополнительного образования детей в Притобольном районе на 2021 - 2026 годы"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2 601,6</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0320100000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2 601,6</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Организация отдыха детей в лагерях дневного пребывания в каникулярное время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0320112430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962,0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0320112430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962,0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Организация отдыха детей, находящихся в трудной жизненной ситуации, в лагерях дневного пребывания в каникулярное время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0320112440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477,0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0320112440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477,0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Организация отдыха детей в загородных оздоровительных лагерях в каникулярное время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0320112450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1 136,8</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Социальное обеспечение и иные выплаты населению</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0320112450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1 136,8</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Организация отдыха детей в лагерях дневного пребывания в каникулярное время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03201S2430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9,6</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03201S2430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9,6</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Организация отдыха детей, находящихся в трудной жизненной ситуации, в лагерях с дневным пребыванием в каникулярное время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03201S2440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4,8</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03201S2440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4,8</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Организация отдыха детей в загородных оздоровительных лагерях в каникулярное время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03201S2450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11,4</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Социальное обеспечение и иные выплаты населению</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03201S2450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11,4</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Другие вопросы в области образования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10 509,2</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Муниципальная программа "Развитие образования в Притобольном районе" на 2021-2026 годы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10 494,0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0300200000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9 070,0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Финансовое обеспечение деятельности методического кабинета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0300280401</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3 744,1</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0300280401</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3 010,3</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0300280401</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723,1</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бюджетные ассигнования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0300280401</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10,7</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Финансовое обеспечение деятельности группы хозяйственного обслуживания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0300280403</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4 260,4</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0300280403</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4 234,4</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0300280403</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26,0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Обеспечение деятельности аппарата управления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0300280900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1 065,5</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0300280900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1 060,0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0300280900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5,5</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1 424,0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0320100000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1 424,0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Исполнение государственных полномочий по содержанию органов опеки и попечительства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0320112190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1 169,0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0320112190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975,0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0320112190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194,0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0320112390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255,0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0320112390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255,0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Непрограммные направления деятельности органов местного самоуправления Притобольного района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15,2</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Расходы на проведение районных мероприятий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5140000000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5140085820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Иные непрограммные мероприятия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14,2</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Поощрение региональных и муниципальных управленческих команд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5190010930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14,2</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5190010930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14,2</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СОЦИАЛЬНАЯ ПОЛИТИКА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24 692,7</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Охрана семьи и детства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24 692,7</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Муниципальная программа "Развитие образования в Притобольном районе" на 2021-2026 годы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24 692,7</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Подпрограмма "Развитие общего образования"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1 712,7</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0310100000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1 712,0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0310112200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1 590,0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Социальное обеспечение и иные выплаты населению</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0310112200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1 590,0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Обеспечение питанием обучающихся общеобразовательных организаций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03101S2240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122,0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Социальное обеспечение и иные выплаты населению</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03101S2240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122,0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Реализация государственного стандарта общего образования на оплату труда работников общеобразовательных организаций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0310212030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0310212030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Финансовое обеспечение деятельности общеобразовательных учреждений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0310280200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0310280200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22 980,0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0320100000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22 980,0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Содержание детей в приемных семьях</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0320111450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11 609,0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Социальное обеспечение и иные выплаты населению</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0320111450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11 609,0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Выплата вознаграждения опекунам (попечителям), приемным родителям</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0320111460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8 899,0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Социальное обеспечение и иные выплаты населению</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0320111460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8 899,0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Содержание детей в семьях опекунов (попечителей)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0320111470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2 472,0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Социальное обеспечение и иные выплаты населению</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0320111470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2 472,0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 xml:space="preserve">    Отдел культуры Администрации Притобольного района</w:t>
            </w:r>
          </w:p>
        </w:tc>
        <w:tc>
          <w:tcPr>
            <w:tcW w:w="78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026</w:t>
            </w:r>
          </w:p>
        </w:tc>
        <w:tc>
          <w:tcPr>
            <w:tcW w:w="78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00</w:t>
            </w:r>
          </w:p>
        </w:tc>
        <w:tc>
          <w:tcPr>
            <w:tcW w:w="78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00</w:t>
            </w:r>
          </w:p>
        </w:tc>
        <w:tc>
          <w:tcPr>
            <w:tcW w:w="15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0000000000</w:t>
            </w:r>
          </w:p>
        </w:tc>
        <w:tc>
          <w:tcPr>
            <w:tcW w:w="11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000</w:t>
            </w:r>
          </w:p>
        </w:tc>
        <w:tc>
          <w:tcPr>
            <w:tcW w:w="150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29 444,8</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ОБРАЗОВАНИЕ</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3 332,5</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Дополнительное образование детей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3 308,0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Муниципальная программа Притобольного района "Культура Притобольного района (2022-2024 годы)"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3 204,3</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Развитие дополнительного образования в сфере культуры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0400300000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3 204,3</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обеспечение деятельности (оказание услуг) муниципальных учреждений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0400380990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3 184,3</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0400380990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2 937,9</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0400380990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216,4</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бюджетные ассигнования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0400380990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иных направлений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0400389990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0400389990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103,7</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непрограммные мероприятия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103,7</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5190010970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103,7</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5190010970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103,7</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Молодежная политика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24,5</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Муниципальная программа Притобольного района "Молодежь Притоболья" на 2020-2022 годы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24,5</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Активизация трудовой и жизненной активности молодёжи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0200200000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3,5</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иных направлений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0200289990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3,5</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0200289990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3,5</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Гражданско-патриотическое воспитание молодёжи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0200300000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21,0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иных направлений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0200389990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21,0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0200389990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21,0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КУЛЬТУРА, КИНЕМАТОГРАФИЯ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26 112,3</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Культура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22 670,1</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Муниципальная программа Притобольного района "Культура Притобольного района (2022-2024 годы)"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22 017,2</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Сохранение традиционного художественного творчества, национальных культур и развития культурно-досуговой деятельности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0400100000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13 110,6</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обеспечение деятельности (оказание услуг) муниципальных учреждений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0400180990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11 802,7</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0400180990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11 339,6</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0400180990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391,1</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бюджетные ассигнования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0400180990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72,0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иных направлений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0400189990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407,0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0400189990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86,7</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0400189990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320,3</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Обеспечение развития и укрепления материально-технической базы домов культуры в населённых пунктах с числом жителей до 50 тысяч человек</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04001L4670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900,9</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04001L4670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900,9</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Совершенствование и развитие библиотечно-информационной деятельности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0400200000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8 796,6</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обеспечение деятельности (оказание услуг) муниципальных учреждений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0400280990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8 796,6</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0400280990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8 714,4</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0400280990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82,2</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Государственная поддержку отрасли культуры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040A255190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110,0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040A255190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110,0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652,9</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проведение районных мероприятий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5140000000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9,6</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5140085810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9,6</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непрограммные мероприятия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643,3</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5190010970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643,3</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5190010970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490,7</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Социальное обеспечение и иные выплаты населению</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5190010970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152,6</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Другие вопросы в области культуры, кинематографии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3 442,2</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Муниципальная программа Притобольного района "Культура Притобольного района (2022-2024 годы)"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3 433,7</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Организационное и материально-техническое обеспечение деятельности в сфере культуры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0400400000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3 433,7</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Финансовое обеспечение деятельности группы хозяйственного обслуживания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0400480502</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2 603,8</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0400480502</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2 572,2</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0400480502</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30,9</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бюджетные ассигнования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0400480502</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Обеспечение деятельности аппарата управления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0400480900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829,9</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0400480900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814,9</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0400480900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8,5</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Расходы на проведение дня пожилых людей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5140085820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5140085820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непрограммные мероприятия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7,5</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Поощрение региональных и муниципальных управленческих команд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5190010930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7,5</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026</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5190010930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7,5</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 xml:space="preserve">    Притобольная районная Дума</w:t>
            </w:r>
          </w:p>
        </w:tc>
        <w:tc>
          <w:tcPr>
            <w:tcW w:w="78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030</w:t>
            </w:r>
          </w:p>
        </w:tc>
        <w:tc>
          <w:tcPr>
            <w:tcW w:w="78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00</w:t>
            </w:r>
          </w:p>
        </w:tc>
        <w:tc>
          <w:tcPr>
            <w:tcW w:w="78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00</w:t>
            </w:r>
          </w:p>
        </w:tc>
        <w:tc>
          <w:tcPr>
            <w:tcW w:w="15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0000000000</w:t>
            </w:r>
          </w:p>
        </w:tc>
        <w:tc>
          <w:tcPr>
            <w:tcW w:w="11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000</w:t>
            </w:r>
          </w:p>
        </w:tc>
        <w:tc>
          <w:tcPr>
            <w:tcW w:w="150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2 131,0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ОБЩЕГОСУДАРСТВЕННЫЕ ВОПРОСЫ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2 131,0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1 221,0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1 221,0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Обеспечение деятельности Притобольной районной Думы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5110000000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1 221,0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Председатель Притобольной районной Думы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5110084000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114,0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5110084000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114,0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Депутаты Притобольной районной Думы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5110084500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360,0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5110084500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360,0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Аппарат Притобольной районной Думы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5110084600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747,0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5110084600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630,0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5110084600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117,0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06</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910,0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06</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910,0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Обеспечение деятельности Контрольно-счетной палаты Притобольного района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06</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5130000000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910,0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Аппарат Контрольно-счетной палаты Притобольного района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06</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5130085700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910,0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06</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5130085700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890,0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06</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5130085700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 xml:space="preserve">    Администрация Притобольного района</w:t>
            </w:r>
          </w:p>
        </w:tc>
        <w:tc>
          <w:tcPr>
            <w:tcW w:w="78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098</w:t>
            </w:r>
          </w:p>
        </w:tc>
        <w:tc>
          <w:tcPr>
            <w:tcW w:w="78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00</w:t>
            </w:r>
          </w:p>
        </w:tc>
        <w:tc>
          <w:tcPr>
            <w:tcW w:w="78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00</w:t>
            </w:r>
          </w:p>
        </w:tc>
        <w:tc>
          <w:tcPr>
            <w:tcW w:w="15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0000000000</w:t>
            </w:r>
          </w:p>
        </w:tc>
        <w:tc>
          <w:tcPr>
            <w:tcW w:w="11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000</w:t>
            </w:r>
          </w:p>
        </w:tc>
        <w:tc>
          <w:tcPr>
            <w:tcW w:w="150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65 277,5</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ОБЩЕГОСУДАРСТВЕННЫЕ ВОПРОСЫ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18 349,4</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Функционирование высшего должностного лица субъекта Российской Федерации и муниципального образования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1 066,1</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1 066,1</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Обеспечение деятельности Главы Притобольного района и аппарата Администрации Притобольного района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5120000000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991,2</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Глава Притобольного района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5120085000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991,2</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5120085000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991,2</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Поощрение региональных и муниципальных управленческих команд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5190010930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74,9</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5190010930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74,9</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15 539,5</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15 539,5</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Обеспечение деятельности Главы Притобольного района и аппарата Администрации Притобольного района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5120000000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15 418,1</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Аппарат Администрации Притобольного района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5120085500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15 418,1</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5120085500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12 939,9</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5120085500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2 462,6</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бюджетные ассигнования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5120085500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15,6</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Иные непрограммные мероприятия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121,4</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Поощрение региональных и муниципальных управленческих команд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5190010930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121,4</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5190010930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121,4</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Судебная система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3,1</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3,1</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непрограммные мероприятия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3,1</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5190051200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3,1</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5190051200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3,1</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Другие общегосударственные вопросы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1 740,7</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Муниципальная программа Притобольного района по управлению муниципальным имуществом и регулированию земельных отношений на 2021-2023 годы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2600000000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249,0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Обеспечение достоверности информации о составе и характеристиках муниципального имущества и земельных ресурсов на территории муниципального образования Притобольный район</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2600100000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иных направлений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2600189980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2600189980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Управление и распоряжение муниципальным имуществом и земельными участками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2600200000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219,0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основного мероприятия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2600289980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219,0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2600289980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219,0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2,4</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Подпрограмма "Организация и совершенствование бюджетного процесса в Притобольном районе"</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2,4</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Формирование резервного фонда Администрации Притобольного района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2710100000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2,4</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Резервный фонд Администрации Притобольного района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2710186000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2,4</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2710186000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2,4</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1 489,3</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Расходы на проведение районных мероприятий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5140000000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7,0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Расходы на проведение мероприятий, посвященных празднованию Победы в Великой Отечественной войне</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5140085800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5140085800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Расходы на проведение дня пожилых людей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5140085820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5140085820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Выполнение других обязательств органами местного самоуправления Притобольного района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5180000000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Взносы в ассоциацию "Совет муниципальных образований Курганской области"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5180086700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бюджетные ассигнования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5180086700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непрограммные мероприятия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1 462,3</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Исполнение государственных полномочий по образованию комиссий по делам несовершеннолетних и защите их прав</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5190014150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377,0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5190014150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348,0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5190014150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29,0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Исполнение государственных полномочий по созданию административных комиссий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5190016090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5190016090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5190016100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5190016100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5190016200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2,4</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5190016200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2,4</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5190019500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4,7</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5190019500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4,7</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5190059310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1 075,0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5190059310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766,0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5190059310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309,0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НАЦИОНАЛЬНАЯ БЕЗОПАСНОСТЬ И ПРАВООХРАНИТЕЛЬНАЯ ДЕЯТЕЛЬНОСТЬ</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1 774,1</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Гражданская оборона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1 774,1</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1 671,1</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Предупреждение пожаров и снижение сопутствующих потерь от них</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1000100000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42,0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Реализация иных направлений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1000189990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42,0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1000189990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42,0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Обеспечение функционирования единой дежурной диспетчерской службы Администрации Притобольного района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1000300000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1 629,1</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иных направлений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1000389990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1 629,1</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1000389990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1 488,8</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1000389990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140,3</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Муниципальная программа Притобольного района "Профилактика терроризма, а также минимизация и (или) ликвидация последствий проявлений терроризма на территории Притобольного района" на 2020-2022 годы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2800000000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Защита населения от пропагандистского (идеологического) воздействия террористических организаций, сообществ и отдельных лиц</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2800100000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основного мероприятия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2800189980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2800189980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Выполнение других обязательств органами местного самоуправления Притобольного района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5180000000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Формирование районного резерва материальных ресурсов для ликвидации чрезвычайных ситуаций на территории Притобольного района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5180086020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5180086020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НАЦИОНАЛЬНАЯ ЭКОНОМИКА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4 466,9</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Общеэкономические вопросы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623,0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Муниципальная программа "О дополнительных мероприятиях, направленных на снижение напряженности на рынке труда Притобольного района" на 2022 год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623,0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Организация проведения общественных и временных работ</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0800100000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623,0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08001LП020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623,0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08001LП020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623,0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Сельское хозяйство и рыболовство</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36,0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Муниципальная программа "Развитие агропромышленного комплекса в Притобольном районе" на 2017-2025 годы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2300000000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День работника сельского хозяйства и перерабатывающей промышленности в Притобольном районе</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2300100000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основного мероприятия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2300189980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2300189980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21,0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непрограммные мероприятия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21,0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5190015500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21,0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5190015500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21,0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Дорожное хозяйство (дорожные фонды)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3 713,9</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3 713,9</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Муниципальный дорожный фонд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5160000000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3 713,9</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за счет муниципального дорожного фонда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5160086400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3 713,9</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5160086400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3 713,9</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Другие вопросы в области национальной экономики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94,0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Муниципальная программа Притобольного района "О развитии и поддержке малого и среднего предпринимательства в Притобольном районе" на 2014-2022 годы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0600000000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0600100000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основного мероприятия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0600189980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0600189980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формирование положительного имиджа предпринимательской деятельности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0600300000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Организация и проведение конкурсов среди субъектов малого предпринимательства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0600387310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0600387310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Содействие в участии субъектов малого и среднего предпринимательства в областных выставках-ярмарках</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0600387320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0600387320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Муниципальная программа Притобольного района "Развитие торговли в Притобольном районе" на 2017-2022 годы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Организация и проведение районного конкурса "Лучший магазин Притобольного района"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1200100000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основного мероприятия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1200189980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1200189980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Муниципальная программа Притобольного района "Обеспечение общественного порядка и противодействие преступности в Притобольном районе" на 2021-2023 годы"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22,0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Профилактика правонарушений в Притобольном районе</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1400100000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11,5</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иных направлений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1400189990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11,5</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1400189990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2,2</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1400189990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9,3</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Противодействие незаконному обороту наркотиков</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1400200000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иных направлений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1400289990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1400289990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Повышение безопасности дорожного движения в Притобольном районе</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1400300000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иных направлений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1400389990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1400389990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Противодействие коррупции в Притобольном районе</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1400400000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иных направлений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1400489990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1400489990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Муниципальная программа Притобольного района "Улучшение условий и охраны труда в Притобольном районе" на 2019-2022 годы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2400000000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Содействие работодателям в организации работ по охране труда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2400200000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Реализация иных направлений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2400289990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2400289990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Муниципальная программа Притобольного района "Развитие туризма в Притобольном районе на 2021-2025 годы"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2900000000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Установка унифицированных указателей туристической навигации на местности, улицах являющихся объектами туристического показа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2900300000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2900389990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ЖИЛИЩНО-КОММУНАЛЬНОЕ ХОЗЯЙСТВО</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40 217,5</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Жилищное хозяйство</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36,0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36,0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Выполнение других обязательств органами местного самоуправления Притобольного района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5180000000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Взносы на капитальный ремонт общего имущества в многоквартирных домах</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5180086600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5180086600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непрограммные мероприятия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5190014040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5190014040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Коммунальное хозяйство</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40 181,5</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Муниципальная программа Притобольного района "Комплексное развитие систем коммунальной инфраструктуры Притобольного района"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2200000000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34 648,2</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Развитие системы теплоснабжения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2200100000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34 648,2</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Реконструкция и техперевооружение инженерной инфраструктуры муниципальных образований Курганской области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2200117020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2 488,9</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2200117020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2 488,9</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иных направлений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2200189990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32 016,0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2200189990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32 016,0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Реконструкция и техперевооружение инженерной инфраструктуры муниципальных образований Курганской области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22001S7020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143,3</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22001S7020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143,3</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Непрограммные направления деятельности органов местного самоуправления Притобольного района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5 533,3</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Иные непрограммные мероприятия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5 533,3</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Реализация иных направлений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5 533,3</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3 954,5</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бюджетные ассигнования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1 578,8</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ОБРАЗОВАНИЕ</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209,1</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Профессиональная подготовка, переподготовка и повышение квалификации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Муниципальная программа "Развитие муниципальной службы в Притобольном районе" на 2017-2022 годы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Создание системы профессионального развития и подготовки кадров муниципальной службы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0700100000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Повышение квалификации муниципальных служащих</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0700187410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05</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0700187410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Молодежная политика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109,1</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Муниципальная программа Притобольного района "Молодежь Притоболья" на 2020-2022 годы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109,1</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Информирование, поддержка и вовлечение молодёжи в социальную практику</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0200100000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7,0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иных направлений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0200189990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7,0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0200189990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0200189990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Активизация трудовой и жизненной активности молодёжи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0200200000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53,7</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иных направлений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0200289990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53,7</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0200289990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43,7</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Социальное обеспечение и иные выплаты населению</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0200289990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Гражданско-патриотическое воспитание молодёжи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0200300000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48,4</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иных направлений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0200389990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48,4</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0200389990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0200389990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45,4</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СОЦИАЛЬНАЯ ПОЛИТИКА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40,5</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Социальное обеспечение населения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36,0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36,0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Выполнение других обязательств органами местного самоуправления Притобольного района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5180000000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36,0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Единовременная материальная помощь Почетным гражданам района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5180086200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36,0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Социальное обеспечение и иные выплаты населению</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5180086200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36,0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Другие вопросы в области социальной политики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06</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4,5</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Муниципальная программа Притобольного района "Доступная среда для людей с ограниченными возможностями " на 2021-2025 годы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06</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2100000000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4,5</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Доступность информации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06</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2100500000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основного мероприятия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06</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2100589980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06</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2100589980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Социокультурная реабилитация людей с ограниченными возможностями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06</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2100800000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3,5</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основного мероприятия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06</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2100889980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3,5</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06</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2100889980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3,5</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ФИЗИЧЕСКАЯ КУЛЬТУРА И СПОРТ</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220,0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Массовый спорт</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220,0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Муниципальная программа Притобольного района "Развитие физической культуры и спорта в Притобольном районе" на 2020-2022 годы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1100000000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220,0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Развитие массовой физической культуры и формирование здорового образа жизни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1100100000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220,0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иных направлений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1100189990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220,0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1100189990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43,3</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098</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1100189990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176,7</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 xml:space="preserve">    Финансовый отдел Администрации Притобольного района</w:t>
            </w:r>
          </w:p>
        </w:tc>
        <w:tc>
          <w:tcPr>
            <w:tcW w:w="78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900</w:t>
            </w:r>
          </w:p>
        </w:tc>
        <w:tc>
          <w:tcPr>
            <w:tcW w:w="78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00</w:t>
            </w:r>
          </w:p>
        </w:tc>
        <w:tc>
          <w:tcPr>
            <w:tcW w:w="78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00</w:t>
            </w:r>
          </w:p>
        </w:tc>
        <w:tc>
          <w:tcPr>
            <w:tcW w:w="15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0000000000</w:t>
            </w:r>
          </w:p>
        </w:tc>
        <w:tc>
          <w:tcPr>
            <w:tcW w:w="11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000</w:t>
            </w:r>
          </w:p>
        </w:tc>
        <w:tc>
          <w:tcPr>
            <w:tcW w:w="150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76 532,5</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ОБЩЕГОСУДАРСТВЕННЫЕ ВОПРОСЫ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17 394,1</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06</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15 258,9</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06</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15 226,7</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Подпрограмма "Организация и совершенствование бюджетного процесса в Притобольном районе"</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06</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15 226,7</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06</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2710400000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15 226,7</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Обеспечение деятельности аппарата управления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06</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2710480900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15 226,7</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06</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2710480900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13 636,7</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06</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2710480900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1 590,0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06</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32,2</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непрограммные мероприятия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06</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0,6</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Поощрение региональных и муниципальных управленческих команд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06</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5190010930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31,6</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06</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5190010930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31,6</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Осуществление органами местного самоуправления муниципальных районов полномочий по расчету и предоставлению субвенций по первичному воинскому учету бюджетам поселений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06</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5190019400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0,6</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06</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5190019400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0,6</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Резервные фонды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77,6</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77,6</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Подпрограмма "Организация и совершенствование бюджетного процесса в Притобольном районе"</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77,6</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Формирование резервного фонда Администрации Притобольного района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2710100000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77,6</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Резервный фонд Администрации Притобольного района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2710186000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47,6</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бюджетные ассигнования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2710186000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47,6</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Резервный фонд на оплату работ по предотвращению и ликвидации последствий ЧС</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2710186010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бюджетные ассигнования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2710186010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Другие общегосударственные вопросы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2 057,6</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1 970,9</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Подпрограмма "Организация и совершенствование бюджетного процесса в Притобольном районе"</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1 970,9</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Обеспечение сбалансированности районного бюджета в долгосрочном периоде</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2710200000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1 920,9</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оплату труда, на погашение просроченной кредиторской задолженности, на исполнение судебных актов и решений налогового органа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2710283900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1 920,9</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бюджетные ассигнования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2710283900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1 920,9</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2710500000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основного мероприятия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2710589980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2710589980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86,7</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проведение районных мероприятий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5140000000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86,4</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проведение мероприятий, посвященных празднованию Победы в Великой Отечественной войне</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5140085800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бюджетные ассигнования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5140085800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проведение Дня района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5140085810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5,4</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бюджетные ассигнования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5140085810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5,4</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проведение дня пожилых людей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5140085820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26,0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Закупка товаров, работ и услуг для обеспечения государственных (муниципальных) нужд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5140085820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Межбюджетные трансферты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5140085820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бюджетные ассигнования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5140085820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непрограммные мероприятия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5190016100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Межбюджетные трансферты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5190016100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НАЦИОНАЛЬНАЯ ОБОРОНА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1 625,7</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Мобилизационная и вневойсковая подготовка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1 625,7</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1 625,7</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непрограммные мероприятия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1 625,7</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5190051180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1 625,7</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Межбюджетные трансферты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5190051180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1 352,0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бюджетные ассигнования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5190051180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273,7</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НАЦИОНАЛЬНАЯ БЕЗОПАСНОСТЬ И ПРАВООХРАНИТЕЛЬНАЯ ДЕЯТЕЛЬНОСТЬ</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Гражданская оборона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Подпрограмма "Организация и совершенствование бюджетного процесса в Притобольном районе"</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Формирование резервного фонда Администрации Притобольного района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2710100000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Резервный фонд Администрации Притобольного района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2710186000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Резервный фонд на оплату работ по предотвращению и ликвидации последствий ЧС</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2710186010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Межбюджетные трансферты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2710186010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НАЦИОНАЛЬНАЯ ЭКОНОМИКА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19 321,9</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Общеэкономические вопросы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1 609,3</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Муниципальная программа "О дополнительных мероприятиях, направленных на снижение напряженности на рынке труда Притобольного района" на 2022 год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1 609,3</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Организация проведения общественных и временных работ</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0800100000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1 609,3</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Организация общественных и временных работ</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0800187510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73,0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Межбюджетные трансферты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0800187510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73,0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08001LП020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1 536,3</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Межбюджетные трансферты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08001LП020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1 536,3</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Дорожное хозяйство (дорожные фонды)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17 712,6</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Непрограммные направления деятельности органов местного самоуправления Притобольного района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17 712,6</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Муниципальный дорожный фонд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5160000000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3 950,6</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Иные мероприятия дорожной деятельности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5160086402</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3 950,6</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Межбюджетные трансферты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5160086402</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3 950,6</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Иные непрограммные мероприятия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13 762,0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51900S5030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13 762,0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Межбюджетные трансферты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09</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51900S5030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13 762,0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СОЦИАЛЬНАЯ ПОЛИТИКА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85,3</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Социальное обеспечение населения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Подпрограмма "Организация и совершенствование бюджетного процесса в Притобольном районе"</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Исполнение судебных актов по обращению взыскания на средства районного бюджета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2710300000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основного мероприятия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2710389980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бюджетные ассигнования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2710389980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25,0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2710400000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Обеспечение деятельности аппарата управления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2710480900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Социальное обеспечение и иные выплаты населению</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2710480900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Выполнение других обязательств органами местного самоуправления Притобольного района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5180000000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Оказание материальной помощи малоимущим пенсионерам и семьям с детьми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5180086300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Межбюджетные трансферты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5180086300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бюджетные ассигнования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5180086300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41,0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Охрана семьи и детства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Подпрограмма "Организация и совершенствование бюджетного процесса в Притобольном районе"</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2710400000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Обеспечение деятельности аппарата управления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2710480900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2710480900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МЕЖБЮДЖЕТНЫЕ ТРАНСФЕРТЫ ОБЩЕГО ХАРАКТЕРА БЮДЖЕТАМ БЮДЖЕТНОЙ СИСТЕМЫ РОССИЙСКОЙ ФЕДЕРАЦИИ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38 100,5</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Дотации на выравнивание бюджетной обеспеченности субъектов Российской Федерации и муниципальных образований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5 796,0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5 796,0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Подпрограмма "Развитие системы межбюджетных отношений в Притобольном районе"</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2720000000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5 796,0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Выравнивание бюджетной обеспеченности муниципальных образований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2720100000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5 796,0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Выравнивание бюджетной обеспеченности сельских поселений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2720183600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5 796,0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Межбюджетные трансферты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01</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2720183600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5 796,0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дотации</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32 214,5</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32 214,5</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Подпрограмма "Развитие системы межбюджетных отношений в Притобольном районе"</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2720000000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32 214,5</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Поддержка мер по обеспечению сбалансированности бюджетов муниципальных образований</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2720200000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32 214,5</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Поддержка мер по обеспечению сбалансированности бюджетов</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2720283700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32 214,5</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Межбюджетные трансферты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2720283700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32 214,5</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Прочие межбюджетные трансферты общего характера</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Иные непрограммные мероприятия</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5190000000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Поощрение региональных и муниципальных управленческих команд</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5190010930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r>
      <w:tr w:rsidR="00DE0FEA" w:rsidRPr="000A4C0B" w:rsidTr="00994D8E">
        <w:tc>
          <w:tcPr>
            <w:tcW w:w="560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Межбюджетные трансферты</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w:t>
            </w:r>
          </w:p>
        </w:tc>
        <w:tc>
          <w:tcPr>
            <w:tcW w:w="78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w:t>
            </w:r>
          </w:p>
        </w:tc>
        <w:tc>
          <w:tcPr>
            <w:tcW w:w="15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5190010930</w:t>
            </w:r>
          </w:p>
        </w:tc>
        <w:tc>
          <w:tcPr>
            <w:tcW w:w="112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500</w:t>
            </w:r>
          </w:p>
        </w:tc>
        <w:tc>
          <w:tcPr>
            <w:tcW w:w="150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90,0</w:t>
            </w:r>
          </w:p>
        </w:tc>
      </w:tr>
      <w:tr w:rsidR="00DE0FEA" w:rsidRPr="000A4C0B" w:rsidTr="00994D8E">
        <w:tc>
          <w:tcPr>
            <w:tcW w:w="10580" w:type="dxa"/>
            <w:gridSpan w:val="6"/>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ВСЕГО РАСХОДОВ:</w:t>
            </w:r>
          </w:p>
        </w:tc>
        <w:tc>
          <w:tcPr>
            <w:tcW w:w="150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504 228,6</w:t>
            </w:r>
          </w:p>
        </w:tc>
      </w:tr>
    </w:tbl>
    <w:p w:rsidR="00DE0FEA" w:rsidRDefault="00DE0FEA" w:rsidP="0024166A">
      <w:pPr>
        <w:spacing w:after="0" w:line="240" w:lineRule="auto"/>
        <w:rPr>
          <w:rFonts w:ascii="Times New Roman" w:hAnsi="Times New Roman"/>
          <w:sz w:val="18"/>
          <w:szCs w:val="18"/>
        </w:rPr>
      </w:pPr>
    </w:p>
    <w:p w:rsidR="00DE0FEA" w:rsidRDefault="00DE0FEA" w:rsidP="000A4C0B">
      <w:pPr>
        <w:spacing w:after="0" w:line="240" w:lineRule="auto"/>
        <w:ind w:left="6237"/>
        <w:rPr>
          <w:rFonts w:ascii="Times New Roman" w:hAnsi="Times New Roman"/>
          <w:sz w:val="18"/>
          <w:szCs w:val="18"/>
        </w:rPr>
      </w:pPr>
      <w:r w:rsidRPr="000A4C0B">
        <w:rPr>
          <w:rFonts w:ascii="Times New Roman" w:hAnsi="Times New Roman"/>
          <w:sz w:val="18"/>
          <w:szCs w:val="18"/>
        </w:rPr>
        <w:t>Приложение 4  к решению Притобольной районной  Думы от 30      ноября  2022 года №  171        "О внесении изменений в решение Притобольной  районной Думы от 22 декабря 2021  года № 95 «О бюджете Притобольного района на 2022 год и на плановый период 2023 и 2024 годов»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28"/>
        <w:gridCol w:w="1736"/>
        <w:gridCol w:w="894"/>
        <w:gridCol w:w="1530"/>
      </w:tblGrid>
      <w:tr w:rsidR="00DE0FEA" w:rsidRPr="000A4C0B" w:rsidTr="00994D8E">
        <w:tc>
          <w:tcPr>
            <w:tcW w:w="11680" w:type="dxa"/>
            <w:gridSpan w:val="4"/>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Притобольного района на 2022 год</w:t>
            </w:r>
          </w:p>
        </w:tc>
      </w:tr>
      <w:tr w:rsidR="00DE0FEA" w:rsidRPr="000A4C0B" w:rsidTr="00994D8E">
        <w:tc>
          <w:tcPr>
            <w:tcW w:w="11680" w:type="dxa"/>
            <w:gridSpan w:val="4"/>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Единица измерения:тыс. руб.</w:t>
            </w:r>
          </w:p>
        </w:tc>
      </w:tr>
      <w:tr w:rsidR="00DE0FEA" w:rsidRPr="000A4C0B" w:rsidTr="00994D8E">
        <w:trPr>
          <w:trHeight w:val="207"/>
        </w:trPr>
        <w:tc>
          <w:tcPr>
            <w:tcW w:w="7280" w:type="dxa"/>
            <w:vMerge w:val="restart"/>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Наименование показателя</w:t>
            </w:r>
          </w:p>
        </w:tc>
        <w:tc>
          <w:tcPr>
            <w:tcW w:w="1840" w:type="dxa"/>
            <w:vMerge w:val="restart"/>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Ц.ст.</w:t>
            </w:r>
          </w:p>
        </w:tc>
        <w:tc>
          <w:tcPr>
            <w:tcW w:w="940" w:type="dxa"/>
            <w:vMerge w:val="restart"/>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w:t>
            </w:r>
          </w:p>
        </w:tc>
        <w:tc>
          <w:tcPr>
            <w:tcW w:w="1620" w:type="dxa"/>
            <w:vMerge w:val="restart"/>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Сумма</w:t>
            </w:r>
          </w:p>
        </w:tc>
      </w:tr>
      <w:tr w:rsidR="00DE0FEA" w:rsidRPr="000A4C0B" w:rsidTr="00994D8E">
        <w:trPr>
          <w:trHeight w:val="207"/>
        </w:trPr>
        <w:tc>
          <w:tcPr>
            <w:tcW w:w="7280" w:type="dxa"/>
            <w:vMerge/>
          </w:tcPr>
          <w:p w:rsidR="00DE0FEA" w:rsidRPr="00994D8E" w:rsidRDefault="00DE0FEA" w:rsidP="00994D8E">
            <w:pPr>
              <w:spacing w:after="0" w:line="240" w:lineRule="auto"/>
              <w:rPr>
                <w:rFonts w:ascii="Times New Roman" w:hAnsi="Times New Roman"/>
                <w:sz w:val="18"/>
                <w:szCs w:val="18"/>
              </w:rPr>
            </w:pPr>
          </w:p>
        </w:tc>
        <w:tc>
          <w:tcPr>
            <w:tcW w:w="1840" w:type="dxa"/>
            <w:vMerge/>
          </w:tcPr>
          <w:p w:rsidR="00DE0FEA" w:rsidRPr="00994D8E" w:rsidRDefault="00DE0FEA" w:rsidP="00994D8E">
            <w:pPr>
              <w:spacing w:after="0" w:line="240" w:lineRule="auto"/>
              <w:rPr>
                <w:rFonts w:ascii="Times New Roman" w:hAnsi="Times New Roman"/>
                <w:sz w:val="18"/>
                <w:szCs w:val="18"/>
              </w:rPr>
            </w:pPr>
          </w:p>
        </w:tc>
        <w:tc>
          <w:tcPr>
            <w:tcW w:w="940" w:type="dxa"/>
            <w:vMerge/>
          </w:tcPr>
          <w:p w:rsidR="00DE0FEA" w:rsidRPr="00994D8E" w:rsidRDefault="00DE0FEA" w:rsidP="00994D8E">
            <w:pPr>
              <w:spacing w:after="0" w:line="240" w:lineRule="auto"/>
              <w:rPr>
                <w:rFonts w:ascii="Times New Roman" w:hAnsi="Times New Roman"/>
                <w:sz w:val="18"/>
                <w:szCs w:val="18"/>
              </w:rPr>
            </w:pPr>
          </w:p>
        </w:tc>
        <w:tc>
          <w:tcPr>
            <w:tcW w:w="1620" w:type="dxa"/>
            <w:vMerge/>
          </w:tcPr>
          <w:p w:rsidR="00DE0FEA" w:rsidRPr="00994D8E" w:rsidRDefault="00DE0FEA" w:rsidP="00994D8E">
            <w:pPr>
              <w:spacing w:after="0" w:line="240" w:lineRule="auto"/>
              <w:rPr>
                <w:rFonts w:ascii="Times New Roman" w:hAnsi="Times New Roman"/>
                <w:b/>
                <w:bCs/>
                <w:sz w:val="18"/>
                <w:szCs w:val="18"/>
              </w:rPr>
            </w:pPr>
          </w:p>
        </w:tc>
      </w:tr>
      <w:tr w:rsidR="00DE0FEA" w:rsidRPr="000A4C0B" w:rsidTr="00994D8E">
        <w:tc>
          <w:tcPr>
            <w:tcW w:w="7280" w:type="dxa"/>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 xml:space="preserve">    Муниципальная программа Притобольного района "Молодежь Притоболья" на 2020-2022 годы</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0200000000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185,0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Информирование, поддержка и вовлечение молодёжи в социальную практику</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0200100000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11,0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иных направлений</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0200189990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11,0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0200189990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4,0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0200189990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7,0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Активизация трудовой и жизненной активности молодёжи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0200200000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100,6</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иных направлений</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0200289990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100,6</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0200289990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25,6</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0200289990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52,9</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Социальное обеспечение и иные выплаты населению</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0200289990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19,9</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0200289990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600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2,2</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Гражданско-патриотическое воспитание молодёжи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0200300000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73,4</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иных направлений</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0200389990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73,4</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0200389990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0200389990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70,4</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 xml:space="preserve">    Муниципальная программа "Развитие образования в Притобольном районе" на 2021-2026 годы</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0300000000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330 701,2</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Создание единого воспитательного пространства, развивающего потенциал сфер воспитания и дополнительного образования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0300100000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392,0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0300110970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392,0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0300110970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600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392,0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0300200000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9 070,0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Финансовое обеспечение деятельности методического кабинета</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0300280401</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3 744,1</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0300280401</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3 010,3</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0300280401</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723,1</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бюджетные ассигнования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0300280401</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10,7</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Финансовое обеспечение деятельности группы хозяйственного обслуживания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0300280403</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4 260,4</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0300280403</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4 234,4</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0300280403</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26,0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Обеспечение деятельности аппарата управления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0300280900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1 065,5</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0300280900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1 060,0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0300280900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5,5</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Подпрограмма "Развитие общего образования"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0310000000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283 990,8</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0310100000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9 662,9</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0310112200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1 590,0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Социальное обеспечение и иные выплаты населению</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0310112200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1 590,0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Обеспечение питанием обучающихся общеобразовательных организаций</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0310112240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1 351,0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0310112240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1 351,0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Обеспечение гарантированного и безопасного подвоза обучающихся к месту учебы</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0310180150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4 929,1</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0310180150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4 929,1</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0310180210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799,8</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0310180210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799,8</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Обеспечение питанием обучающихся общеобразовательных организаций</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03101S2240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993,0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03101S2240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993,0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274 327,9</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0310210970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7 808,0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0310210970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4 158,0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Социальное обеспечение и иные выплаты населению</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0310210970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3 650,0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государственного стандарта дошкольного образования на оплату труда</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0310212010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12 782,3</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0310212010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12 782,3</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0310212020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333,0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0310212020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333,0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государственного стандарта общего образования на оплату труда работников общеобразовательных организаций</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0310212030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86 291,3</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0310212030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85 966,8</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0310212030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324,5</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Реализация государственного стандарта общего образования на обеспечение учебного процесса</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0310212040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2 732,0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0310212040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2 732,0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0310253030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12 216,1</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0310253030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12 216,1</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Финансовое обеспечение деятельности детских дошкольных учреждений</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0310280100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23 333,2</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0310280100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18 454,5</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0310280100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4 748,7</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бюджетные ассигнования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0310280100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130,0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Финансовое обеспечение деятельности общеобразовательных учреждений</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0310280200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46 904,8</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0310280200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23 342,9</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bookmarkStart w:id="20" w:name="RANGE!A104"/>
            <w:bookmarkEnd w:id="20"/>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0310280200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21 473,6</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бюджетные ассигнования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0310280200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2 088,3</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обеспечение деятельности (оказание услуг) муниципальных учреждений</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0310280990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4 170,3</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0310280990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4 170,3</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основного мероприятия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0310289980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0310289980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Социальное обеспечение и иные выплаты населению</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0310289980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мероприятий по модернизации школьных систем образования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03102L7500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71 439,3</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03102L7500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71 439,3</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03102L3042</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6 314,5</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03102L3042</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6 314,5</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Развитие муниципальной системы образования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03102S7240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1,1</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03102S7240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0,5</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Капитальные вложения в объекты государственной (муниципальной) собственности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03102S7240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0,6</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0320000000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36 873,4</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0320100000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27 005,6</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Содержание детей в приемных семьях</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0320111450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11 609,0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Социальное обеспечение и иные выплаты населению</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0320111450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11 609,0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Выплата вознаграждения опекунам (попечителям), приемным родителям</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0320111460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8 899,0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Социальное обеспечение и иные выплаты населению</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0320111460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8 899,0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Содержание детей в семьях опекунов (попечителей)</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0320111470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2 472,0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Социальное обеспечение и иные выплаты населению</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0320111470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2 472,0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Исполнение государственных полномочий по содержанию органов опеки и попечительства</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0320112190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1 169,0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0320112190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975,0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0320112190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194,0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0320112390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255,0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0320112390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255,0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Организация отдыха детей в лагерях дневного пребывания в каникулярное время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0320112430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962,0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0320112430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962,0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Организация отдыха детей, находящихся в трудной жизненной ситуации, в лагерях дневного пребывания в каникулярное время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0320112440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477,0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0320112440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477,0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Организация отдыха детей в загородных оздоровительных лагерях в каникулярное время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0320112450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1 136,8</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Социальное обеспечение и иные выплаты населению</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0320112450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1 136,8</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Организация отдыха детей в лагерях дневного пребывания в каникулярное время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03201S2430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9,6</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03201S2430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9,6</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Организация отдыха детей, находящихся в трудной жизненной ситуации, в лагерях с дневным пребыванием в каникулярное время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03201S2440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4,8</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03201S2440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4,8</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Организация отдыха детей в загородных оздоровительных лагерях в каникулярное время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03201S2450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11,4</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Социальное обеспечение и иные выплаты населению</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03201S2450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11,4</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Совершенствование моделей и механизмов развития эффективной системы дополнительного образования детей</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0320200000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9 867,8</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Финансовое обеспечение деятельности дома детского творчества</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0320280301</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3 406,0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0320280301</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600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3 406,0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Финансовое обеспечение деятельности детско-юношеской спортивной школы</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0320280302</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3 907,4</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0320280302</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600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3 907,4</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Обеспечение функционирования модели персонифицированного финансирования дополнительного образования детей (Глядянский дом детского творчества)</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0320280303</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2 554,4</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0320280303</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600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2 454,3</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бюджетные ассигнования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0320280303</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100,1</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Подпрограмма "Кадровое обеспечение системы образования Притобольного района"</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0330000000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375,0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0330200000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375,0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Организация предоставления дополнительного профессионального образования педагогическим работникам</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0330212130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375,0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0330212130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375,0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 xml:space="preserve">    Муниципальная программа Притобольного района "Культура Притобольного района (2022-2024 годы)"</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0400000000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28 655,2</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Сохранение традиционного художественного творчества, национальных культур и развития культурно-досуговой деятельности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0400100000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13 110,6</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обеспечение деятельности (оказание услуг) муниципальных учреждений</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0400180990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11 802,7</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0400180990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11 339,6</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0400180990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391,1</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бюджетные ассигнования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0400180990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72,0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иных направлений</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0400189990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407,0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0400189990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86,7</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0400189990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320,3</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Обеспечение развития и укрепления материально-технической базы домов культуры в населённых пунктах с числом жителей до 50 тысяч человек</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04001L4670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900,9</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04001L4670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900,9</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Совершенствование и развитие библиотечно-информационной деятельности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0400200000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8 796,6</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обеспечение деятельности (оказание услуг) муниципальных учреждений</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0400280990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8 796,6</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0400280990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8 714,4</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0400280990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82,2</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Развитие дополнительного образования в сфере культуры</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0400300000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3 204,3</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обеспечение деятельности (оказание услуг) муниципальных учреждений</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0400380990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3 184,3</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0400380990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2 937,9</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0400380990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216,4</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бюджетные ассигнования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0400380990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иных направлений</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0400389990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0400389990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Организационное и материально-техническое обеспечение деятельности в сфере культуры</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0400400000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3 433,7</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Финансовое обеспечение деятельности группы хозяйственного обслуживания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0400480502</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2 603,8</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0400480502</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2 572,2</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0400480502</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30,9</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бюджетные ассигнования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0400480502</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0,7</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Обеспечение деятельности аппарата управления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0400480900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829,9</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0400480900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814,9</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0400480900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15,0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Государственная поддержку отрасли культуры</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040A255190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110,0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040A255190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110,0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 xml:space="preserve">    Муниципальная программа Притобольного района "О развитии и поддержке малого и среднего предпринимательства в Притобольном районе" на 2014-2022 годы</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0600000000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25,0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0600100000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основного мероприятия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0600189980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0600189980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формирование положительного имиджа предпринимательской деятельности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0600300000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15,0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Организация и проведение конкурсов среди субъектов малого предпринимательства</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0600387310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5,0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0600387310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5,0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Содействие в участии субъектов малого и среднего предпринимательства в областных выставках-ярмарках</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0600387320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0600387320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 xml:space="preserve">    Муниципальная программа "Развитие муниципальной службы в Притобольном районе" на 2017-2022 годы</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0700000000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100,0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Создание системы профессионального развития и подготовки кадров муниципальной службы</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0700100000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100,0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Повышение квалификации муниципальных служащих</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0700187410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100,0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0700187410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100,0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Муниципальная программа "О дополнительных мероприятиях, направленных на снижение напряженности на рынке труда Притобольного района" на 2022 год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0800000000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2 232,3</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Организация проведения общественных и временных работ</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0800100000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2 232,3</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Организация общественных и временных работ</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0800187510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73,0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Межбюджетные трансферты</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0800187510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73,0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08001LП020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2 159,3</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08001LП020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623,0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Межбюджетные трансферты</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08001LП020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1 536,3</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1000000000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1 671,1</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Предупреждение пожаров и снижение сопутствующих потерь от них</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1000100000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42,0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Реализация иных направлений</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1000189990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42,0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1000189990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42,0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Обеспечение функционирования единой дежурной диспетчерской службы Администрации Притобольного района</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1000300000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1 629,1</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иных направлений</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1000389990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1 629,1</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1000389990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1 488,8</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1000389990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140,3</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Муниципальная программа Притобольного района "Развитие физической культуры и спорта в Притобольном районе" на 2020-2022 годы</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1100000000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220,0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Развитие массовой физической культуры и формирование здорового образа жизни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1100100000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220,0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иных направлений</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1100189990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220,0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1100189990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43,3</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1100189990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176,7</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Социальное обеспечение и иные выплаты населению</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1100189990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Муниципальная программа Притобольного района "Развитие торговли в Притобольном районе" на 2017-2022 годы</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1200000000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Организация и проведение районного конкурса "Лучший магазин Притобольного района"</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1200100000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основного мероприятия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1200189980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1200189980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Муниципальная программа Притобольного района "Обеспечение общественного порядка и противодействие преступности в Притобольном районе" на 2021-2023годы</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1400000000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22,0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Профилактика правонарушений в Притобольном районе </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1400100000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11,5</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иных направлений</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1400189990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11,5</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1400189990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2,2</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1400189990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9,3</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Противодействие незаконному обороту наркотиков</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1400200000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5,0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иных направлений</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1400289990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5,0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1400289990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5,0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Повышение безопасности дорожного движения в Притобольном районе</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1400300000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5,0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иных направлений</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1400389990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5,0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1400389990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5,0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Противодействие коррупции в Притобольном районе</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1400400000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0,5</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иных направлений</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1400489990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0,5</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1400489990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0,5</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Муниципальная программа Притобольного района "Доступная среда длялюдей с ограниченными возможностями" на 2021-2025 годы</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2100000000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4,5</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Доступность информации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2100500000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основного мероприятия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2100589980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2100589980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Социокультурная реабилитация людей с ограниченными возможностями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2100800000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3,5</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основного мероприятия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2100889980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3,5</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2100889980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3,5</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 xml:space="preserve">    Муниципальная программа Притобольного района "Комплексное развитие систем коммунальной инфраструктуры Притобольного района"</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2200000000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34 648,2</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Развитие системы теплоснабжения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2200100000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34 648,2</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Реконструкция и техперевооружение инженерной инфраструктуры муниципальных образований Курганской области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2200117020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2 488,9</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2200117020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2 488,9</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иных направлений</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2200189990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32 016,0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2200189990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32 016,0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Реконструкция и техперевооружение инженерной инфраструктуры муниципальных образований Курганской области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22001S7020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143,3</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22001S7020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143,3</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Муниципальная программа "Развитие агропромышленного комплекса в Притобольном районе" на 2017-2025 годы</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2300000000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15,0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День работника сельского хозяйства и перерабатывающей промышленности в Притобольном районе</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2300100000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15,0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основного мероприятия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2300189980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15,0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2300189980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15,0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Муниципальная программа Притобольного района "Улучшение условий и охраны труда в Притобольном районе" на 2019-2022 годы</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2400000000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35,0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Содействие работодателям в организации работ по охране труда</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2400200000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35,0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иных направлений</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2400289990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35,0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2400289990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35,0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Муниципальная программа Притобольного района по управлению муниципальным имуществом и регулированию земельных отношений на 2021-2023 годы</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2600000000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249,0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Обеспечение достоверности информации о составе и характеристиках муниципального имущества и земельных ресурсов на территории муниципального образования Притобольный район</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2600100000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основного мероприятия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2600189980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2600189980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Управление и распоряжение муниципальным имуществом и земельными участками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2600200000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219,0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основного мероприятия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2600289980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219,0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2600289980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219,0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2700000000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55 328,4</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Подпрограмма "Организация и совершенствование бюджетного процесса в Притобольном районе"</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2710000000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17 317,9</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Формирование резервного фонда Администрации Притобольного района</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2710100000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85,0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Резервный фонд Администрации Притобольного района</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2710186000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50,0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2710186000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2,4</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бюджетные ассигнования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2710186000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47,6</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Резервный фонд на оплату работ по предотвращению и ликвидации последствий ЧС</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2710186010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35,0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Межбюджетные трансферты</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2710186010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5,0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бюджетные ассигнования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2710186010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Обеспечение сбалансированности районного бюджета в долгосрочном периоде</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2710200000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1 920,9</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оплату труда, на погашение просроченной кредиторской задолженности, на исполнение судебных актов и решений налогового органа</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2710283900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1 920,9</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бюджетные ассигнования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2710283900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1 920,9</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Исполнение судебных актов по обращению взыскания на средства районного бюджета</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2710300000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25,0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Реализация основного мероприятия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2710389980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25,0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бюджетные ассигнования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2710389980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25,0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2710400000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15 237,0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Обеспечение деятельности аппарата управления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2710480900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15 237,0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2710480900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13 637,0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2710480900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1 590,0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2710480900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2710500000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50,0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основного мероприятия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2710589980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50,0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2710589980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50,0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Подпрограмма "Развитие системы межбюджетных отношений в Притобольном районе"</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2720000000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38 010,5</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Выравнивание бюджетной обеспеченности муниципальных образований</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2720100000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5 796,0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Выравнивание бюджетной обеспеченности сельских поселений</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2720183600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5 796,0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Межбюджетные трансферты</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2720183600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5 796,0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Поддержка мер по обеспечению сбалансированности бюджетов муниципальных образований</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2720200000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32 214,5</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Поддержка мер по обеспечению сбалансированности бюджетов</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2720283700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32 214,5</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Межбюджетные трансферты</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2720283700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32 214,5</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Муниципальная программа Притобольного района "Профилактика терроризма, а также минимизация и (или) ликвидация последствий проявлений терроризма на территории Притобольного района" на 2020-2022 годы</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2800000000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18,0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Защита населения от пропагандистского (идеологического) воздействия террористических организаций, сообществ и отдельных лиц</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2800100000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основного мероприятия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2800189980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2800189980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Создание условий для антитеррористической безопасности на территории Притобольного района</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2800200000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15,0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Реализация основного мероприятия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2800289980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15,0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2800289980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15,0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Муниципальная программа Притобольного района "Развитие туризма в Притобольном районе" на 2021-2025 годы</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2900000000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Установка унифицированных указателей туристической навигации на местности, улицах являющихся объектами туристического показа</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2900300000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2900389990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Непрограммные направления деятельности органов местного самоуправления Притобольного района</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5100000000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50 106,7</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Обеспечение деятельности Притобольной районной Думы</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5110000000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1 221,0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Председатель Притобольной районной Думы</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5110084000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114,0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5110084000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114,0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Депутаты Притобольной районной Думы</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5110084500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360,0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5110084500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360,0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Аппарат Притобольной районной Думы</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5110084600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747,0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5110084600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630,0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5110084600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117,0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бюджетные ассигнования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5110084600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Обеспечение деятельности Главы Притобольного района и аппарата Администрации Притобольного района</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5120000000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16 409,3</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Глава Притобольного района</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5120085000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991,2</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5120085000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991,2</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Аппарат Администрации Притобольного района</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5120085500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15 418,1</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5120085500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12 939,9</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5120085500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2 462,6</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бюджетные ассигнования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5120085500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15,6</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Обеспечение деятельности Контрольно-счетной палаты Притобольного района</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5130000000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910,0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Аппарат Контрольно-счетной палаты Притобольного района</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5130085700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910,0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5130085700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890,0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5130085700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проведение районных мероприятий</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5140000000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105,0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проведение мероприятий, посвященных празднованию Победы в Великой Отечественной войне</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5140085800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60,0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5140085800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5,0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бюджетные ассигнования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5140085800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55,0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проведение Дня района</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5140085810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15,0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Иные межбюджетные трансферты</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5140085810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9,6</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бюджетные ассигнования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5140085810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5,4</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проведение дня пожилых людей</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5140085820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5140085820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5,0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Иные межбюджетные трансферты</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5140085820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25,0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бюджетные ассигнования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5140085820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Муниципальный дорожный фонд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5160000000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7 664,5</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за счет муниципального дорожного фонда</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5160086400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3 713,9</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5160086400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3 713,9</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Иные мероприятия дорожной деятельности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5160086402</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3 950,6</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Иные межбюджетные трансферты</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5160086402</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3 950,6</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Выполнение других обязательств органами местного самоуправления Притобольного района</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5180000000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241,0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Формирование районного резерва материальных ресурсов для ликвидации чрезвычайных ситуаций на территории Притобольного района</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5180086020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100,0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5180086020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100,0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Единовременная материальная помощь Почетным гражданам района</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5180086200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36,0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Социальное обеспечение и иные выплаты населению</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5180086200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36,0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Оказание материальной помощи малоимущим пенсионерам и семьям с детьми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5180086300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50,0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Иные межбюджетные трансферты</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5180086300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9,0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бюджетные ассигнования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5180086300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41,0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Взносы на капитальный ремонт общего имущества в многоквартирных домах</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5180086600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35,0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5180086600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35,0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Взносы в ассоциацию "Совет муниципальных образований Курганской области"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5180086700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бюджетные ассигнования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5180086700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непрограммные мероприятия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5190000000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23 555,9</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Поощрение региональных и муниципальных управленческих команд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5190010930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339,7</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5190010930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249,7</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Иные межбюджетные трансферты</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5190010930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90,0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5190010970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747,0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5190010970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594,4</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Социальное обеспечение и иные выплаты населению</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5190010970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152,6</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5190014040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5190014040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Исполнение государственных полномочий по образованию комиссий по делам несовершеннолетних и защите их прав</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5190014150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377,0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5190014150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348,0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5190014150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29,0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5190015500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21,0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5190015500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21,0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Исполнение государственных полномочий по созданию административных комиссий</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5190016090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5190016090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5190016100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0,5</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5190016100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0,2</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межбюджетные трансферты</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5190016100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0,3</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5190016200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2,4</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5190016200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2,4</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Премии и гранты по постановлениям Курганской областной Думы</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5190018030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60,0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Иные межбюджетные трансферты</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5190018030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600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60,0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Осуществление органами местного самоуправления муниципальных районов полномочий по расчету и предоставлению субвенций по первичному воинскому учету бюджетам поселений</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5190019400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0,6</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5190019400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0,6</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5190019500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4,7</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5190019500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4,7</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5190051180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1 625,7</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межбюджетные трансферты</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5190051180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1 352,0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бюджетные ассигнования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5190051180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273,7</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5190051200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3,1</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5190051200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3,1</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5190059310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1 075,0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5190059310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766,0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5190059310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309,0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Реализация иных направлений</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5190089990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5 533,2</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Закупка товаров, работ и услуг для обеспечения государственных (муниципальных) нужд</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5190089990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3 954,4</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бюджетные ассигнования</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5190089990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1 578,8</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51900S5030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13 762,0</w:t>
            </w:r>
          </w:p>
        </w:tc>
      </w:tr>
      <w:tr w:rsidR="00DE0FEA" w:rsidRPr="000A4C0B" w:rsidTr="00994D8E">
        <w:tc>
          <w:tcPr>
            <w:tcW w:w="7280"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Иные межбюджетные трансферты</w:t>
            </w:r>
          </w:p>
        </w:tc>
        <w:tc>
          <w:tcPr>
            <w:tcW w:w="18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51900S5030</w:t>
            </w:r>
          </w:p>
        </w:tc>
        <w:tc>
          <w:tcPr>
            <w:tcW w:w="940"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500</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13 762,0</w:t>
            </w:r>
          </w:p>
        </w:tc>
      </w:tr>
      <w:tr w:rsidR="00DE0FEA" w:rsidRPr="000A4C0B" w:rsidTr="00994D8E">
        <w:tc>
          <w:tcPr>
            <w:tcW w:w="10060" w:type="dxa"/>
            <w:gridSpan w:val="3"/>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ВСЕГО РАСХОДОВ:</w:t>
            </w:r>
          </w:p>
        </w:tc>
        <w:tc>
          <w:tcPr>
            <w:tcW w:w="1620"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504 228,6</w:t>
            </w:r>
          </w:p>
        </w:tc>
      </w:tr>
    </w:tbl>
    <w:p w:rsidR="00DE0FEA" w:rsidRDefault="00DE0FEA" w:rsidP="0024166A">
      <w:pPr>
        <w:spacing w:after="0" w:line="240" w:lineRule="auto"/>
        <w:rPr>
          <w:rFonts w:ascii="Times New Roman" w:hAnsi="Times New Roman"/>
          <w:sz w:val="18"/>
          <w:szCs w:val="18"/>
        </w:rPr>
      </w:pPr>
    </w:p>
    <w:p w:rsidR="00DE0FEA" w:rsidRDefault="00DE0FEA" w:rsidP="000A4C0B">
      <w:pPr>
        <w:spacing w:after="0" w:line="240" w:lineRule="auto"/>
        <w:ind w:left="6237"/>
        <w:rPr>
          <w:rFonts w:ascii="Times New Roman" w:hAnsi="Times New Roman"/>
          <w:sz w:val="18"/>
          <w:szCs w:val="18"/>
        </w:rPr>
      </w:pPr>
      <w:r w:rsidRPr="000A4C0B">
        <w:rPr>
          <w:rFonts w:ascii="Times New Roman" w:hAnsi="Times New Roman"/>
          <w:sz w:val="18"/>
          <w:szCs w:val="18"/>
        </w:rPr>
        <w:t>Приложение 5  к решению Притобольной районной  Думы от  30   ноября  2022 года № 171   "О внесении изменений в решение Притобольной  районной Думы от 22 декабря 2021  года № 95 «О бюджете Притобольного района на 2022 год и на плановый период 2023 и 2024 годов»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2"/>
        <w:gridCol w:w="664"/>
        <w:gridCol w:w="850"/>
        <w:gridCol w:w="787"/>
        <w:gridCol w:w="1070"/>
        <w:gridCol w:w="942"/>
        <w:gridCol w:w="1088"/>
        <w:gridCol w:w="968"/>
        <w:gridCol w:w="920"/>
        <w:gridCol w:w="939"/>
        <w:gridCol w:w="968"/>
        <w:gridCol w:w="780"/>
      </w:tblGrid>
      <w:tr w:rsidR="00DE0FEA" w:rsidRPr="000A4C0B" w:rsidTr="00994D8E">
        <w:tc>
          <w:tcPr>
            <w:tcW w:w="18101" w:type="dxa"/>
            <w:gridSpan w:val="12"/>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Распределение межбюджетных трансфертов, выделяемых бюджетам сельских поселений из бюджета Притобольного района на 2022 год</w:t>
            </w:r>
          </w:p>
        </w:tc>
      </w:tr>
      <w:tr w:rsidR="00DE0FEA" w:rsidRPr="000A4C0B" w:rsidTr="00994D8E">
        <w:tc>
          <w:tcPr>
            <w:tcW w:w="1686" w:type="dxa"/>
            <w:noWrap/>
          </w:tcPr>
          <w:p w:rsidR="00DE0FEA" w:rsidRPr="00994D8E" w:rsidRDefault="00DE0FEA" w:rsidP="00994D8E">
            <w:pPr>
              <w:spacing w:after="0" w:line="240" w:lineRule="auto"/>
              <w:rPr>
                <w:rFonts w:ascii="Times New Roman" w:hAnsi="Times New Roman"/>
                <w:sz w:val="18"/>
                <w:szCs w:val="18"/>
              </w:rPr>
            </w:pPr>
          </w:p>
        </w:tc>
        <w:tc>
          <w:tcPr>
            <w:tcW w:w="1041" w:type="dxa"/>
            <w:noWrap/>
          </w:tcPr>
          <w:p w:rsidR="00DE0FEA" w:rsidRPr="00994D8E" w:rsidRDefault="00DE0FEA" w:rsidP="00994D8E">
            <w:pPr>
              <w:spacing w:after="0" w:line="240" w:lineRule="auto"/>
              <w:rPr>
                <w:rFonts w:ascii="Times New Roman" w:hAnsi="Times New Roman"/>
                <w:sz w:val="18"/>
                <w:szCs w:val="18"/>
              </w:rPr>
            </w:pPr>
          </w:p>
        </w:tc>
        <w:tc>
          <w:tcPr>
            <w:tcW w:w="1388" w:type="dxa"/>
            <w:noWrap/>
          </w:tcPr>
          <w:p w:rsidR="00DE0FEA" w:rsidRPr="00994D8E" w:rsidRDefault="00DE0FEA" w:rsidP="00994D8E">
            <w:pPr>
              <w:spacing w:after="0" w:line="240" w:lineRule="auto"/>
              <w:rPr>
                <w:rFonts w:ascii="Times New Roman" w:hAnsi="Times New Roman"/>
                <w:sz w:val="18"/>
                <w:szCs w:val="18"/>
              </w:rPr>
            </w:pPr>
          </w:p>
        </w:tc>
        <w:tc>
          <w:tcPr>
            <w:tcW w:w="1271" w:type="dxa"/>
            <w:noWrap/>
          </w:tcPr>
          <w:p w:rsidR="00DE0FEA" w:rsidRPr="00994D8E" w:rsidRDefault="00DE0FEA" w:rsidP="00994D8E">
            <w:pPr>
              <w:spacing w:after="0" w:line="240" w:lineRule="auto"/>
              <w:rPr>
                <w:rFonts w:ascii="Times New Roman" w:hAnsi="Times New Roman"/>
                <w:sz w:val="18"/>
                <w:szCs w:val="18"/>
              </w:rPr>
            </w:pPr>
          </w:p>
        </w:tc>
        <w:tc>
          <w:tcPr>
            <w:tcW w:w="1793" w:type="dxa"/>
            <w:noWrap/>
          </w:tcPr>
          <w:p w:rsidR="00DE0FEA" w:rsidRPr="00994D8E" w:rsidRDefault="00DE0FEA" w:rsidP="00994D8E">
            <w:pPr>
              <w:spacing w:after="0" w:line="240" w:lineRule="auto"/>
              <w:rPr>
                <w:rFonts w:ascii="Times New Roman" w:hAnsi="Times New Roman"/>
                <w:sz w:val="18"/>
                <w:szCs w:val="18"/>
              </w:rPr>
            </w:pPr>
          </w:p>
        </w:tc>
        <w:tc>
          <w:tcPr>
            <w:tcW w:w="1558" w:type="dxa"/>
            <w:noWrap/>
          </w:tcPr>
          <w:p w:rsidR="00DE0FEA" w:rsidRPr="00994D8E" w:rsidRDefault="00DE0FEA" w:rsidP="00994D8E">
            <w:pPr>
              <w:spacing w:after="0" w:line="240" w:lineRule="auto"/>
              <w:rPr>
                <w:rFonts w:ascii="Times New Roman" w:hAnsi="Times New Roman"/>
                <w:sz w:val="18"/>
                <w:szCs w:val="18"/>
              </w:rPr>
            </w:pPr>
          </w:p>
        </w:tc>
        <w:tc>
          <w:tcPr>
            <w:tcW w:w="1827" w:type="dxa"/>
            <w:noWrap/>
          </w:tcPr>
          <w:p w:rsidR="00DE0FEA" w:rsidRPr="00994D8E" w:rsidRDefault="00DE0FEA" w:rsidP="00994D8E">
            <w:pPr>
              <w:spacing w:after="0" w:line="240" w:lineRule="auto"/>
              <w:rPr>
                <w:rFonts w:ascii="Times New Roman" w:hAnsi="Times New Roman"/>
                <w:sz w:val="18"/>
                <w:szCs w:val="18"/>
              </w:rPr>
            </w:pPr>
          </w:p>
        </w:tc>
        <w:tc>
          <w:tcPr>
            <w:tcW w:w="1605" w:type="dxa"/>
            <w:noWrap/>
          </w:tcPr>
          <w:p w:rsidR="00DE0FEA" w:rsidRPr="00994D8E" w:rsidRDefault="00DE0FEA" w:rsidP="00994D8E">
            <w:pPr>
              <w:spacing w:after="0" w:line="240" w:lineRule="auto"/>
              <w:rPr>
                <w:rFonts w:ascii="Times New Roman" w:hAnsi="Times New Roman"/>
                <w:sz w:val="18"/>
                <w:szCs w:val="18"/>
              </w:rPr>
            </w:pPr>
          </w:p>
        </w:tc>
        <w:tc>
          <w:tcPr>
            <w:tcW w:w="1517" w:type="dxa"/>
            <w:noWrap/>
          </w:tcPr>
          <w:p w:rsidR="00DE0FEA" w:rsidRPr="00994D8E" w:rsidRDefault="00DE0FEA" w:rsidP="00994D8E">
            <w:pPr>
              <w:spacing w:after="0" w:line="240" w:lineRule="auto"/>
              <w:rPr>
                <w:rFonts w:ascii="Times New Roman" w:hAnsi="Times New Roman"/>
                <w:sz w:val="18"/>
                <w:szCs w:val="18"/>
              </w:rPr>
            </w:pPr>
          </w:p>
        </w:tc>
        <w:tc>
          <w:tcPr>
            <w:tcW w:w="1552" w:type="dxa"/>
            <w:noWrap/>
          </w:tcPr>
          <w:p w:rsidR="00DE0FEA" w:rsidRPr="00994D8E" w:rsidRDefault="00DE0FEA" w:rsidP="00994D8E">
            <w:pPr>
              <w:spacing w:after="0" w:line="240" w:lineRule="auto"/>
              <w:rPr>
                <w:rFonts w:ascii="Times New Roman" w:hAnsi="Times New Roman"/>
                <w:sz w:val="18"/>
                <w:szCs w:val="18"/>
              </w:rPr>
            </w:pPr>
          </w:p>
        </w:tc>
        <w:tc>
          <w:tcPr>
            <w:tcW w:w="1605" w:type="dxa"/>
            <w:noWrap/>
          </w:tcPr>
          <w:p w:rsidR="00DE0FEA" w:rsidRPr="00994D8E" w:rsidRDefault="00DE0FEA" w:rsidP="00994D8E">
            <w:pPr>
              <w:spacing w:after="0" w:line="240" w:lineRule="auto"/>
              <w:rPr>
                <w:rFonts w:ascii="Times New Roman" w:hAnsi="Times New Roman"/>
                <w:sz w:val="18"/>
                <w:szCs w:val="18"/>
              </w:rPr>
            </w:pPr>
          </w:p>
        </w:tc>
        <w:tc>
          <w:tcPr>
            <w:tcW w:w="1258"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(тыс.руб.)</w:t>
            </w:r>
          </w:p>
        </w:tc>
      </w:tr>
      <w:tr w:rsidR="00DE0FEA" w:rsidRPr="000A4C0B" w:rsidTr="00994D8E">
        <w:tc>
          <w:tcPr>
            <w:tcW w:w="1686" w:type="dxa"/>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Сельские поселения</w:t>
            </w:r>
          </w:p>
        </w:tc>
        <w:tc>
          <w:tcPr>
            <w:tcW w:w="1041" w:type="dxa"/>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Всего межбюд-жетных  трансфер-</w:t>
            </w:r>
            <w:r w:rsidRPr="00994D8E">
              <w:rPr>
                <w:rFonts w:ascii="Times New Roman" w:hAnsi="Times New Roman"/>
                <w:b/>
                <w:bCs/>
                <w:sz w:val="18"/>
                <w:szCs w:val="18"/>
              </w:rPr>
              <w:br/>
              <w:t>тов</w:t>
            </w:r>
          </w:p>
        </w:tc>
        <w:tc>
          <w:tcPr>
            <w:tcW w:w="1388"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Дотации на выравнивание бюджетной обеспеченнос-</w:t>
            </w:r>
            <w:r w:rsidRPr="00994D8E">
              <w:rPr>
                <w:rFonts w:ascii="Times New Roman" w:hAnsi="Times New Roman"/>
                <w:sz w:val="18"/>
                <w:szCs w:val="18"/>
              </w:rPr>
              <w:br/>
              <w:t>ти сельских поселений</w:t>
            </w:r>
          </w:p>
        </w:tc>
        <w:tc>
          <w:tcPr>
            <w:tcW w:w="1271"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Дотации на поддержку мер по обеспечению сбаланси-</w:t>
            </w:r>
            <w:r w:rsidRPr="00994D8E">
              <w:rPr>
                <w:rFonts w:ascii="Times New Roman" w:hAnsi="Times New Roman"/>
                <w:sz w:val="18"/>
                <w:szCs w:val="18"/>
              </w:rPr>
              <w:br/>
              <w:t>рованности бюджетов</w:t>
            </w:r>
          </w:p>
        </w:tc>
        <w:tc>
          <w:tcPr>
            <w:tcW w:w="1793"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Субсидии на дорожную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w:t>
            </w:r>
            <w:r w:rsidRPr="00994D8E">
              <w:rPr>
                <w:rFonts w:ascii="Times New Roman" w:hAnsi="Times New Roman"/>
                <w:sz w:val="18"/>
                <w:szCs w:val="18"/>
              </w:rPr>
              <w:br/>
              <w:t>ющих документов, расходы на уплату налога на имущество организаций)</w:t>
            </w:r>
          </w:p>
        </w:tc>
        <w:tc>
          <w:tcPr>
            <w:tcW w:w="1558"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1827"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Субвенции 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605"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Межбюджетные трансферты на реализацию дополнительных мероприятий, направленных  на снижение напряженности на рынке труда субъектов РФ, за счет средств резервного фонда Правительства РФ</w:t>
            </w:r>
          </w:p>
        </w:tc>
        <w:tc>
          <w:tcPr>
            <w:tcW w:w="1517"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межбюджетные трансферты (дорожные фонды)</w:t>
            </w:r>
          </w:p>
        </w:tc>
        <w:tc>
          <w:tcPr>
            <w:tcW w:w="1552"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межбюджетные трансферты на поощрение региональных и муниципальных управленческих команд</w:t>
            </w:r>
          </w:p>
        </w:tc>
        <w:tc>
          <w:tcPr>
            <w:tcW w:w="1605"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Межбюджетные трансферты на компенсацию дополнительных расходов, возникших в результате решений принятых органами власти другого уровня</w:t>
            </w:r>
          </w:p>
        </w:tc>
        <w:tc>
          <w:tcPr>
            <w:tcW w:w="1258" w:type="dxa"/>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Иные межбюджет-</w:t>
            </w:r>
            <w:r w:rsidRPr="00994D8E">
              <w:rPr>
                <w:rFonts w:ascii="Times New Roman" w:hAnsi="Times New Roman"/>
                <w:sz w:val="18"/>
                <w:szCs w:val="18"/>
              </w:rPr>
              <w:br/>
              <w:t>ные трансфер-</w:t>
            </w:r>
            <w:r w:rsidRPr="00994D8E">
              <w:rPr>
                <w:rFonts w:ascii="Times New Roman" w:hAnsi="Times New Roman"/>
                <w:sz w:val="18"/>
                <w:szCs w:val="18"/>
              </w:rPr>
              <w:br/>
              <w:t>ты на организацию обществен-</w:t>
            </w:r>
            <w:r w:rsidRPr="00994D8E">
              <w:rPr>
                <w:rFonts w:ascii="Times New Roman" w:hAnsi="Times New Roman"/>
                <w:sz w:val="18"/>
                <w:szCs w:val="18"/>
              </w:rPr>
              <w:br/>
              <w:t>ных и временных работ</w:t>
            </w:r>
          </w:p>
        </w:tc>
      </w:tr>
      <w:tr w:rsidR="00DE0FEA" w:rsidRPr="000A4C0B" w:rsidTr="00994D8E">
        <w:tc>
          <w:tcPr>
            <w:tcW w:w="1686"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Березовский</w:t>
            </w:r>
          </w:p>
        </w:tc>
        <w:tc>
          <w:tcPr>
            <w:tcW w:w="1041"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3 737,3</w:t>
            </w:r>
          </w:p>
        </w:tc>
        <w:tc>
          <w:tcPr>
            <w:tcW w:w="1388"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849,9</w:t>
            </w:r>
          </w:p>
        </w:tc>
        <w:tc>
          <w:tcPr>
            <w:tcW w:w="1271"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2 801,8</w:t>
            </w:r>
          </w:p>
        </w:tc>
        <w:tc>
          <w:tcPr>
            <w:tcW w:w="1793"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w:t>
            </w:r>
          </w:p>
        </w:tc>
        <w:tc>
          <w:tcPr>
            <w:tcW w:w="1558"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78,0</w:t>
            </w:r>
          </w:p>
        </w:tc>
        <w:tc>
          <w:tcPr>
            <w:tcW w:w="1827"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0,010   </w:t>
            </w:r>
          </w:p>
        </w:tc>
        <w:tc>
          <w:tcPr>
            <w:tcW w:w="1605"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w:t>
            </w:r>
          </w:p>
        </w:tc>
        <w:tc>
          <w:tcPr>
            <w:tcW w:w="1517"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w:t>
            </w:r>
          </w:p>
        </w:tc>
        <w:tc>
          <w:tcPr>
            <w:tcW w:w="1552"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w:t>
            </w:r>
          </w:p>
        </w:tc>
        <w:tc>
          <w:tcPr>
            <w:tcW w:w="1605"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1,5</w:t>
            </w:r>
          </w:p>
        </w:tc>
        <w:tc>
          <w:tcPr>
            <w:tcW w:w="1258"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6,1</w:t>
            </w:r>
          </w:p>
        </w:tc>
      </w:tr>
      <w:tr w:rsidR="00DE0FEA" w:rsidRPr="000A4C0B" w:rsidTr="00994D8E">
        <w:tc>
          <w:tcPr>
            <w:tcW w:w="1686"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Боровлянский</w:t>
            </w:r>
          </w:p>
        </w:tc>
        <w:tc>
          <w:tcPr>
            <w:tcW w:w="1041"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10 546,8</w:t>
            </w:r>
          </w:p>
        </w:tc>
        <w:tc>
          <w:tcPr>
            <w:tcW w:w="1388"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922,2</w:t>
            </w:r>
          </w:p>
        </w:tc>
        <w:tc>
          <w:tcPr>
            <w:tcW w:w="1271"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4 694,4</w:t>
            </w:r>
          </w:p>
        </w:tc>
        <w:tc>
          <w:tcPr>
            <w:tcW w:w="1793"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4461,6</w:t>
            </w:r>
          </w:p>
        </w:tc>
        <w:tc>
          <w:tcPr>
            <w:tcW w:w="1558"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106,0</w:t>
            </w:r>
          </w:p>
        </w:tc>
        <w:tc>
          <w:tcPr>
            <w:tcW w:w="1827"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0,023   </w:t>
            </w:r>
          </w:p>
        </w:tc>
        <w:tc>
          <w:tcPr>
            <w:tcW w:w="1605"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124,8</w:t>
            </w:r>
          </w:p>
        </w:tc>
        <w:tc>
          <w:tcPr>
            <w:tcW w:w="1517"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229,2</w:t>
            </w:r>
          </w:p>
        </w:tc>
        <w:tc>
          <w:tcPr>
            <w:tcW w:w="1552"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w:t>
            </w:r>
          </w:p>
        </w:tc>
        <w:tc>
          <w:tcPr>
            <w:tcW w:w="1605"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2,5</w:t>
            </w:r>
          </w:p>
        </w:tc>
        <w:tc>
          <w:tcPr>
            <w:tcW w:w="1258"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6,1</w:t>
            </w:r>
          </w:p>
        </w:tc>
      </w:tr>
      <w:tr w:rsidR="00DE0FEA" w:rsidRPr="000A4C0B" w:rsidTr="00994D8E">
        <w:tc>
          <w:tcPr>
            <w:tcW w:w="1686"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Гладковский</w:t>
            </w:r>
          </w:p>
        </w:tc>
        <w:tc>
          <w:tcPr>
            <w:tcW w:w="1041"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4 128,0</w:t>
            </w:r>
          </w:p>
        </w:tc>
        <w:tc>
          <w:tcPr>
            <w:tcW w:w="1388"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688,6</w:t>
            </w:r>
          </w:p>
        </w:tc>
        <w:tc>
          <w:tcPr>
            <w:tcW w:w="1271"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1 964,8</w:t>
            </w:r>
          </w:p>
        </w:tc>
        <w:tc>
          <w:tcPr>
            <w:tcW w:w="1793"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1325,6</w:t>
            </w:r>
          </w:p>
        </w:tc>
        <w:tc>
          <w:tcPr>
            <w:tcW w:w="1558"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78,0</w:t>
            </w:r>
          </w:p>
        </w:tc>
        <w:tc>
          <w:tcPr>
            <w:tcW w:w="1827"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0,011   </w:t>
            </w:r>
          </w:p>
        </w:tc>
        <w:tc>
          <w:tcPr>
            <w:tcW w:w="1605"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62,4</w:t>
            </w:r>
          </w:p>
        </w:tc>
        <w:tc>
          <w:tcPr>
            <w:tcW w:w="1517"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w:t>
            </w:r>
          </w:p>
        </w:tc>
        <w:tc>
          <w:tcPr>
            <w:tcW w:w="1552"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w:t>
            </w:r>
          </w:p>
        </w:tc>
        <w:tc>
          <w:tcPr>
            <w:tcW w:w="1605"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2,5</w:t>
            </w:r>
          </w:p>
        </w:tc>
        <w:tc>
          <w:tcPr>
            <w:tcW w:w="1258"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6,1</w:t>
            </w:r>
          </w:p>
        </w:tc>
      </w:tr>
      <w:tr w:rsidR="00DE0FEA" w:rsidRPr="000A4C0B" w:rsidTr="00994D8E">
        <w:tc>
          <w:tcPr>
            <w:tcW w:w="1686"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Глядянский</w:t>
            </w:r>
          </w:p>
        </w:tc>
        <w:tc>
          <w:tcPr>
            <w:tcW w:w="1041"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8 297,7</w:t>
            </w:r>
          </w:p>
        </w:tc>
        <w:tc>
          <w:tcPr>
            <w:tcW w:w="1388"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w:t>
            </w:r>
          </w:p>
        </w:tc>
        <w:tc>
          <w:tcPr>
            <w:tcW w:w="1271"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661,6</w:t>
            </w:r>
          </w:p>
        </w:tc>
        <w:tc>
          <w:tcPr>
            <w:tcW w:w="1793"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4051,0</w:t>
            </w:r>
          </w:p>
        </w:tc>
        <w:tc>
          <w:tcPr>
            <w:tcW w:w="1558"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382,0</w:t>
            </w:r>
          </w:p>
        </w:tc>
        <w:tc>
          <w:tcPr>
            <w:tcW w:w="1827"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0,083   </w:t>
            </w:r>
          </w:p>
        </w:tc>
        <w:tc>
          <w:tcPr>
            <w:tcW w:w="1605"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440,0</w:t>
            </w:r>
          </w:p>
        </w:tc>
        <w:tc>
          <w:tcPr>
            <w:tcW w:w="1517"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2 693,5</w:t>
            </w:r>
          </w:p>
        </w:tc>
        <w:tc>
          <w:tcPr>
            <w:tcW w:w="1552"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45,0</w:t>
            </w:r>
          </w:p>
        </w:tc>
        <w:tc>
          <w:tcPr>
            <w:tcW w:w="1605"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12,5</w:t>
            </w:r>
          </w:p>
        </w:tc>
        <w:tc>
          <w:tcPr>
            <w:tcW w:w="1258"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12,0</w:t>
            </w:r>
          </w:p>
        </w:tc>
      </w:tr>
      <w:tr w:rsidR="00DE0FEA" w:rsidRPr="000A4C0B" w:rsidTr="00994D8E">
        <w:tc>
          <w:tcPr>
            <w:tcW w:w="1686"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Давыдовский</w:t>
            </w:r>
          </w:p>
        </w:tc>
        <w:tc>
          <w:tcPr>
            <w:tcW w:w="1041"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4 104,0</w:t>
            </w:r>
          </w:p>
        </w:tc>
        <w:tc>
          <w:tcPr>
            <w:tcW w:w="1388"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1 040,1</w:t>
            </w:r>
          </w:p>
        </w:tc>
        <w:tc>
          <w:tcPr>
            <w:tcW w:w="1271"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2 852,5</w:t>
            </w:r>
          </w:p>
        </w:tc>
        <w:tc>
          <w:tcPr>
            <w:tcW w:w="1793"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w:t>
            </w:r>
          </w:p>
        </w:tc>
        <w:tc>
          <w:tcPr>
            <w:tcW w:w="1558"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78,0</w:t>
            </w:r>
          </w:p>
        </w:tc>
        <w:tc>
          <w:tcPr>
            <w:tcW w:w="1827"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0,013   </w:t>
            </w:r>
          </w:p>
        </w:tc>
        <w:tc>
          <w:tcPr>
            <w:tcW w:w="1605"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125,3</w:t>
            </w:r>
          </w:p>
        </w:tc>
        <w:tc>
          <w:tcPr>
            <w:tcW w:w="1517"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w:t>
            </w:r>
          </w:p>
        </w:tc>
        <w:tc>
          <w:tcPr>
            <w:tcW w:w="1552"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w:t>
            </w:r>
          </w:p>
        </w:tc>
        <w:tc>
          <w:tcPr>
            <w:tcW w:w="1605"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w:t>
            </w:r>
          </w:p>
        </w:tc>
        <w:tc>
          <w:tcPr>
            <w:tcW w:w="1258"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6,1</w:t>
            </w:r>
          </w:p>
        </w:tc>
      </w:tr>
      <w:tr w:rsidR="00DE0FEA" w:rsidRPr="000A4C0B" w:rsidTr="00994D8E">
        <w:tc>
          <w:tcPr>
            <w:tcW w:w="1686"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Межборный</w:t>
            </w:r>
          </w:p>
        </w:tc>
        <w:tc>
          <w:tcPr>
            <w:tcW w:w="1041"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3 000,3</w:t>
            </w:r>
          </w:p>
        </w:tc>
        <w:tc>
          <w:tcPr>
            <w:tcW w:w="1388"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568,6</w:t>
            </w:r>
          </w:p>
        </w:tc>
        <w:tc>
          <w:tcPr>
            <w:tcW w:w="1271"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2 351,7</w:t>
            </w:r>
          </w:p>
        </w:tc>
        <w:tc>
          <w:tcPr>
            <w:tcW w:w="1793"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w:t>
            </w:r>
          </w:p>
        </w:tc>
        <w:tc>
          <w:tcPr>
            <w:tcW w:w="1558"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78,0</w:t>
            </w:r>
          </w:p>
        </w:tc>
        <w:tc>
          <w:tcPr>
            <w:tcW w:w="1827"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0,016   </w:t>
            </w:r>
          </w:p>
        </w:tc>
        <w:tc>
          <w:tcPr>
            <w:tcW w:w="1605"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w:t>
            </w:r>
          </w:p>
        </w:tc>
        <w:tc>
          <w:tcPr>
            <w:tcW w:w="1517"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w:t>
            </w:r>
          </w:p>
        </w:tc>
        <w:tc>
          <w:tcPr>
            <w:tcW w:w="1552"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w:t>
            </w:r>
          </w:p>
        </w:tc>
        <w:tc>
          <w:tcPr>
            <w:tcW w:w="1605"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w:t>
            </w:r>
          </w:p>
        </w:tc>
        <w:tc>
          <w:tcPr>
            <w:tcW w:w="1258"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w:t>
            </w:r>
          </w:p>
        </w:tc>
      </w:tr>
      <w:tr w:rsidR="00DE0FEA" w:rsidRPr="000A4C0B" w:rsidTr="00994D8E">
        <w:tc>
          <w:tcPr>
            <w:tcW w:w="1686"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Нагорский</w:t>
            </w:r>
          </w:p>
        </w:tc>
        <w:tc>
          <w:tcPr>
            <w:tcW w:w="1041"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2 390,1</w:t>
            </w:r>
          </w:p>
        </w:tc>
        <w:tc>
          <w:tcPr>
            <w:tcW w:w="1388"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314,3</w:t>
            </w:r>
          </w:p>
        </w:tc>
        <w:tc>
          <w:tcPr>
            <w:tcW w:w="1271"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1 735,2</w:t>
            </w:r>
          </w:p>
        </w:tc>
        <w:tc>
          <w:tcPr>
            <w:tcW w:w="1793"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w:t>
            </w:r>
          </w:p>
        </w:tc>
        <w:tc>
          <w:tcPr>
            <w:tcW w:w="1558"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106,0</w:t>
            </w:r>
          </w:p>
        </w:tc>
        <w:tc>
          <w:tcPr>
            <w:tcW w:w="1827"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0,031   </w:t>
            </w:r>
          </w:p>
        </w:tc>
        <w:tc>
          <w:tcPr>
            <w:tcW w:w="1605"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180,5</w:t>
            </w:r>
          </w:p>
        </w:tc>
        <w:tc>
          <w:tcPr>
            <w:tcW w:w="1517"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w:t>
            </w:r>
          </w:p>
        </w:tc>
        <w:tc>
          <w:tcPr>
            <w:tcW w:w="1552"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45,0</w:t>
            </w:r>
          </w:p>
        </w:tc>
        <w:tc>
          <w:tcPr>
            <w:tcW w:w="1605"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3,0</w:t>
            </w:r>
          </w:p>
        </w:tc>
        <w:tc>
          <w:tcPr>
            <w:tcW w:w="1258"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6,1</w:t>
            </w:r>
          </w:p>
        </w:tc>
      </w:tr>
      <w:tr w:rsidR="00DE0FEA" w:rsidRPr="000A4C0B" w:rsidTr="00994D8E">
        <w:tc>
          <w:tcPr>
            <w:tcW w:w="1686"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Обуховский</w:t>
            </w:r>
          </w:p>
        </w:tc>
        <w:tc>
          <w:tcPr>
            <w:tcW w:w="1041"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3 124,9</w:t>
            </w:r>
          </w:p>
        </w:tc>
        <w:tc>
          <w:tcPr>
            <w:tcW w:w="1388"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138,5</w:t>
            </w:r>
          </w:p>
        </w:tc>
        <w:tc>
          <w:tcPr>
            <w:tcW w:w="1271"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2 581,1</w:t>
            </w:r>
          </w:p>
        </w:tc>
        <w:tc>
          <w:tcPr>
            <w:tcW w:w="1793"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w:t>
            </w:r>
          </w:p>
        </w:tc>
        <w:tc>
          <w:tcPr>
            <w:tcW w:w="1558"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78,0</w:t>
            </w:r>
          </w:p>
        </w:tc>
        <w:tc>
          <w:tcPr>
            <w:tcW w:w="1827"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0,006   </w:t>
            </w:r>
          </w:p>
        </w:tc>
        <w:tc>
          <w:tcPr>
            <w:tcW w:w="1605"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124,8</w:t>
            </w:r>
          </w:p>
        </w:tc>
        <w:tc>
          <w:tcPr>
            <w:tcW w:w="1517"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195,4</w:t>
            </w:r>
          </w:p>
        </w:tc>
        <w:tc>
          <w:tcPr>
            <w:tcW w:w="1552"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w:t>
            </w:r>
          </w:p>
        </w:tc>
        <w:tc>
          <w:tcPr>
            <w:tcW w:w="1605"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w:t>
            </w:r>
          </w:p>
        </w:tc>
        <w:tc>
          <w:tcPr>
            <w:tcW w:w="1258"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6,1</w:t>
            </w:r>
          </w:p>
        </w:tc>
      </w:tr>
      <w:tr w:rsidR="00DE0FEA" w:rsidRPr="000A4C0B" w:rsidTr="00994D8E">
        <w:tc>
          <w:tcPr>
            <w:tcW w:w="1686"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Плотниковский</w:t>
            </w:r>
          </w:p>
        </w:tc>
        <w:tc>
          <w:tcPr>
            <w:tcW w:w="1041"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6 881,2</w:t>
            </w:r>
          </w:p>
        </w:tc>
        <w:tc>
          <w:tcPr>
            <w:tcW w:w="1388"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153,0</w:t>
            </w:r>
          </w:p>
        </w:tc>
        <w:tc>
          <w:tcPr>
            <w:tcW w:w="1271"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2 449,3</w:t>
            </w:r>
          </w:p>
        </w:tc>
        <w:tc>
          <w:tcPr>
            <w:tcW w:w="1793"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3923,8</w:t>
            </w:r>
          </w:p>
        </w:tc>
        <w:tc>
          <w:tcPr>
            <w:tcW w:w="1558"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78,0</w:t>
            </w:r>
          </w:p>
        </w:tc>
        <w:tc>
          <w:tcPr>
            <w:tcW w:w="1827"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0,012   </w:t>
            </w:r>
          </w:p>
        </w:tc>
        <w:tc>
          <w:tcPr>
            <w:tcW w:w="1605"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114,9</w:t>
            </w:r>
          </w:p>
        </w:tc>
        <w:tc>
          <w:tcPr>
            <w:tcW w:w="1517"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150,1</w:t>
            </w:r>
          </w:p>
        </w:tc>
        <w:tc>
          <w:tcPr>
            <w:tcW w:w="1552"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w:t>
            </w:r>
          </w:p>
        </w:tc>
        <w:tc>
          <w:tcPr>
            <w:tcW w:w="1605"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6,0</w:t>
            </w:r>
          </w:p>
        </w:tc>
        <w:tc>
          <w:tcPr>
            <w:tcW w:w="1258"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6,1</w:t>
            </w:r>
          </w:p>
        </w:tc>
      </w:tr>
      <w:tr w:rsidR="00DE0FEA" w:rsidRPr="000A4C0B" w:rsidTr="00994D8E">
        <w:tc>
          <w:tcPr>
            <w:tcW w:w="1686"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Раскатихинский</w:t>
            </w:r>
          </w:p>
        </w:tc>
        <w:tc>
          <w:tcPr>
            <w:tcW w:w="1041"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4 971,3</w:t>
            </w:r>
          </w:p>
        </w:tc>
        <w:tc>
          <w:tcPr>
            <w:tcW w:w="1388"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814,7</w:t>
            </w:r>
          </w:p>
        </w:tc>
        <w:tc>
          <w:tcPr>
            <w:tcW w:w="1271"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3 682,5</w:t>
            </w:r>
          </w:p>
        </w:tc>
        <w:tc>
          <w:tcPr>
            <w:tcW w:w="1793"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w:t>
            </w:r>
          </w:p>
        </w:tc>
        <w:tc>
          <w:tcPr>
            <w:tcW w:w="1558"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106,0</w:t>
            </w:r>
          </w:p>
        </w:tc>
        <w:tc>
          <w:tcPr>
            <w:tcW w:w="1827"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0,020   </w:t>
            </w:r>
          </w:p>
        </w:tc>
        <w:tc>
          <w:tcPr>
            <w:tcW w:w="1605"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170,3</w:t>
            </w:r>
          </w:p>
        </w:tc>
        <w:tc>
          <w:tcPr>
            <w:tcW w:w="1517"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189,7</w:t>
            </w:r>
          </w:p>
        </w:tc>
        <w:tc>
          <w:tcPr>
            <w:tcW w:w="1552"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w:t>
            </w:r>
          </w:p>
        </w:tc>
        <w:tc>
          <w:tcPr>
            <w:tcW w:w="1605"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w:t>
            </w:r>
          </w:p>
        </w:tc>
        <w:tc>
          <w:tcPr>
            <w:tcW w:w="1258"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6,1</w:t>
            </w:r>
          </w:p>
        </w:tc>
      </w:tr>
      <w:tr w:rsidR="00DE0FEA" w:rsidRPr="000A4C0B" w:rsidTr="00994D8E">
        <w:tc>
          <w:tcPr>
            <w:tcW w:w="1686"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 xml:space="preserve">Чернавский  </w:t>
            </w:r>
          </w:p>
        </w:tc>
        <w:tc>
          <w:tcPr>
            <w:tcW w:w="1041"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4 042,8</w:t>
            </w:r>
          </w:p>
        </w:tc>
        <w:tc>
          <w:tcPr>
            <w:tcW w:w="1388"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167,5</w:t>
            </w:r>
          </w:p>
        </w:tc>
        <w:tc>
          <w:tcPr>
            <w:tcW w:w="1271"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3 169,6</w:t>
            </w:r>
          </w:p>
        </w:tc>
        <w:tc>
          <w:tcPr>
            <w:tcW w:w="1793"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w:t>
            </w:r>
          </w:p>
        </w:tc>
        <w:tc>
          <w:tcPr>
            <w:tcW w:w="1558"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78,0</w:t>
            </w:r>
          </w:p>
        </w:tc>
        <w:tc>
          <w:tcPr>
            <w:tcW w:w="1827"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0,011   </w:t>
            </w:r>
          </w:p>
        </w:tc>
        <w:tc>
          <w:tcPr>
            <w:tcW w:w="1605"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126,9</w:t>
            </w:r>
          </w:p>
        </w:tc>
        <w:tc>
          <w:tcPr>
            <w:tcW w:w="1517"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492,7</w:t>
            </w:r>
          </w:p>
        </w:tc>
        <w:tc>
          <w:tcPr>
            <w:tcW w:w="1552"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w:t>
            </w:r>
          </w:p>
        </w:tc>
        <w:tc>
          <w:tcPr>
            <w:tcW w:w="1605"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w:t>
            </w:r>
          </w:p>
        </w:tc>
        <w:tc>
          <w:tcPr>
            <w:tcW w:w="1258"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6,1</w:t>
            </w:r>
          </w:p>
        </w:tc>
      </w:tr>
      <w:tr w:rsidR="00DE0FEA" w:rsidRPr="000A4C0B" w:rsidTr="00994D8E">
        <w:tc>
          <w:tcPr>
            <w:tcW w:w="1686"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Ялымский</w:t>
            </w:r>
          </w:p>
        </w:tc>
        <w:tc>
          <w:tcPr>
            <w:tcW w:w="1041"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3 589,1</w:t>
            </w:r>
          </w:p>
        </w:tc>
        <w:tc>
          <w:tcPr>
            <w:tcW w:w="1388"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138,5</w:t>
            </w:r>
          </w:p>
        </w:tc>
        <w:tc>
          <w:tcPr>
            <w:tcW w:w="1271"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3 270,1</w:t>
            </w:r>
          </w:p>
        </w:tc>
        <w:tc>
          <w:tcPr>
            <w:tcW w:w="1793"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w:t>
            </w:r>
          </w:p>
        </w:tc>
        <w:tc>
          <w:tcPr>
            <w:tcW w:w="1558"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106,0</w:t>
            </w:r>
          </w:p>
        </w:tc>
        <w:tc>
          <w:tcPr>
            <w:tcW w:w="1827"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 xml:space="preserve">         0,014   </w:t>
            </w:r>
          </w:p>
        </w:tc>
        <w:tc>
          <w:tcPr>
            <w:tcW w:w="1605"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66,4</w:t>
            </w:r>
          </w:p>
        </w:tc>
        <w:tc>
          <w:tcPr>
            <w:tcW w:w="1517"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w:t>
            </w:r>
          </w:p>
        </w:tc>
        <w:tc>
          <w:tcPr>
            <w:tcW w:w="1552"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0,0</w:t>
            </w:r>
          </w:p>
        </w:tc>
        <w:tc>
          <w:tcPr>
            <w:tcW w:w="1605"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2,0</w:t>
            </w:r>
          </w:p>
        </w:tc>
        <w:tc>
          <w:tcPr>
            <w:tcW w:w="1258" w:type="dxa"/>
            <w:noWrap/>
          </w:tcPr>
          <w:p w:rsidR="00DE0FEA" w:rsidRPr="00994D8E" w:rsidRDefault="00DE0FEA" w:rsidP="00994D8E">
            <w:pPr>
              <w:spacing w:after="0" w:line="240" w:lineRule="auto"/>
              <w:rPr>
                <w:rFonts w:ascii="Times New Roman" w:hAnsi="Times New Roman"/>
                <w:sz w:val="18"/>
                <w:szCs w:val="18"/>
              </w:rPr>
            </w:pPr>
            <w:r w:rsidRPr="00994D8E">
              <w:rPr>
                <w:rFonts w:ascii="Times New Roman" w:hAnsi="Times New Roman"/>
                <w:sz w:val="18"/>
                <w:szCs w:val="18"/>
              </w:rPr>
              <w:t>6,1</w:t>
            </w:r>
          </w:p>
        </w:tc>
      </w:tr>
      <w:tr w:rsidR="00DE0FEA" w:rsidRPr="000A4C0B" w:rsidTr="00994D8E">
        <w:tc>
          <w:tcPr>
            <w:tcW w:w="1686"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ИТОГО</w:t>
            </w:r>
          </w:p>
        </w:tc>
        <w:tc>
          <w:tcPr>
            <w:tcW w:w="1041"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58 813,7</w:t>
            </w:r>
          </w:p>
        </w:tc>
        <w:tc>
          <w:tcPr>
            <w:tcW w:w="1388"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5 796,0</w:t>
            </w:r>
          </w:p>
        </w:tc>
        <w:tc>
          <w:tcPr>
            <w:tcW w:w="1271"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32 214,5</w:t>
            </w:r>
          </w:p>
        </w:tc>
        <w:tc>
          <w:tcPr>
            <w:tcW w:w="1793"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13 762,0</w:t>
            </w:r>
          </w:p>
        </w:tc>
        <w:tc>
          <w:tcPr>
            <w:tcW w:w="1558"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1 352,0</w:t>
            </w:r>
          </w:p>
        </w:tc>
        <w:tc>
          <w:tcPr>
            <w:tcW w:w="1827"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 xml:space="preserve">        0,250   </w:t>
            </w:r>
          </w:p>
        </w:tc>
        <w:tc>
          <w:tcPr>
            <w:tcW w:w="1605"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1 536,3</w:t>
            </w:r>
          </w:p>
        </w:tc>
        <w:tc>
          <w:tcPr>
            <w:tcW w:w="1517"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3 950,6</w:t>
            </w:r>
          </w:p>
        </w:tc>
        <w:tc>
          <w:tcPr>
            <w:tcW w:w="1552"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90,0</w:t>
            </w:r>
          </w:p>
        </w:tc>
        <w:tc>
          <w:tcPr>
            <w:tcW w:w="1605"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39,0</w:t>
            </w:r>
          </w:p>
        </w:tc>
        <w:tc>
          <w:tcPr>
            <w:tcW w:w="1258" w:type="dxa"/>
            <w:noWrap/>
          </w:tcPr>
          <w:p w:rsidR="00DE0FEA" w:rsidRPr="00994D8E" w:rsidRDefault="00DE0FEA" w:rsidP="00994D8E">
            <w:pPr>
              <w:spacing w:after="0" w:line="240" w:lineRule="auto"/>
              <w:rPr>
                <w:rFonts w:ascii="Times New Roman" w:hAnsi="Times New Roman"/>
                <w:b/>
                <w:bCs/>
                <w:sz w:val="18"/>
                <w:szCs w:val="18"/>
              </w:rPr>
            </w:pPr>
            <w:r w:rsidRPr="00994D8E">
              <w:rPr>
                <w:rFonts w:ascii="Times New Roman" w:hAnsi="Times New Roman"/>
                <w:b/>
                <w:bCs/>
                <w:sz w:val="18"/>
                <w:szCs w:val="18"/>
              </w:rPr>
              <w:t>73,0</w:t>
            </w:r>
          </w:p>
        </w:tc>
      </w:tr>
    </w:tbl>
    <w:p w:rsidR="00DE0FEA" w:rsidRDefault="00DE0FEA" w:rsidP="0024166A">
      <w:pPr>
        <w:spacing w:after="0" w:line="240" w:lineRule="auto"/>
        <w:rPr>
          <w:rFonts w:ascii="Times New Roman" w:hAnsi="Times New Roman"/>
          <w:sz w:val="18"/>
          <w:szCs w:val="18"/>
        </w:rPr>
      </w:pPr>
    </w:p>
    <w:p w:rsidR="00DE0FEA" w:rsidRPr="000A4C0B" w:rsidRDefault="00DE0FEA" w:rsidP="000A4C0B">
      <w:pPr>
        <w:spacing w:after="0" w:line="240" w:lineRule="auto"/>
        <w:ind w:right="562"/>
        <w:jc w:val="center"/>
        <w:rPr>
          <w:rFonts w:ascii="Times New Roman" w:hAnsi="Times New Roman"/>
          <w:b/>
          <w:sz w:val="18"/>
          <w:szCs w:val="18"/>
        </w:rPr>
      </w:pPr>
      <w:r w:rsidRPr="000A4C0B">
        <w:rPr>
          <w:rFonts w:ascii="Times New Roman" w:hAnsi="Times New Roman"/>
          <w:b/>
          <w:sz w:val="18"/>
          <w:szCs w:val="18"/>
        </w:rPr>
        <w:t>РОССИЙСКАЯ ФЕДЕРАЦИЯ</w:t>
      </w:r>
    </w:p>
    <w:p w:rsidR="00DE0FEA" w:rsidRPr="000A4C0B" w:rsidRDefault="00DE0FEA" w:rsidP="000A4C0B">
      <w:pPr>
        <w:spacing w:after="0" w:line="240" w:lineRule="auto"/>
        <w:ind w:right="562"/>
        <w:jc w:val="center"/>
        <w:rPr>
          <w:rFonts w:ascii="Times New Roman" w:hAnsi="Times New Roman"/>
          <w:b/>
          <w:sz w:val="18"/>
          <w:szCs w:val="18"/>
        </w:rPr>
      </w:pPr>
      <w:r w:rsidRPr="000A4C0B">
        <w:rPr>
          <w:rFonts w:ascii="Times New Roman" w:hAnsi="Times New Roman"/>
          <w:b/>
          <w:sz w:val="18"/>
          <w:szCs w:val="18"/>
        </w:rPr>
        <w:t>КУРГАНСКАЯ ОБЛАСТЬ</w:t>
      </w:r>
    </w:p>
    <w:p w:rsidR="00DE0FEA" w:rsidRPr="000A4C0B" w:rsidRDefault="00DE0FEA" w:rsidP="000A4C0B">
      <w:pPr>
        <w:spacing w:after="0" w:line="240" w:lineRule="auto"/>
        <w:ind w:right="562"/>
        <w:jc w:val="center"/>
        <w:rPr>
          <w:rFonts w:ascii="Times New Roman" w:hAnsi="Times New Roman"/>
          <w:b/>
          <w:sz w:val="18"/>
          <w:szCs w:val="18"/>
        </w:rPr>
      </w:pPr>
      <w:r w:rsidRPr="000A4C0B">
        <w:rPr>
          <w:rFonts w:ascii="Times New Roman" w:hAnsi="Times New Roman"/>
          <w:b/>
          <w:sz w:val="18"/>
          <w:szCs w:val="18"/>
        </w:rPr>
        <w:t>ПРИТОБОЛЬНЫЙ РАЙОН</w:t>
      </w:r>
    </w:p>
    <w:p w:rsidR="00DE0FEA" w:rsidRPr="000A4C0B" w:rsidRDefault="00DE0FEA" w:rsidP="000A4C0B">
      <w:pPr>
        <w:spacing w:after="0" w:line="240" w:lineRule="auto"/>
        <w:ind w:right="562"/>
        <w:jc w:val="center"/>
        <w:rPr>
          <w:rFonts w:ascii="Times New Roman" w:hAnsi="Times New Roman"/>
          <w:b/>
          <w:sz w:val="18"/>
          <w:szCs w:val="18"/>
        </w:rPr>
      </w:pPr>
      <w:r w:rsidRPr="000A4C0B">
        <w:rPr>
          <w:rFonts w:ascii="Times New Roman" w:hAnsi="Times New Roman"/>
          <w:b/>
          <w:sz w:val="18"/>
          <w:szCs w:val="18"/>
        </w:rPr>
        <w:t>ПРИТОБОЛЬНАЯ  РАЙОННАЯ  ДУМА</w:t>
      </w:r>
    </w:p>
    <w:p w:rsidR="00DE0FEA" w:rsidRPr="000A4C0B" w:rsidRDefault="00DE0FEA" w:rsidP="000A4C0B">
      <w:pPr>
        <w:spacing w:after="0" w:line="240" w:lineRule="auto"/>
        <w:ind w:right="562"/>
        <w:jc w:val="center"/>
        <w:rPr>
          <w:rFonts w:ascii="Times New Roman" w:hAnsi="Times New Roman"/>
          <w:b/>
          <w:sz w:val="18"/>
          <w:szCs w:val="18"/>
        </w:rPr>
      </w:pPr>
      <w:r w:rsidRPr="000A4C0B">
        <w:rPr>
          <w:rFonts w:ascii="Times New Roman" w:hAnsi="Times New Roman"/>
          <w:b/>
          <w:sz w:val="18"/>
          <w:szCs w:val="18"/>
        </w:rPr>
        <w:t>РЕШЕНИЕ</w:t>
      </w:r>
    </w:p>
    <w:p w:rsidR="00DE0FEA" w:rsidRPr="000A4C0B" w:rsidRDefault="00DE0FEA" w:rsidP="000A4C0B">
      <w:pPr>
        <w:spacing w:after="0" w:line="240" w:lineRule="auto"/>
        <w:ind w:right="562"/>
        <w:jc w:val="both"/>
        <w:rPr>
          <w:rFonts w:ascii="Times New Roman" w:hAnsi="Times New Roman"/>
          <w:b/>
          <w:sz w:val="18"/>
          <w:szCs w:val="18"/>
        </w:rPr>
      </w:pPr>
      <w:r w:rsidRPr="000A4C0B">
        <w:rPr>
          <w:rFonts w:ascii="Times New Roman" w:hAnsi="Times New Roman"/>
          <w:b/>
          <w:sz w:val="18"/>
          <w:szCs w:val="18"/>
        </w:rPr>
        <w:t>от 30 ноября 2022 г. № 174 с. Глядянское</w:t>
      </w:r>
    </w:p>
    <w:tbl>
      <w:tblPr>
        <w:tblW w:w="0" w:type="auto"/>
        <w:tblLook w:val="01E0"/>
      </w:tblPr>
      <w:tblGrid>
        <w:gridCol w:w="3948"/>
        <w:gridCol w:w="6189"/>
      </w:tblGrid>
      <w:tr w:rsidR="00DE0FEA" w:rsidRPr="000A4C0B" w:rsidTr="000A4C0B">
        <w:tc>
          <w:tcPr>
            <w:tcW w:w="3948" w:type="dxa"/>
          </w:tcPr>
          <w:p w:rsidR="00DE0FEA" w:rsidRPr="000A4C0B" w:rsidRDefault="00DE0FEA" w:rsidP="000A4C0B">
            <w:pPr>
              <w:spacing w:after="0" w:line="240" w:lineRule="auto"/>
              <w:ind w:right="433"/>
              <w:jc w:val="both"/>
              <w:rPr>
                <w:rFonts w:ascii="Times New Roman" w:hAnsi="Times New Roman"/>
                <w:b/>
                <w:sz w:val="18"/>
                <w:szCs w:val="18"/>
              </w:rPr>
            </w:pPr>
            <w:r w:rsidRPr="000A4C0B">
              <w:rPr>
                <w:rFonts w:ascii="Times New Roman" w:hAnsi="Times New Roman"/>
                <w:b/>
                <w:sz w:val="18"/>
                <w:szCs w:val="18"/>
              </w:rPr>
              <w:t xml:space="preserve">О внесении дополнения в решение Притобольной районной Думы от 28 сентября 2022 г. № 159 «О награждении Благодарственным письмом и Почетной грамотой Притобольной районной Думы» </w:t>
            </w:r>
          </w:p>
          <w:p w:rsidR="00DE0FEA" w:rsidRPr="000A4C0B" w:rsidRDefault="00DE0FEA" w:rsidP="000A4C0B">
            <w:pPr>
              <w:spacing w:after="0" w:line="240" w:lineRule="auto"/>
              <w:rPr>
                <w:rFonts w:ascii="Times New Roman" w:hAnsi="Times New Roman"/>
                <w:b/>
                <w:sz w:val="18"/>
                <w:szCs w:val="18"/>
              </w:rPr>
            </w:pPr>
          </w:p>
        </w:tc>
        <w:tc>
          <w:tcPr>
            <w:tcW w:w="6189" w:type="dxa"/>
          </w:tcPr>
          <w:p w:rsidR="00DE0FEA" w:rsidRPr="000A4C0B" w:rsidRDefault="00DE0FEA" w:rsidP="000A4C0B">
            <w:pPr>
              <w:spacing w:after="0" w:line="240" w:lineRule="auto"/>
              <w:jc w:val="center"/>
              <w:rPr>
                <w:rFonts w:ascii="Times New Roman" w:hAnsi="Times New Roman"/>
                <w:b/>
                <w:sz w:val="18"/>
                <w:szCs w:val="18"/>
              </w:rPr>
            </w:pPr>
          </w:p>
        </w:tc>
      </w:tr>
    </w:tbl>
    <w:p w:rsidR="00DE0FEA" w:rsidRPr="000A4C0B" w:rsidRDefault="00DE0FEA" w:rsidP="000A4C0B">
      <w:pPr>
        <w:spacing w:after="0" w:line="240" w:lineRule="auto"/>
        <w:jc w:val="both"/>
        <w:rPr>
          <w:rFonts w:ascii="Times New Roman" w:hAnsi="Times New Roman"/>
          <w:sz w:val="18"/>
          <w:szCs w:val="18"/>
        </w:rPr>
      </w:pPr>
      <w:r w:rsidRPr="000A4C0B">
        <w:rPr>
          <w:rFonts w:ascii="Times New Roman" w:hAnsi="Times New Roman"/>
          <w:sz w:val="18"/>
          <w:szCs w:val="18"/>
        </w:rPr>
        <w:t xml:space="preserve">      </w:t>
      </w:r>
      <w:r w:rsidRPr="000A4C0B">
        <w:rPr>
          <w:rFonts w:ascii="Times New Roman" w:hAnsi="Times New Roman"/>
          <w:sz w:val="18"/>
          <w:szCs w:val="18"/>
        </w:rPr>
        <w:tab/>
        <w:t xml:space="preserve">В соответствии с решением Притобольной районной Думы от 26 июня 2013г. № 265 «Об утверждении положений «О Благодарственном письме Притобольной районной Думы», «О Почетной грамоте Притобольной районной Думы», Притобольная районная Дума </w:t>
      </w:r>
      <w:r w:rsidRPr="000A4C0B">
        <w:rPr>
          <w:rFonts w:ascii="Times New Roman" w:hAnsi="Times New Roman"/>
          <w:b/>
          <w:sz w:val="18"/>
          <w:szCs w:val="18"/>
        </w:rPr>
        <w:t>РЕШИЛА:</w:t>
      </w:r>
    </w:p>
    <w:p w:rsidR="00DE0FEA" w:rsidRPr="000A4C0B" w:rsidRDefault="00DE0FEA" w:rsidP="000A4C0B">
      <w:pPr>
        <w:spacing w:after="0" w:line="240" w:lineRule="auto"/>
        <w:ind w:right="433"/>
        <w:jc w:val="both"/>
        <w:rPr>
          <w:rFonts w:ascii="Times New Roman" w:hAnsi="Times New Roman"/>
          <w:sz w:val="18"/>
          <w:szCs w:val="18"/>
        </w:rPr>
      </w:pPr>
      <w:r w:rsidRPr="000A4C0B">
        <w:rPr>
          <w:rFonts w:ascii="Times New Roman" w:hAnsi="Times New Roman"/>
          <w:sz w:val="18"/>
          <w:szCs w:val="18"/>
        </w:rPr>
        <w:t xml:space="preserve">     </w:t>
      </w:r>
      <w:r w:rsidRPr="000A4C0B">
        <w:rPr>
          <w:rFonts w:ascii="Times New Roman" w:hAnsi="Times New Roman"/>
          <w:sz w:val="18"/>
          <w:szCs w:val="18"/>
        </w:rPr>
        <w:tab/>
        <w:t xml:space="preserve">1. Приложение 1  Притобольной районной Думы от 28 сентября 2022 г. № 159 «О награждении Благодарственным письмом и Почетной грамотой Притобольной районной Думы»  дополнить пунктами согласно приложению к настоящему решению. </w:t>
      </w:r>
    </w:p>
    <w:p w:rsidR="00DE0FEA" w:rsidRPr="000A4C0B" w:rsidRDefault="00DE0FEA" w:rsidP="000A4C0B">
      <w:pPr>
        <w:spacing w:after="0" w:line="240" w:lineRule="auto"/>
        <w:jc w:val="both"/>
        <w:rPr>
          <w:rFonts w:ascii="Times New Roman" w:hAnsi="Times New Roman"/>
          <w:sz w:val="18"/>
          <w:szCs w:val="18"/>
        </w:rPr>
      </w:pPr>
      <w:r w:rsidRPr="000A4C0B">
        <w:rPr>
          <w:rFonts w:ascii="Times New Roman" w:hAnsi="Times New Roman"/>
          <w:sz w:val="18"/>
          <w:szCs w:val="18"/>
        </w:rPr>
        <w:tab/>
        <w:t>2. Настоящее решение опубликовать в информационном бюллетене «Муниципальный вестник Притоболья».</w:t>
      </w:r>
    </w:p>
    <w:p w:rsidR="00DE0FEA" w:rsidRPr="000A4C0B" w:rsidRDefault="00DE0FEA" w:rsidP="000A4C0B">
      <w:pPr>
        <w:spacing w:after="0" w:line="240" w:lineRule="auto"/>
        <w:jc w:val="both"/>
        <w:rPr>
          <w:rFonts w:ascii="Times New Roman" w:hAnsi="Times New Roman"/>
          <w:sz w:val="18"/>
          <w:szCs w:val="18"/>
        </w:rPr>
      </w:pPr>
    </w:p>
    <w:p w:rsidR="00DE0FEA" w:rsidRPr="000A4C0B" w:rsidRDefault="00DE0FEA" w:rsidP="000A4C0B">
      <w:pPr>
        <w:spacing w:after="0" w:line="240" w:lineRule="auto"/>
        <w:rPr>
          <w:rFonts w:ascii="Times New Roman" w:hAnsi="Times New Roman"/>
          <w:sz w:val="18"/>
          <w:szCs w:val="18"/>
        </w:rPr>
      </w:pPr>
      <w:r w:rsidRPr="000A4C0B">
        <w:rPr>
          <w:rFonts w:ascii="Times New Roman" w:hAnsi="Times New Roman"/>
          <w:sz w:val="18"/>
          <w:szCs w:val="18"/>
        </w:rPr>
        <w:t>Председатель  Притобольной районной Думы</w:t>
      </w:r>
      <w:r w:rsidRPr="000A4C0B">
        <w:rPr>
          <w:rFonts w:ascii="Times New Roman" w:hAnsi="Times New Roman"/>
          <w:sz w:val="18"/>
          <w:szCs w:val="18"/>
        </w:rPr>
        <w:tab/>
      </w:r>
      <w:r w:rsidRPr="000A4C0B">
        <w:rPr>
          <w:rFonts w:ascii="Times New Roman" w:hAnsi="Times New Roman"/>
          <w:sz w:val="18"/>
          <w:szCs w:val="18"/>
        </w:rPr>
        <w:tab/>
      </w:r>
      <w:r w:rsidRPr="000A4C0B">
        <w:rPr>
          <w:rFonts w:ascii="Times New Roman" w:hAnsi="Times New Roman"/>
          <w:sz w:val="18"/>
          <w:szCs w:val="18"/>
        </w:rPr>
        <w:tab/>
      </w:r>
      <w:r w:rsidRPr="000A4C0B">
        <w:rPr>
          <w:rFonts w:ascii="Times New Roman" w:hAnsi="Times New Roman"/>
          <w:sz w:val="18"/>
          <w:szCs w:val="18"/>
        </w:rPr>
        <w:tab/>
      </w:r>
      <w:r w:rsidRPr="000A4C0B">
        <w:rPr>
          <w:rFonts w:ascii="Times New Roman" w:hAnsi="Times New Roman"/>
          <w:sz w:val="18"/>
          <w:szCs w:val="18"/>
        </w:rPr>
        <w:tab/>
      </w:r>
      <w:r w:rsidRPr="000A4C0B">
        <w:rPr>
          <w:rFonts w:ascii="Times New Roman" w:hAnsi="Times New Roman"/>
          <w:sz w:val="18"/>
          <w:szCs w:val="18"/>
        </w:rPr>
        <w:tab/>
      </w:r>
      <w:r w:rsidRPr="000A4C0B">
        <w:rPr>
          <w:rFonts w:ascii="Times New Roman" w:hAnsi="Times New Roman"/>
          <w:sz w:val="18"/>
          <w:szCs w:val="18"/>
        </w:rPr>
        <w:tab/>
      </w:r>
      <w:r w:rsidRPr="000A4C0B">
        <w:rPr>
          <w:rFonts w:ascii="Times New Roman" w:hAnsi="Times New Roman"/>
          <w:sz w:val="18"/>
          <w:szCs w:val="18"/>
        </w:rPr>
        <w:tab/>
      </w:r>
      <w:r w:rsidRPr="000A4C0B">
        <w:rPr>
          <w:rFonts w:ascii="Times New Roman" w:hAnsi="Times New Roman"/>
          <w:sz w:val="18"/>
          <w:szCs w:val="18"/>
        </w:rPr>
        <w:tab/>
        <w:t xml:space="preserve">Г.В. Кубасова </w:t>
      </w:r>
    </w:p>
    <w:p w:rsidR="00DE0FEA" w:rsidRPr="000A4C0B" w:rsidRDefault="00DE0FEA" w:rsidP="000A4C0B">
      <w:pPr>
        <w:spacing w:after="0" w:line="240" w:lineRule="auto"/>
        <w:rPr>
          <w:rFonts w:ascii="Times New Roman" w:hAnsi="Times New Roman"/>
          <w:sz w:val="18"/>
          <w:szCs w:val="18"/>
        </w:rPr>
      </w:pPr>
    </w:p>
    <w:p w:rsidR="00DE0FEA" w:rsidRPr="000A4C0B" w:rsidRDefault="00DE0FEA" w:rsidP="000A4C0B">
      <w:pPr>
        <w:autoSpaceDE w:val="0"/>
        <w:autoSpaceDN w:val="0"/>
        <w:adjustRightInd w:val="0"/>
        <w:spacing w:after="0" w:line="240" w:lineRule="auto"/>
        <w:jc w:val="right"/>
        <w:rPr>
          <w:rFonts w:ascii="Times New Roman" w:hAnsi="Times New Roman"/>
          <w:sz w:val="18"/>
          <w:szCs w:val="18"/>
        </w:rPr>
      </w:pPr>
      <w:r w:rsidRPr="000A4C0B">
        <w:rPr>
          <w:rFonts w:ascii="Times New Roman" w:hAnsi="Times New Roman"/>
          <w:sz w:val="18"/>
          <w:szCs w:val="18"/>
        </w:rPr>
        <w:t xml:space="preserve">приложение   к решению </w:t>
      </w:r>
    </w:p>
    <w:p w:rsidR="00DE0FEA" w:rsidRPr="000A4C0B" w:rsidRDefault="00DE0FEA" w:rsidP="000A4C0B">
      <w:pPr>
        <w:autoSpaceDE w:val="0"/>
        <w:autoSpaceDN w:val="0"/>
        <w:adjustRightInd w:val="0"/>
        <w:spacing w:after="0" w:line="240" w:lineRule="auto"/>
        <w:jc w:val="right"/>
        <w:rPr>
          <w:rFonts w:ascii="Times New Roman" w:hAnsi="Times New Roman"/>
          <w:sz w:val="18"/>
          <w:szCs w:val="18"/>
        </w:rPr>
      </w:pPr>
      <w:r w:rsidRPr="000A4C0B">
        <w:rPr>
          <w:rFonts w:ascii="Times New Roman" w:hAnsi="Times New Roman"/>
          <w:sz w:val="18"/>
          <w:szCs w:val="18"/>
        </w:rPr>
        <w:t>Притобольной районной Думы</w:t>
      </w:r>
    </w:p>
    <w:p w:rsidR="00DE0FEA" w:rsidRPr="000A4C0B" w:rsidRDefault="00DE0FEA" w:rsidP="000A4C0B">
      <w:pPr>
        <w:autoSpaceDE w:val="0"/>
        <w:autoSpaceDN w:val="0"/>
        <w:adjustRightInd w:val="0"/>
        <w:spacing w:after="0" w:line="240" w:lineRule="auto"/>
        <w:jc w:val="right"/>
        <w:rPr>
          <w:rFonts w:ascii="Times New Roman" w:hAnsi="Times New Roman"/>
          <w:sz w:val="18"/>
          <w:szCs w:val="18"/>
        </w:rPr>
      </w:pPr>
      <w:r w:rsidRPr="000A4C0B">
        <w:rPr>
          <w:rFonts w:ascii="Times New Roman" w:hAnsi="Times New Roman"/>
          <w:sz w:val="18"/>
          <w:szCs w:val="18"/>
        </w:rPr>
        <w:t xml:space="preserve"> от 30 ноября  2022 г. №174</w:t>
      </w:r>
    </w:p>
    <w:p w:rsidR="00DE0FEA" w:rsidRPr="000A4C0B" w:rsidRDefault="00DE0FEA" w:rsidP="000A4C0B">
      <w:pPr>
        <w:autoSpaceDE w:val="0"/>
        <w:autoSpaceDN w:val="0"/>
        <w:adjustRightInd w:val="0"/>
        <w:spacing w:after="0" w:line="240" w:lineRule="auto"/>
        <w:jc w:val="right"/>
        <w:rPr>
          <w:rFonts w:ascii="Times New Roman" w:hAnsi="Times New Roman"/>
          <w:sz w:val="18"/>
          <w:szCs w:val="18"/>
        </w:rPr>
      </w:pPr>
      <w:r w:rsidRPr="000A4C0B">
        <w:rPr>
          <w:rFonts w:ascii="Times New Roman" w:hAnsi="Times New Roman"/>
          <w:sz w:val="18"/>
          <w:szCs w:val="18"/>
        </w:rPr>
        <w:t xml:space="preserve">«О внесении дополнения в решение </w:t>
      </w:r>
    </w:p>
    <w:p w:rsidR="00DE0FEA" w:rsidRPr="000A4C0B" w:rsidRDefault="00DE0FEA" w:rsidP="000A4C0B">
      <w:pPr>
        <w:autoSpaceDE w:val="0"/>
        <w:autoSpaceDN w:val="0"/>
        <w:adjustRightInd w:val="0"/>
        <w:spacing w:after="0" w:line="240" w:lineRule="auto"/>
        <w:jc w:val="right"/>
        <w:rPr>
          <w:rFonts w:ascii="Times New Roman" w:hAnsi="Times New Roman"/>
          <w:sz w:val="18"/>
          <w:szCs w:val="18"/>
        </w:rPr>
      </w:pPr>
      <w:r w:rsidRPr="000A4C0B">
        <w:rPr>
          <w:rFonts w:ascii="Times New Roman" w:hAnsi="Times New Roman"/>
          <w:sz w:val="18"/>
          <w:szCs w:val="18"/>
        </w:rPr>
        <w:t xml:space="preserve">Притобольной районной Думы </w:t>
      </w:r>
    </w:p>
    <w:p w:rsidR="00DE0FEA" w:rsidRPr="000A4C0B" w:rsidRDefault="00DE0FEA" w:rsidP="000A4C0B">
      <w:pPr>
        <w:autoSpaceDE w:val="0"/>
        <w:autoSpaceDN w:val="0"/>
        <w:adjustRightInd w:val="0"/>
        <w:spacing w:after="0" w:line="240" w:lineRule="auto"/>
        <w:jc w:val="right"/>
        <w:rPr>
          <w:rFonts w:ascii="Times New Roman" w:hAnsi="Times New Roman"/>
          <w:sz w:val="18"/>
          <w:szCs w:val="18"/>
        </w:rPr>
      </w:pPr>
      <w:r w:rsidRPr="000A4C0B">
        <w:rPr>
          <w:rFonts w:ascii="Times New Roman" w:hAnsi="Times New Roman"/>
          <w:sz w:val="18"/>
          <w:szCs w:val="18"/>
        </w:rPr>
        <w:t xml:space="preserve">от 22 сентября  № 159 «О награждении  </w:t>
      </w:r>
    </w:p>
    <w:p w:rsidR="00DE0FEA" w:rsidRPr="000A4C0B" w:rsidRDefault="00DE0FEA" w:rsidP="000A4C0B">
      <w:pPr>
        <w:spacing w:after="0" w:line="240" w:lineRule="auto"/>
        <w:jc w:val="right"/>
        <w:rPr>
          <w:rFonts w:ascii="Times New Roman" w:hAnsi="Times New Roman"/>
          <w:sz w:val="18"/>
          <w:szCs w:val="18"/>
        </w:rPr>
      </w:pPr>
      <w:r w:rsidRPr="000A4C0B">
        <w:rPr>
          <w:rFonts w:ascii="Times New Roman" w:hAnsi="Times New Roman"/>
          <w:sz w:val="18"/>
          <w:szCs w:val="18"/>
        </w:rPr>
        <w:t>Благодарственным письмом и</w:t>
      </w:r>
    </w:p>
    <w:p w:rsidR="00DE0FEA" w:rsidRPr="000A4C0B" w:rsidRDefault="00DE0FEA" w:rsidP="000A4C0B">
      <w:pPr>
        <w:spacing w:after="0" w:line="240" w:lineRule="auto"/>
        <w:jc w:val="right"/>
        <w:rPr>
          <w:rFonts w:ascii="Times New Roman" w:hAnsi="Times New Roman"/>
          <w:sz w:val="18"/>
          <w:szCs w:val="18"/>
        </w:rPr>
      </w:pPr>
      <w:r w:rsidRPr="000A4C0B">
        <w:rPr>
          <w:rFonts w:ascii="Times New Roman" w:hAnsi="Times New Roman"/>
          <w:sz w:val="18"/>
          <w:szCs w:val="18"/>
        </w:rPr>
        <w:t>Почетной грамотой</w:t>
      </w:r>
    </w:p>
    <w:p w:rsidR="00DE0FEA" w:rsidRPr="000A4C0B" w:rsidRDefault="00DE0FEA" w:rsidP="000A4C0B">
      <w:pPr>
        <w:spacing w:after="0" w:line="240" w:lineRule="auto"/>
        <w:jc w:val="right"/>
        <w:rPr>
          <w:rFonts w:ascii="Times New Roman" w:hAnsi="Times New Roman"/>
          <w:sz w:val="18"/>
          <w:szCs w:val="18"/>
        </w:rPr>
      </w:pPr>
      <w:r w:rsidRPr="000A4C0B">
        <w:rPr>
          <w:rFonts w:ascii="Times New Roman" w:hAnsi="Times New Roman"/>
          <w:sz w:val="18"/>
          <w:szCs w:val="18"/>
        </w:rPr>
        <w:t xml:space="preserve">Притобольной районной Думы» </w:t>
      </w:r>
    </w:p>
    <w:p w:rsidR="00DE0FEA" w:rsidRPr="000A4C0B" w:rsidRDefault="00DE0FEA" w:rsidP="000A4C0B">
      <w:pPr>
        <w:autoSpaceDE w:val="0"/>
        <w:autoSpaceDN w:val="0"/>
        <w:adjustRightInd w:val="0"/>
        <w:spacing w:after="0" w:line="240" w:lineRule="auto"/>
        <w:jc w:val="right"/>
        <w:rPr>
          <w:rFonts w:ascii="Times New Roman" w:hAnsi="Times New Roman"/>
          <w:sz w:val="18"/>
          <w:szCs w:val="18"/>
        </w:rPr>
      </w:pPr>
    </w:p>
    <w:p w:rsidR="00DE0FEA" w:rsidRPr="000A4C0B" w:rsidRDefault="00DE0FEA" w:rsidP="000A4C0B">
      <w:pPr>
        <w:autoSpaceDE w:val="0"/>
        <w:autoSpaceDN w:val="0"/>
        <w:adjustRightInd w:val="0"/>
        <w:spacing w:after="0" w:line="240" w:lineRule="auto"/>
        <w:jc w:val="right"/>
        <w:rPr>
          <w:rFonts w:ascii="Times New Roman" w:hAnsi="Times New Roman"/>
          <w:sz w:val="18"/>
          <w:szCs w:val="18"/>
        </w:rPr>
      </w:pPr>
    </w:p>
    <w:p w:rsidR="00DE0FEA" w:rsidRPr="000A4C0B" w:rsidRDefault="00DE0FEA" w:rsidP="000A4C0B">
      <w:pPr>
        <w:autoSpaceDE w:val="0"/>
        <w:autoSpaceDN w:val="0"/>
        <w:adjustRightInd w:val="0"/>
        <w:spacing w:after="0" w:line="240" w:lineRule="auto"/>
        <w:jc w:val="right"/>
        <w:rPr>
          <w:rFonts w:ascii="Times New Roman" w:hAnsi="Times New Roman"/>
          <w:sz w:val="18"/>
          <w:szCs w:val="18"/>
        </w:rPr>
      </w:pPr>
      <w:r w:rsidRPr="000A4C0B">
        <w:rPr>
          <w:rFonts w:ascii="Times New Roman" w:hAnsi="Times New Roman"/>
          <w:sz w:val="18"/>
          <w:szCs w:val="18"/>
        </w:rPr>
        <w:t xml:space="preserve">приложение  1 к решению </w:t>
      </w:r>
    </w:p>
    <w:p w:rsidR="00DE0FEA" w:rsidRPr="000A4C0B" w:rsidRDefault="00DE0FEA" w:rsidP="000A4C0B">
      <w:pPr>
        <w:autoSpaceDE w:val="0"/>
        <w:autoSpaceDN w:val="0"/>
        <w:adjustRightInd w:val="0"/>
        <w:spacing w:after="0" w:line="240" w:lineRule="auto"/>
        <w:jc w:val="right"/>
        <w:rPr>
          <w:rFonts w:ascii="Times New Roman" w:hAnsi="Times New Roman"/>
          <w:sz w:val="18"/>
          <w:szCs w:val="18"/>
        </w:rPr>
      </w:pPr>
      <w:r w:rsidRPr="000A4C0B">
        <w:rPr>
          <w:rFonts w:ascii="Times New Roman" w:hAnsi="Times New Roman"/>
          <w:sz w:val="18"/>
          <w:szCs w:val="18"/>
        </w:rPr>
        <w:t>Притобольной районной Думы</w:t>
      </w:r>
    </w:p>
    <w:p w:rsidR="00DE0FEA" w:rsidRPr="000A4C0B" w:rsidRDefault="00DE0FEA" w:rsidP="000A4C0B">
      <w:pPr>
        <w:autoSpaceDE w:val="0"/>
        <w:autoSpaceDN w:val="0"/>
        <w:adjustRightInd w:val="0"/>
        <w:spacing w:after="0" w:line="240" w:lineRule="auto"/>
        <w:jc w:val="right"/>
        <w:rPr>
          <w:rFonts w:ascii="Times New Roman" w:hAnsi="Times New Roman"/>
          <w:sz w:val="18"/>
          <w:szCs w:val="18"/>
        </w:rPr>
      </w:pPr>
      <w:r w:rsidRPr="000A4C0B">
        <w:rPr>
          <w:rFonts w:ascii="Times New Roman" w:hAnsi="Times New Roman"/>
          <w:sz w:val="18"/>
          <w:szCs w:val="18"/>
        </w:rPr>
        <w:t xml:space="preserve">от 22 сентября  2022 г. № 159   </w:t>
      </w:r>
    </w:p>
    <w:p w:rsidR="00DE0FEA" w:rsidRPr="000A4C0B" w:rsidRDefault="00DE0FEA" w:rsidP="000A4C0B">
      <w:pPr>
        <w:spacing w:after="0" w:line="240" w:lineRule="auto"/>
        <w:jc w:val="right"/>
        <w:rPr>
          <w:rFonts w:ascii="Times New Roman" w:hAnsi="Times New Roman"/>
          <w:sz w:val="18"/>
          <w:szCs w:val="18"/>
        </w:rPr>
      </w:pPr>
      <w:r w:rsidRPr="000A4C0B">
        <w:rPr>
          <w:rFonts w:ascii="Times New Roman" w:hAnsi="Times New Roman"/>
          <w:sz w:val="18"/>
          <w:szCs w:val="18"/>
        </w:rPr>
        <w:t xml:space="preserve">«О награждении Благодарственным письмом </w:t>
      </w:r>
    </w:p>
    <w:p w:rsidR="00DE0FEA" w:rsidRPr="000A4C0B" w:rsidRDefault="00DE0FEA" w:rsidP="000A4C0B">
      <w:pPr>
        <w:spacing w:after="0" w:line="240" w:lineRule="auto"/>
        <w:jc w:val="right"/>
        <w:rPr>
          <w:rFonts w:ascii="Times New Roman" w:hAnsi="Times New Roman"/>
          <w:sz w:val="18"/>
          <w:szCs w:val="18"/>
        </w:rPr>
      </w:pPr>
      <w:r w:rsidRPr="000A4C0B">
        <w:rPr>
          <w:rFonts w:ascii="Times New Roman" w:hAnsi="Times New Roman"/>
          <w:sz w:val="18"/>
          <w:szCs w:val="18"/>
        </w:rPr>
        <w:t xml:space="preserve">и Почетной грамотой Притобольной районной Думы» </w:t>
      </w:r>
    </w:p>
    <w:p w:rsidR="00DE0FEA" w:rsidRPr="000A4C0B" w:rsidRDefault="00DE0FEA" w:rsidP="000A4C0B">
      <w:pPr>
        <w:autoSpaceDE w:val="0"/>
        <w:autoSpaceDN w:val="0"/>
        <w:adjustRightInd w:val="0"/>
        <w:spacing w:after="0" w:line="240" w:lineRule="auto"/>
        <w:jc w:val="right"/>
        <w:rPr>
          <w:rFonts w:ascii="Times New Roman" w:hAnsi="Times New Roman"/>
          <w:sz w:val="18"/>
          <w:szCs w:val="18"/>
        </w:rPr>
      </w:pPr>
    </w:p>
    <w:p w:rsidR="00DE0FEA" w:rsidRPr="000A4C0B" w:rsidRDefault="00DE0FEA" w:rsidP="000A4C0B">
      <w:pPr>
        <w:spacing w:after="0" w:line="240" w:lineRule="auto"/>
        <w:jc w:val="center"/>
        <w:rPr>
          <w:rFonts w:ascii="Times New Roman" w:hAnsi="Times New Roman"/>
          <w:color w:val="000000"/>
          <w:sz w:val="18"/>
          <w:szCs w:val="18"/>
        </w:rPr>
      </w:pPr>
      <w:r w:rsidRPr="000A4C0B">
        <w:rPr>
          <w:rFonts w:ascii="Times New Roman" w:hAnsi="Times New Roman"/>
          <w:color w:val="000000"/>
          <w:sz w:val="18"/>
          <w:szCs w:val="18"/>
        </w:rPr>
        <w:t>Кандидатуры для награждения  Благодарственным письмом</w:t>
      </w:r>
    </w:p>
    <w:p w:rsidR="00DE0FEA" w:rsidRPr="000A4C0B" w:rsidRDefault="00DE0FEA" w:rsidP="000A4C0B">
      <w:pPr>
        <w:spacing w:after="0" w:line="240" w:lineRule="auto"/>
        <w:jc w:val="center"/>
        <w:rPr>
          <w:rFonts w:ascii="Times New Roman" w:hAnsi="Times New Roman"/>
          <w:sz w:val="18"/>
          <w:szCs w:val="18"/>
        </w:rPr>
      </w:pPr>
      <w:r w:rsidRPr="000A4C0B">
        <w:rPr>
          <w:rFonts w:ascii="Times New Roman" w:hAnsi="Times New Roman"/>
          <w:color w:val="000000"/>
          <w:sz w:val="18"/>
          <w:szCs w:val="18"/>
        </w:rPr>
        <w:t>Притобольной районной Думы</w:t>
      </w:r>
      <w:r w:rsidRPr="000A4C0B">
        <w:rPr>
          <w:rFonts w:ascii="Times New Roman" w:hAnsi="Times New Roman"/>
          <w:sz w:val="18"/>
          <w:szCs w:val="18"/>
        </w:rPr>
        <w:t xml:space="preserve"> в связи с празднованием Дня Притобольного района</w:t>
      </w:r>
    </w:p>
    <w:p w:rsidR="00DE0FEA" w:rsidRPr="000A4C0B" w:rsidRDefault="00DE0FEA" w:rsidP="000A4C0B">
      <w:pPr>
        <w:spacing w:after="0" w:line="240" w:lineRule="auto"/>
        <w:jc w:val="center"/>
        <w:rPr>
          <w:rFonts w:ascii="Times New Roman" w:hAnsi="Times New Roman"/>
          <w:color w:val="000000"/>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8"/>
        <w:gridCol w:w="3675"/>
        <w:gridCol w:w="5068"/>
      </w:tblGrid>
      <w:tr w:rsidR="00DE0FEA" w:rsidRPr="000A4C0B" w:rsidTr="000A4C0B">
        <w:trPr>
          <w:jc w:val="center"/>
        </w:trPr>
        <w:tc>
          <w:tcPr>
            <w:tcW w:w="828" w:type="dxa"/>
          </w:tcPr>
          <w:p w:rsidR="00DE0FEA" w:rsidRPr="000A4C0B" w:rsidRDefault="00DE0FEA" w:rsidP="000A4C0B">
            <w:pPr>
              <w:spacing w:after="0" w:line="240" w:lineRule="auto"/>
              <w:rPr>
                <w:rFonts w:ascii="Times New Roman" w:hAnsi="Times New Roman"/>
                <w:sz w:val="18"/>
                <w:szCs w:val="18"/>
              </w:rPr>
            </w:pPr>
            <w:r w:rsidRPr="000A4C0B">
              <w:rPr>
                <w:rFonts w:ascii="Times New Roman" w:hAnsi="Times New Roman"/>
                <w:sz w:val="18"/>
                <w:szCs w:val="18"/>
              </w:rPr>
              <w:t>№п/п</w:t>
            </w:r>
          </w:p>
        </w:tc>
        <w:tc>
          <w:tcPr>
            <w:tcW w:w="3675" w:type="dxa"/>
          </w:tcPr>
          <w:p w:rsidR="00DE0FEA" w:rsidRPr="000A4C0B" w:rsidRDefault="00DE0FEA" w:rsidP="000A4C0B">
            <w:pPr>
              <w:spacing w:after="0" w:line="240" w:lineRule="auto"/>
              <w:jc w:val="center"/>
              <w:rPr>
                <w:rFonts w:ascii="Times New Roman" w:hAnsi="Times New Roman"/>
                <w:sz w:val="18"/>
                <w:szCs w:val="18"/>
              </w:rPr>
            </w:pPr>
            <w:r w:rsidRPr="000A4C0B">
              <w:rPr>
                <w:rFonts w:ascii="Times New Roman" w:hAnsi="Times New Roman"/>
                <w:sz w:val="18"/>
                <w:szCs w:val="18"/>
              </w:rPr>
              <w:t>ФИО</w:t>
            </w:r>
          </w:p>
        </w:tc>
        <w:tc>
          <w:tcPr>
            <w:tcW w:w="5068" w:type="dxa"/>
          </w:tcPr>
          <w:p w:rsidR="00DE0FEA" w:rsidRPr="000A4C0B" w:rsidRDefault="00DE0FEA" w:rsidP="000A4C0B">
            <w:pPr>
              <w:spacing w:after="0" w:line="240" w:lineRule="auto"/>
              <w:rPr>
                <w:rFonts w:ascii="Times New Roman" w:hAnsi="Times New Roman"/>
                <w:sz w:val="18"/>
                <w:szCs w:val="18"/>
              </w:rPr>
            </w:pPr>
            <w:r w:rsidRPr="000A4C0B">
              <w:rPr>
                <w:rFonts w:ascii="Times New Roman" w:hAnsi="Times New Roman"/>
                <w:sz w:val="18"/>
                <w:szCs w:val="18"/>
              </w:rPr>
              <w:t>Трудовая и общественная деятельность</w:t>
            </w:r>
          </w:p>
        </w:tc>
      </w:tr>
      <w:tr w:rsidR="00DE0FEA" w:rsidRPr="000A4C0B" w:rsidTr="000A4C0B">
        <w:trPr>
          <w:jc w:val="center"/>
        </w:trPr>
        <w:tc>
          <w:tcPr>
            <w:tcW w:w="828" w:type="dxa"/>
          </w:tcPr>
          <w:p w:rsidR="00DE0FEA" w:rsidRPr="000A4C0B" w:rsidRDefault="00DE0FEA" w:rsidP="000A4C0B">
            <w:pPr>
              <w:spacing w:after="0" w:line="240" w:lineRule="auto"/>
              <w:jc w:val="center"/>
              <w:rPr>
                <w:rFonts w:ascii="Times New Roman" w:hAnsi="Times New Roman"/>
                <w:sz w:val="18"/>
                <w:szCs w:val="18"/>
              </w:rPr>
            </w:pPr>
            <w:r w:rsidRPr="000A4C0B">
              <w:rPr>
                <w:rFonts w:ascii="Times New Roman" w:hAnsi="Times New Roman"/>
                <w:sz w:val="18"/>
                <w:szCs w:val="18"/>
              </w:rPr>
              <w:t>5</w:t>
            </w:r>
          </w:p>
        </w:tc>
        <w:tc>
          <w:tcPr>
            <w:tcW w:w="3675" w:type="dxa"/>
          </w:tcPr>
          <w:p w:rsidR="00DE0FEA" w:rsidRPr="000A4C0B" w:rsidRDefault="00DE0FEA" w:rsidP="000A4C0B">
            <w:pPr>
              <w:spacing w:after="0" w:line="240" w:lineRule="auto"/>
              <w:rPr>
                <w:rFonts w:ascii="Times New Roman" w:hAnsi="Times New Roman"/>
                <w:sz w:val="18"/>
                <w:szCs w:val="18"/>
              </w:rPr>
            </w:pPr>
            <w:r w:rsidRPr="000A4C0B">
              <w:rPr>
                <w:rFonts w:ascii="Times New Roman" w:hAnsi="Times New Roman"/>
                <w:sz w:val="18"/>
                <w:szCs w:val="18"/>
              </w:rPr>
              <w:t>Совет ветеранов Раскатихинского сельсовета Притобольного района</w:t>
            </w:r>
          </w:p>
        </w:tc>
        <w:tc>
          <w:tcPr>
            <w:tcW w:w="5068" w:type="dxa"/>
          </w:tcPr>
          <w:p w:rsidR="00DE0FEA" w:rsidRPr="000A4C0B" w:rsidRDefault="00DE0FEA" w:rsidP="000A4C0B">
            <w:pPr>
              <w:spacing w:after="0" w:line="240" w:lineRule="auto"/>
              <w:rPr>
                <w:rFonts w:ascii="Times New Roman" w:hAnsi="Times New Roman"/>
                <w:sz w:val="18"/>
                <w:szCs w:val="18"/>
              </w:rPr>
            </w:pPr>
            <w:r w:rsidRPr="000A4C0B">
              <w:rPr>
                <w:rFonts w:ascii="Times New Roman" w:hAnsi="Times New Roman"/>
                <w:sz w:val="18"/>
                <w:szCs w:val="18"/>
              </w:rPr>
              <w:t>Ветеранская организация ведет свою деятельность с начала 1990-х годов.</w:t>
            </w:r>
          </w:p>
          <w:p w:rsidR="00DE0FEA" w:rsidRPr="000A4C0B" w:rsidRDefault="00DE0FEA" w:rsidP="000A4C0B">
            <w:pPr>
              <w:spacing w:after="0" w:line="240" w:lineRule="auto"/>
              <w:rPr>
                <w:rFonts w:ascii="Times New Roman" w:hAnsi="Times New Roman"/>
                <w:sz w:val="18"/>
                <w:szCs w:val="18"/>
              </w:rPr>
            </w:pPr>
            <w:r w:rsidRPr="000A4C0B">
              <w:rPr>
                <w:rFonts w:ascii="Times New Roman" w:hAnsi="Times New Roman"/>
                <w:sz w:val="18"/>
                <w:szCs w:val="18"/>
              </w:rPr>
              <w:t xml:space="preserve">На протяжении всех лет принимает активное участие в общественной жизни села и района. </w:t>
            </w:r>
          </w:p>
        </w:tc>
      </w:tr>
      <w:tr w:rsidR="00DE0FEA" w:rsidRPr="000A4C0B" w:rsidTr="000A4C0B">
        <w:trPr>
          <w:jc w:val="center"/>
        </w:trPr>
        <w:tc>
          <w:tcPr>
            <w:tcW w:w="828" w:type="dxa"/>
          </w:tcPr>
          <w:p w:rsidR="00DE0FEA" w:rsidRPr="000A4C0B" w:rsidRDefault="00DE0FEA" w:rsidP="000A4C0B">
            <w:pPr>
              <w:spacing w:after="0" w:line="240" w:lineRule="auto"/>
              <w:jc w:val="center"/>
              <w:rPr>
                <w:rFonts w:ascii="Times New Roman" w:hAnsi="Times New Roman"/>
                <w:sz w:val="18"/>
                <w:szCs w:val="18"/>
              </w:rPr>
            </w:pPr>
            <w:r w:rsidRPr="000A4C0B">
              <w:rPr>
                <w:rFonts w:ascii="Times New Roman" w:hAnsi="Times New Roman"/>
                <w:sz w:val="18"/>
                <w:szCs w:val="18"/>
              </w:rPr>
              <w:t>6</w:t>
            </w:r>
          </w:p>
        </w:tc>
        <w:tc>
          <w:tcPr>
            <w:tcW w:w="3675" w:type="dxa"/>
          </w:tcPr>
          <w:p w:rsidR="00DE0FEA" w:rsidRPr="000A4C0B" w:rsidRDefault="00DE0FEA" w:rsidP="000A4C0B">
            <w:pPr>
              <w:spacing w:after="0" w:line="240" w:lineRule="auto"/>
              <w:rPr>
                <w:rFonts w:ascii="Times New Roman" w:hAnsi="Times New Roman"/>
                <w:sz w:val="18"/>
                <w:szCs w:val="18"/>
              </w:rPr>
            </w:pPr>
            <w:r w:rsidRPr="000A4C0B">
              <w:rPr>
                <w:rFonts w:ascii="Times New Roman" w:hAnsi="Times New Roman"/>
                <w:sz w:val="18"/>
                <w:szCs w:val="18"/>
              </w:rPr>
              <w:t xml:space="preserve">Милюкова Ольга Сергеевна </w:t>
            </w:r>
          </w:p>
        </w:tc>
        <w:tc>
          <w:tcPr>
            <w:tcW w:w="5068" w:type="dxa"/>
          </w:tcPr>
          <w:p w:rsidR="00DE0FEA" w:rsidRPr="000A4C0B" w:rsidRDefault="00DE0FEA" w:rsidP="000A4C0B">
            <w:pPr>
              <w:spacing w:after="0" w:line="240" w:lineRule="auto"/>
              <w:rPr>
                <w:rFonts w:ascii="Times New Roman" w:hAnsi="Times New Roman"/>
                <w:sz w:val="18"/>
                <w:szCs w:val="18"/>
              </w:rPr>
            </w:pPr>
            <w:r w:rsidRPr="000A4C0B">
              <w:rPr>
                <w:rFonts w:ascii="Times New Roman" w:hAnsi="Times New Roman"/>
                <w:sz w:val="18"/>
                <w:szCs w:val="18"/>
              </w:rPr>
              <w:t>руководитель фольклорного коллектива «Забава» Раскатихинский сельсовет, учитель МКОУ «Раскатихинская СОШ»</w:t>
            </w:r>
          </w:p>
        </w:tc>
      </w:tr>
      <w:tr w:rsidR="00DE0FEA" w:rsidRPr="000A4C0B" w:rsidTr="000A4C0B">
        <w:trPr>
          <w:jc w:val="center"/>
        </w:trPr>
        <w:tc>
          <w:tcPr>
            <w:tcW w:w="828" w:type="dxa"/>
          </w:tcPr>
          <w:p w:rsidR="00DE0FEA" w:rsidRPr="000A4C0B" w:rsidRDefault="00DE0FEA" w:rsidP="000A4C0B">
            <w:pPr>
              <w:spacing w:after="0" w:line="240" w:lineRule="auto"/>
              <w:jc w:val="center"/>
              <w:rPr>
                <w:rFonts w:ascii="Times New Roman" w:hAnsi="Times New Roman"/>
                <w:sz w:val="18"/>
                <w:szCs w:val="18"/>
              </w:rPr>
            </w:pPr>
            <w:r w:rsidRPr="000A4C0B">
              <w:rPr>
                <w:rFonts w:ascii="Times New Roman" w:hAnsi="Times New Roman"/>
                <w:sz w:val="18"/>
                <w:szCs w:val="18"/>
              </w:rPr>
              <w:t>7</w:t>
            </w:r>
          </w:p>
        </w:tc>
        <w:tc>
          <w:tcPr>
            <w:tcW w:w="3675" w:type="dxa"/>
          </w:tcPr>
          <w:p w:rsidR="00DE0FEA" w:rsidRPr="000A4C0B" w:rsidRDefault="00DE0FEA" w:rsidP="000A4C0B">
            <w:pPr>
              <w:spacing w:after="0" w:line="240" w:lineRule="auto"/>
              <w:rPr>
                <w:rFonts w:ascii="Times New Roman" w:hAnsi="Times New Roman"/>
                <w:sz w:val="18"/>
                <w:szCs w:val="18"/>
              </w:rPr>
            </w:pPr>
            <w:r w:rsidRPr="000A4C0B">
              <w:rPr>
                <w:rFonts w:ascii="Times New Roman" w:hAnsi="Times New Roman"/>
                <w:sz w:val="18"/>
                <w:szCs w:val="18"/>
              </w:rPr>
              <w:t>Нечеухина Людмила Семеновна</w:t>
            </w:r>
          </w:p>
        </w:tc>
        <w:tc>
          <w:tcPr>
            <w:tcW w:w="5068" w:type="dxa"/>
          </w:tcPr>
          <w:p w:rsidR="00DE0FEA" w:rsidRPr="000A4C0B" w:rsidRDefault="00DE0FEA" w:rsidP="000A4C0B">
            <w:pPr>
              <w:spacing w:after="0" w:line="240" w:lineRule="auto"/>
              <w:rPr>
                <w:rFonts w:ascii="Times New Roman" w:hAnsi="Times New Roman"/>
                <w:sz w:val="18"/>
                <w:szCs w:val="18"/>
              </w:rPr>
            </w:pPr>
            <w:r w:rsidRPr="000A4C0B">
              <w:rPr>
                <w:rFonts w:ascii="Times New Roman" w:hAnsi="Times New Roman"/>
                <w:sz w:val="18"/>
                <w:szCs w:val="18"/>
              </w:rPr>
              <w:t>Участница фольклорного коллектива «Забава» Раскатихинский сельсовет, пенсионерка</w:t>
            </w:r>
          </w:p>
        </w:tc>
      </w:tr>
      <w:tr w:rsidR="00DE0FEA" w:rsidRPr="000A4C0B" w:rsidTr="000A4C0B">
        <w:trPr>
          <w:jc w:val="center"/>
        </w:trPr>
        <w:tc>
          <w:tcPr>
            <w:tcW w:w="828" w:type="dxa"/>
          </w:tcPr>
          <w:p w:rsidR="00DE0FEA" w:rsidRPr="000A4C0B" w:rsidRDefault="00DE0FEA" w:rsidP="000A4C0B">
            <w:pPr>
              <w:spacing w:after="0" w:line="240" w:lineRule="auto"/>
              <w:jc w:val="center"/>
              <w:rPr>
                <w:rFonts w:ascii="Times New Roman" w:hAnsi="Times New Roman"/>
                <w:sz w:val="18"/>
                <w:szCs w:val="18"/>
              </w:rPr>
            </w:pPr>
            <w:r w:rsidRPr="000A4C0B">
              <w:rPr>
                <w:rFonts w:ascii="Times New Roman" w:hAnsi="Times New Roman"/>
                <w:sz w:val="18"/>
                <w:szCs w:val="18"/>
              </w:rPr>
              <w:t>8</w:t>
            </w:r>
          </w:p>
        </w:tc>
        <w:tc>
          <w:tcPr>
            <w:tcW w:w="3675" w:type="dxa"/>
          </w:tcPr>
          <w:p w:rsidR="00DE0FEA" w:rsidRPr="000A4C0B" w:rsidRDefault="00DE0FEA" w:rsidP="000A4C0B">
            <w:pPr>
              <w:spacing w:after="0" w:line="240" w:lineRule="auto"/>
              <w:rPr>
                <w:rFonts w:ascii="Times New Roman" w:hAnsi="Times New Roman"/>
                <w:sz w:val="18"/>
                <w:szCs w:val="18"/>
              </w:rPr>
            </w:pPr>
            <w:r w:rsidRPr="000A4C0B">
              <w:rPr>
                <w:rFonts w:ascii="Times New Roman" w:hAnsi="Times New Roman"/>
                <w:sz w:val="18"/>
                <w:szCs w:val="18"/>
              </w:rPr>
              <w:t>Афонасьев Александр Сергеевич</w:t>
            </w:r>
          </w:p>
        </w:tc>
        <w:tc>
          <w:tcPr>
            <w:tcW w:w="5068" w:type="dxa"/>
          </w:tcPr>
          <w:p w:rsidR="00DE0FEA" w:rsidRPr="000A4C0B" w:rsidRDefault="00DE0FEA" w:rsidP="000A4C0B">
            <w:pPr>
              <w:spacing w:after="0" w:line="240" w:lineRule="auto"/>
              <w:rPr>
                <w:rFonts w:ascii="Times New Roman" w:hAnsi="Times New Roman"/>
                <w:sz w:val="18"/>
                <w:szCs w:val="18"/>
              </w:rPr>
            </w:pPr>
            <w:r w:rsidRPr="000A4C0B">
              <w:rPr>
                <w:rFonts w:ascii="Times New Roman" w:hAnsi="Times New Roman"/>
                <w:sz w:val="18"/>
                <w:szCs w:val="18"/>
              </w:rPr>
              <w:t>тракторист –машинист сельскохозяйственного производства КХ «Иванов и К»</w:t>
            </w:r>
          </w:p>
        </w:tc>
      </w:tr>
      <w:tr w:rsidR="00DE0FEA" w:rsidRPr="000A4C0B" w:rsidTr="000A4C0B">
        <w:trPr>
          <w:jc w:val="center"/>
        </w:trPr>
        <w:tc>
          <w:tcPr>
            <w:tcW w:w="828" w:type="dxa"/>
          </w:tcPr>
          <w:p w:rsidR="00DE0FEA" w:rsidRPr="000A4C0B" w:rsidRDefault="00DE0FEA" w:rsidP="000A4C0B">
            <w:pPr>
              <w:spacing w:after="0" w:line="240" w:lineRule="auto"/>
              <w:jc w:val="center"/>
              <w:rPr>
                <w:rFonts w:ascii="Times New Roman" w:hAnsi="Times New Roman"/>
                <w:sz w:val="18"/>
                <w:szCs w:val="18"/>
              </w:rPr>
            </w:pPr>
            <w:r w:rsidRPr="000A4C0B">
              <w:rPr>
                <w:rFonts w:ascii="Times New Roman" w:hAnsi="Times New Roman"/>
                <w:sz w:val="18"/>
                <w:szCs w:val="18"/>
              </w:rPr>
              <w:t>9</w:t>
            </w:r>
          </w:p>
        </w:tc>
        <w:tc>
          <w:tcPr>
            <w:tcW w:w="3675" w:type="dxa"/>
          </w:tcPr>
          <w:p w:rsidR="00DE0FEA" w:rsidRPr="000A4C0B" w:rsidRDefault="00DE0FEA" w:rsidP="000A4C0B">
            <w:pPr>
              <w:spacing w:after="0" w:line="240" w:lineRule="auto"/>
              <w:rPr>
                <w:rFonts w:ascii="Times New Roman" w:hAnsi="Times New Roman"/>
                <w:sz w:val="18"/>
                <w:szCs w:val="18"/>
              </w:rPr>
            </w:pPr>
            <w:r w:rsidRPr="000A4C0B">
              <w:rPr>
                <w:rFonts w:ascii="Times New Roman" w:hAnsi="Times New Roman"/>
                <w:sz w:val="18"/>
                <w:szCs w:val="18"/>
              </w:rPr>
              <w:t>Григорьев Алексей Владимирович</w:t>
            </w:r>
          </w:p>
        </w:tc>
        <w:tc>
          <w:tcPr>
            <w:tcW w:w="5068" w:type="dxa"/>
          </w:tcPr>
          <w:p w:rsidR="00DE0FEA" w:rsidRPr="000A4C0B" w:rsidRDefault="00DE0FEA" w:rsidP="000A4C0B">
            <w:pPr>
              <w:spacing w:after="0" w:line="240" w:lineRule="auto"/>
              <w:rPr>
                <w:rFonts w:ascii="Times New Roman" w:hAnsi="Times New Roman"/>
                <w:sz w:val="18"/>
                <w:szCs w:val="18"/>
              </w:rPr>
            </w:pPr>
            <w:r w:rsidRPr="000A4C0B">
              <w:rPr>
                <w:rFonts w:ascii="Times New Roman" w:hAnsi="Times New Roman"/>
                <w:sz w:val="18"/>
                <w:szCs w:val="18"/>
              </w:rPr>
              <w:t>тракторист –машинист сельскохозяйственного производства КХ «Иванов и К»</w:t>
            </w:r>
          </w:p>
        </w:tc>
      </w:tr>
      <w:tr w:rsidR="00DE0FEA" w:rsidRPr="000A4C0B" w:rsidTr="000A4C0B">
        <w:trPr>
          <w:jc w:val="center"/>
        </w:trPr>
        <w:tc>
          <w:tcPr>
            <w:tcW w:w="828" w:type="dxa"/>
          </w:tcPr>
          <w:p w:rsidR="00DE0FEA" w:rsidRPr="000A4C0B" w:rsidRDefault="00DE0FEA" w:rsidP="000A4C0B">
            <w:pPr>
              <w:spacing w:after="0" w:line="240" w:lineRule="auto"/>
              <w:jc w:val="center"/>
              <w:rPr>
                <w:rFonts w:ascii="Times New Roman" w:hAnsi="Times New Roman"/>
                <w:sz w:val="18"/>
                <w:szCs w:val="18"/>
              </w:rPr>
            </w:pPr>
            <w:r w:rsidRPr="000A4C0B">
              <w:rPr>
                <w:rFonts w:ascii="Times New Roman" w:hAnsi="Times New Roman"/>
                <w:sz w:val="18"/>
                <w:szCs w:val="18"/>
              </w:rPr>
              <w:t>10</w:t>
            </w:r>
          </w:p>
        </w:tc>
        <w:tc>
          <w:tcPr>
            <w:tcW w:w="3675" w:type="dxa"/>
          </w:tcPr>
          <w:p w:rsidR="00DE0FEA" w:rsidRPr="000A4C0B" w:rsidRDefault="00DE0FEA" w:rsidP="000A4C0B">
            <w:pPr>
              <w:spacing w:after="0" w:line="240" w:lineRule="auto"/>
              <w:rPr>
                <w:rFonts w:ascii="Times New Roman" w:hAnsi="Times New Roman"/>
                <w:sz w:val="18"/>
                <w:szCs w:val="18"/>
              </w:rPr>
            </w:pPr>
            <w:r w:rsidRPr="000A4C0B">
              <w:rPr>
                <w:rFonts w:ascii="Times New Roman" w:hAnsi="Times New Roman"/>
                <w:sz w:val="18"/>
                <w:szCs w:val="18"/>
              </w:rPr>
              <w:t>Иванов Андрей Петрович</w:t>
            </w:r>
          </w:p>
        </w:tc>
        <w:tc>
          <w:tcPr>
            <w:tcW w:w="5068" w:type="dxa"/>
          </w:tcPr>
          <w:p w:rsidR="00DE0FEA" w:rsidRPr="000A4C0B" w:rsidRDefault="00DE0FEA" w:rsidP="000A4C0B">
            <w:pPr>
              <w:spacing w:after="0" w:line="240" w:lineRule="auto"/>
              <w:rPr>
                <w:rFonts w:ascii="Times New Roman" w:hAnsi="Times New Roman"/>
                <w:sz w:val="18"/>
                <w:szCs w:val="18"/>
              </w:rPr>
            </w:pPr>
            <w:r w:rsidRPr="000A4C0B">
              <w:rPr>
                <w:rFonts w:ascii="Times New Roman" w:hAnsi="Times New Roman"/>
                <w:sz w:val="18"/>
                <w:szCs w:val="18"/>
              </w:rPr>
              <w:t>тракторист –машинист сельскохозяйственного производства КХ «Иванов и К»</w:t>
            </w:r>
          </w:p>
        </w:tc>
      </w:tr>
      <w:tr w:rsidR="00DE0FEA" w:rsidRPr="000A4C0B" w:rsidTr="000A4C0B">
        <w:trPr>
          <w:jc w:val="center"/>
        </w:trPr>
        <w:tc>
          <w:tcPr>
            <w:tcW w:w="828" w:type="dxa"/>
          </w:tcPr>
          <w:p w:rsidR="00DE0FEA" w:rsidRPr="000A4C0B" w:rsidRDefault="00DE0FEA" w:rsidP="000A4C0B">
            <w:pPr>
              <w:spacing w:after="0" w:line="240" w:lineRule="auto"/>
              <w:jc w:val="center"/>
              <w:rPr>
                <w:rFonts w:ascii="Times New Roman" w:hAnsi="Times New Roman"/>
                <w:sz w:val="18"/>
                <w:szCs w:val="18"/>
              </w:rPr>
            </w:pPr>
            <w:r w:rsidRPr="000A4C0B">
              <w:rPr>
                <w:rFonts w:ascii="Times New Roman" w:hAnsi="Times New Roman"/>
                <w:sz w:val="18"/>
                <w:szCs w:val="18"/>
              </w:rPr>
              <w:t>11</w:t>
            </w:r>
          </w:p>
        </w:tc>
        <w:tc>
          <w:tcPr>
            <w:tcW w:w="3675" w:type="dxa"/>
          </w:tcPr>
          <w:p w:rsidR="00DE0FEA" w:rsidRPr="000A4C0B" w:rsidRDefault="00DE0FEA" w:rsidP="000A4C0B">
            <w:pPr>
              <w:spacing w:after="0" w:line="240" w:lineRule="auto"/>
              <w:rPr>
                <w:rFonts w:ascii="Times New Roman" w:hAnsi="Times New Roman"/>
                <w:sz w:val="18"/>
                <w:szCs w:val="18"/>
              </w:rPr>
            </w:pPr>
            <w:r w:rsidRPr="000A4C0B">
              <w:rPr>
                <w:rFonts w:ascii="Times New Roman" w:hAnsi="Times New Roman"/>
                <w:sz w:val="18"/>
                <w:szCs w:val="18"/>
              </w:rPr>
              <w:t>Качесов Николай Афонасьевич</w:t>
            </w:r>
          </w:p>
        </w:tc>
        <w:tc>
          <w:tcPr>
            <w:tcW w:w="5068" w:type="dxa"/>
          </w:tcPr>
          <w:p w:rsidR="00DE0FEA" w:rsidRPr="000A4C0B" w:rsidRDefault="00DE0FEA" w:rsidP="000A4C0B">
            <w:pPr>
              <w:spacing w:after="0" w:line="240" w:lineRule="auto"/>
              <w:rPr>
                <w:rFonts w:ascii="Times New Roman" w:hAnsi="Times New Roman"/>
                <w:sz w:val="18"/>
                <w:szCs w:val="18"/>
              </w:rPr>
            </w:pPr>
            <w:r w:rsidRPr="000A4C0B">
              <w:rPr>
                <w:rFonts w:ascii="Times New Roman" w:hAnsi="Times New Roman"/>
                <w:sz w:val="18"/>
                <w:szCs w:val="18"/>
              </w:rPr>
              <w:t>тракторист –машинист сельскохозяйственного производства КХ «Иванов и К»</w:t>
            </w:r>
          </w:p>
        </w:tc>
      </w:tr>
      <w:tr w:rsidR="00DE0FEA" w:rsidRPr="000A4C0B" w:rsidTr="000A4C0B">
        <w:trPr>
          <w:jc w:val="center"/>
        </w:trPr>
        <w:tc>
          <w:tcPr>
            <w:tcW w:w="828" w:type="dxa"/>
          </w:tcPr>
          <w:p w:rsidR="00DE0FEA" w:rsidRPr="000A4C0B" w:rsidRDefault="00DE0FEA" w:rsidP="000A4C0B">
            <w:pPr>
              <w:spacing w:after="0" w:line="240" w:lineRule="auto"/>
              <w:jc w:val="center"/>
              <w:rPr>
                <w:rFonts w:ascii="Times New Roman" w:hAnsi="Times New Roman"/>
                <w:sz w:val="18"/>
                <w:szCs w:val="18"/>
              </w:rPr>
            </w:pPr>
            <w:r w:rsidRPr="000A4C0B">
              <w:rPr>
                <w:rFonts w:ascii="Times New Roman" w:hAnsi="Times New Roman"/>
                <w:sz w:val="18"/>
                <w:szCs w:val="18"/>
              </w:rPr>
              <w:t>12</w:t>
            </w:r>
          </w:p>
        </w:tc>
        <w:tc>
          <w:tcPr>
            <w:tcW w:w="3675" w:type="dxa"/>
          </w:tcPr>
          <w:p w:rsidR="00DE0FEA" w:rsidRPr="000A4C0B" w:rsidRDefault="00DE0FEA" w:rsidP="000A4C0B">
            <w:pPr>
              <w:spacing w:after="0" w:line="240" w:lineRule="auto"/>
              <w:rPr>
                <w:rFonts w:ascii="Times New Roman" w:hAnsi="Times New Roman"/>
                <w:sz w:val="18"/>
                <w:szCs w:val="18"/>
              </w:rPr>
            </w:pPr>
            <w:r w:rsidRPr="000A4C0B">
              <w:rPr>
                <w:rFonts w:ascii="Times New Roman" w:hAnsi="Times New Roman"/>
                <w:sz w:val="18"/>
                <w:szCs w:val="18"/>
              </w:rPr>
              <w:t>Перебаскин Иван Васильевич</w:t>
            </w:r>
          </w:p>
        </w:tc>
        <w:tc>
          <w:tcPr>
            <w:tcW w:w="5068" w:type="dxa"/>
          </w:tcPr>
          <w:p w:rsidR="00DE0FEA" w:rsidRPr="000A4C0B" w:rsidRDefault="00DE0FEA" w:rsidP="000A4C0B">
            <w:pPr>
              <w:spacing w:after="0" w:line="240" w:lineRule="auto"/>
              <w:rPr>
                <w:rFonts w:ascii="Times New Roman" w:hAnsi="Times New Roman"/>
                <w:sz w:val="18"/>
                <w:szCs w:val="18"/>
              </w:rPr>
            </w:pPr>
            <w:r w:rsidRPr="000A4C0B">
              <w:rPr>
                <w:rFonts w:ascii="Times New Roman" w:hAnsi="Times New Roman"/>
                <w:sz w:val="18"/>
                <w:szCs w:val="18"/>
              </w:rPr>
              <w:t>тракторист –машинист сельскохозяйственного производства КХ «Иванов и К»</w:t>
            </w:r>
          </w:p>
        </w:tc>
      </w:tr>
      <w:tr w:rsidR="00DE0FEA" w:rsidRPr="000A4C0B" w:rsidTr="000A4C0B">
        <w:trPr>
          <w:jc w:val="center"/>
        </w:trPr>
        <w:tc>
          <w:tcPr>
            <w:tcW w:w="828" w:type="dxa"/>
          </w:tcPr>
          <w:p w:rsidR="00DE0FEA" w:rsidRPr="000A4C0B" w:rsidRDefault="00DE0FEA" w:rsidP="000A4C0B">
            <w:pPr>
              <w:spacing w:after="0" w:line="240" w:lineRule="auto"/>
              <w:jc w:val="center"/>
              <w:rPr>
                <w:rFonts w:ascii="Times New Roman" w:hAnsi="Times New Roman"/>
                <w:sz w:val="18"/>
                <w:szCs w:val="18"/>
              </w:rPr>
            </w:pPr>
            <w:r w:rsidRPr="000A4C0B">
              <w:rPr>
                <w:rFonts w:ascii="Times New Roman" w:hAnsi="Times New Roman"/>
                <w:sz w:val="18"/>
                <w:szCs w:val="18"/>
              </w:rPr>
              <w:t>13</w:t>
            </w:r>
          </w:p>
        </w:tc>
        <w:tc>
          <w:tcPr>
            <w:tcW w:w="3675" w:type="dxa"/>
          </w:tcPr>
          <w:p w:rsidR="00DE0FEA" w:rsidRPr="000A4C0B" w:rsidRDefault="00DE0FEA" w:rsidP="000A4C0B">
            <w:pPr>
              <w:spacing w:after="0" w:line="240" w:lineRule="auto"/>
              <w:rPr>
                <w:rFonts w:ascii="Times New Roman" w:hAnsi="Times New Roman"/>
                <w:sz w:val="18"/>
                <w:szCs w:val="18"/>
              </w:rPr>
            </w:pPr>
            <w:r w:rsidRPr="000A4C0B">
              <w:rPr>
                <w:rFonts w:ascii="Times New Roman" w:hAnsi="Times New Roman"/>
                <w:sz w:val="18"/>
                <w:szCs w:val="18"/>
              </w:rPr>
              <w:t>Яковлев Николай Анатольевич</w:t>
            </w:r>
          </w:p>
        </w:tc>
        <w:tc>
          <w:tcPr>
            <w:tcW w:w="5068" w:type="dxa"/>
          </w:tcPr>
          <w:p w:rsidR="00DE0FEA" w:rsidRPr="000A4C0B" w:rsidRDefault="00DE0FEA" w:rsidP="000A4C0B">
            <w:pPr>
              <w:spacing w:after="0" w:line="240" w:lineRule="auto"/>
              <w:rPr>
                <w:rFonts w:ascii="Times New Roman" w:hAnsi="Times New Roman"/>
                <w:sz w:val="18"/>
                <w:szCs w:val="18"/>
              </w:rPr>
            </w:pPr>
            <w:r w:rsidRPr="000A4C0B">
              <w:rPr>
                <w:rFonts w:ascii="Times New Roman" w:hAnsi="Times New Roman"/>
                <w:sz w:val="18"/>
                <w:szCs w:val="18"/>
              </w:rPr>
              <w:t>тракторист –машинист сельскохозяйственного производства КХ «Иванов и К»</w:t>
            </w:r>
          </w:p>
        </w:tc>
      </w:tr>
      <w:tr w:rsidR="00DE0FEA" w:rsidRPr="000A4C0B" w:rsidTr="000A4C0B">
        <w:trPr>
          <w:jc w:val="center"/>
        </w:trPr>
        <w:tc>
          <w:tcPr>
            <w:tcW w:w="828" w:type="dxa"/>
          </w:tcPr>
          <w:p w:rsidR="00DE0FEA" w:rsidRPr="000A4C0B" w:rsidRDefault="00DE0FEA" w:rsidP="000A4C0B">
            <w:pPr>
              <w:spacing w:after="0" w:line="240" w:lineRule="auto"/>
              <w:jc w:val="center"/>
              <w:rPr>
                <w:rFonts w:ascii="Times New Roman" w:hAnsi="Times New Roman"/>
                <w:sz w:val="18"/>
                <w:szCs w:val="18"/>
              </w:rPr>
            </w:pPr>
            <w:r w:rsidRPr="000A4C0B">
              <w:rPr>
                <w:rFonts w:ascii="Times New Roman" w:hAnsi="Times New Roman"/>
                <w:sz w:val="18"/>
                <w:szCs w:val="18"/>
              </w:rPr>
              <w:t>14</w:t>
            </w:r>
          </w:p>
        </w:tc>
        <w:tc>
          <w:tcPr>
            <w:tcW w:w="3675" w:type="dxa"/>
          </w:tcPr>
          <w:p w:rsidR="00DE0FEA" w:rsidRPr="000A4C0B" w:rsidRDefault="00DE0FEA" w:rsidP="000A4C0B">
            <w:pPr>
              <w:spacing w:after="0" w:line="240" w:lineRule="auto"/>
              <w:rPr>
                <w:rFonts w:ascii="Times New Roman" w:hAnsi="Times New Roman"/>
                <w:sz w:val="18"/>
                <w:szCs w:val="18"/>
              </w:rPr>
            </w:pPr>
            <w:r w:rsidRPr="000A4C0B">
              <w:rPr>
                <w:rFonts w:ascii="Times New Roman" w:hAnsi="Times New Roman"/>
                <w:sz w:val="18"/>
                <w:szCs w:val="18"/>
              </w:rPr>
              <w:t>Махляйдт Нинель Николаевна</w:t>
            </w:r>
          </w:p>
        </w:tc>
        <w:tc>
          <w:tcPr>
            <w:tcW w:w="5068" w:type="dxa"/>
          </w:tcPr>
          <w:p w:rsidR="00DE0FEA" w:rsidRPr="000A4C0B" w:rsidRDefault="00DE0FEA" w:rsidP="000A4C0B">
            <w:pPr>
              <w:spacing w:after="0" w:line="240" w:lineRule="auto"/>
              <w:rPr>
                <w:rFonts w:ascii="Times New Roman" w:hAnsi="Times New Roman"/>
                <w:sz w:val="18"/>
                <w:szCs w:val="18"/>
              </w:rPr>
            </w:pPr>
            <w:r w:rsidRPr="000A4C0B">
              <w:rPr>
                <w:rFonts w:ascii="Times New Roman" w:hAnsi="Times New Roman"/>
                <w:sz w:val="18"/>
                <w:szCs w:val="18"/>
              </w:rPr>
              <w:t>Оператор машинного доения ИП Глава К(Ф)Х Турубаева Р.С.</w:t>
            </w:r>
          </w:p>
        </w:tc>
      </w:tr>
    </w:tbl>
    <w:p w:rsidR="00DE0FEA" w:rsidRPr="00F027F8" w:rsidRDefault="00DE0FEA" w:rsidP="0024166A">
      <w:pPr>
        <w:spacing w:after="0" w:line="240" w:lineRule="auto"/>
        <w:rPr>
          <w:rFonts w:ascii="Times New Roman" w:hAnsi="Times New Roman"/>
          <w:sz w:val="18"/>
          <w:szCs w:val="18"/>
        </w:rPr>
      </w:pPr>
    </w:p>
    <w:tbl>
      <w:tblPr>
        <w:tblW w:w="10560" w:type="dxa"/>
        <w:jc w:val="center"/>
        <w:tblLayout w:type="fixed"/>
        <w:tblCellMar>
          <w:left w:w="57" w:type="dxa"/>
          <w:right w:w="57" w:type="dxa"/>
        </w:tblCellMar>
        <w:tblLook w:val="00A0"/>
      </w:tblPr>
      <w:tblGrid>
        <w:gridCol w:w="1495"/>
        <w:gridCol w:w="3261"/>
        <w:gridCol w:w="2035"/>
        <w:gridCol w:w="1923"/>
        <w:gridCol w:w="1846"/>
      </w:tblGrid>
      <w:tr w:rsidR="00DE0FEA" w:rsidRPr="00F027F8" w:rsidTr="00DB0BA2">
        <w:trPr>
          <w:jc w:val="center"/>
        </w:trPr>
        <w:tc>
          <w:tcPr>
            <w:tcW w:w="1495" w:type="dxa"/>
            <w:tcBorders>
              <w:top w:val="single" w:sz="4" w:space="0" w:color="000000"/>
              <w:left w:val="single" w:sz="4" w:space="0" w:color="000000"/>
              <w:bottom w:val="single" w:sz="4" w:space="0" w:color="000000"/>
              <w:right w:val="nil"/>
            </w:tcBorders>
            <w:vAlign w:val="center"/>
          </w:tcPr>
          <w:p w:rsidR="00DE0FEA" w:rsidRPr="00F027F8" w:rsidRDefault="00DE0FEA" w:rsidP="00F027F8">
            <w:pPr>
              <w:widowControl w:val="0"/>
              <w:suppressAutoHyphens/>
              <w:spacing w:after="0"/>
              <w:ind w:right="-57"/>
              <w:jc w:val="center"/>
              <w:rPr>
                <w:rFonts w:ascii="Times New Roman" w:eastAsia="Arial Unicode MS" w:hAnsi="Times New Roman"/>
                <w:color w:val="000000"/>
                <w:sz w:val="18"/>
                <w:szCs w:val="18"/>
                <w:lang w:eastAsia="zh-CN"/>
              </w:rPr>
            </w:pPr>
            <w:r w:rsidRPr="00F027F8">
              <w:rPr>
                <w:rFonts w:ascii="Times New Roman" w:eastAsia="Arial Unicode MS" w:hAnsi="Times New Roman"/>
                <w:color w:val="000000"/>
                <w:sz w:val="18"/>
                <w:szCs w:val="18"/>
                <w:lang w:eastAsia="zh-CN"/>
              </w:rPr>
              <w:t>Муниципальный</w:t>
            </w:r>
          </w:p>
          <w:p w:rsidR="00DE0FEA" w:rsidRPr="00F027F8" w:rsidRDefault="00DE0FEA" w:rsidP="00F027F8">
            <w:pPr>
              <w:widowControl w:val="0"/>
              <w:suppressAutoHyphens/>
              <w:spacing w:after="0"/>
              <w:ind w:right="8"/>
              <w:jc w:val="center"/>
              <w:rPr>
                <w:rFonts w:ascii="Times New Roman" w:eastAsia="Arial Unicode MS" w:hAnsi="Times New Roman"/>
                <w:color w:val="000000"/>
                <w:sz w:val="18"/>
                <w:szCs w:val="18"/>
                <w:lang w:eastAsia="zh-CN"/>
              </w:rPr>
            </w:pPr>
            <w:r w:rsidRPr="00F027F8">
              <w:rPr>
                <w:rFonts w:ascii="Times New Roman" w:eastAsia="Arial Unicode MS" w:hAnsi="Times New Roman"/>
                <w:color w:val="000000"/>
                <w:sz w:val="18"/>
                <w:szCs w:val="18"/>
                <w:lang w:eastAsia="zh-CN"/>
              </w:rPr>
              <w:t>ВЕСТНИК</w:t>
            </w:r>
          </w:p>
          <w:p w:rsidR="00DE0FEA" w:rsidRPr="00F027F8" w:rsidRDefault="00DE0FEA" w:rsidP="00F027F8">
            <w:pPr>
              <w:widowControl w:val="0"/>
              <w:suppressAutoHyphens/>
              <w:spacing w:after="0"/>
              <w:ind w:right="8"/>
              <w:jc w:val="center"/>
              <w:rPr>
                <w:rFonts w:ascii="Times New Roman" w:eastAsia="Arial Unicode MS" w:hAnsi="Times New Roman"/>
                <w:color w:val="000000"/>
                <w:sz w:val="18"/>
                <w:szCs w:val="18"/>
                <w:lang w:eastAsia="zh-CN"/>
              </w:rPr>
            </w:pPr>
            <w:r w:rsidRPr="00F027F8">
              <w:rPr>
                <w:rFonts w:ascii="Times New Roman" w:eastAsia="Arial Unicode MS" w:hAnsi="Times New Roman"/>
                <w:color w:val="000000"/>
                <w:sz w:val="18"/>
                <w:szCs w:val="18"/>
                <w:lang w:eastAsia="zh-CN"/>
              </w:rPr>
              <w:t>ПРИТОБОЛЬЯ</w:t>
            </w:r>
          </w:p>
        </w:tc>
        <w:tc>
          <w:tcPr>
            <w:tcW w:w="3261" w:type="dxa"/>
            <w:tcBorders>
              <w:top w:val="single" w:sz="4" w:space="0" w:color="000000"/>
              <w:left w:val="single" w:sz="4" w:space="0" w:color="000000"/>
              <w:bottom w:val="single" w:sz="4" w:space="0" w:color="000000"/>
              <w:right w:val="nil"/>
            </w:tcBorders>
            <w:vAlign w:val="center"/>
          </w:tcPr>
          <w:p w:rsidR="00DE0FEA" w:rsidRPr="00F027F8" w:rsidRDefault="00DE0FEA" w:rsidP="00F027F8">
            <w:pPr>
              <w:widowControl w:val="0"/>
              <w:suppressAutoHyphens/>
              <w:spacing w:after="0"/>
              <w:ind w:right="-166"/>
              <w:jc w:val="center"/>
              <w:rPr>
                <w:rFonts w:ascii="Times New Roman" w:eastAsia="Arial Unicode MS" w:hAnsi="Times New Roman"/>
                <w:color w:val="000000"/>
                <w:sz w:val="18"/>
                <w:szCs w:val="18"/>
                <w:lang w:eastAsia="zh-CN"/>
              </w:rPr>
            </w:pPr>
            <w:r w:rsidRPr="00F027F8">
              <w:rPr>
                <w:rFonts w:ascii="Times New Roman" w:eastAsia="Arial Unicode MS" w:hAnsi="Times New Roman"/>
                <w:color w:val="000000"/>
                <w:sz w:val="18"/>
                <w:szCs w:val="18"/>
                <w:lang w:eastAsia="zh-CN"/>
              </w:rPr>
              <w:t>Издатель:</w:t>
            </w:r>
          </w:p>
          <w:p w:rsidR="00DE0FEA" w:rsidRPr="00F027F8" w:rsidRDefault="00DE0FEA" w:rsidP="00F027F8">
            <w:pPr>
              <w:widowControl w:val="0"/>
              <w:suppressAutoHyphens/>
              <w:spacing w:after="0"/>
              <w:ind w:right="-166"/>
              <w:jc w:val="center"/>
              <w:rPr>
                <w:rFonts w:ascii="Times New Roman" w:eastAsia="Arial Unicode MS" w:hAnsi="Times New Roman"/>
                <w:color w:val="000000"/>
                <w:sz w:val="18"/>
                <w:szCs w:val="18"/>
                <w:lang w:eastAsia="zh-CN"/>
              </w:rPr>
            </w:pPr>
            <w:r w:rsidRPr="00F027F8">
              <w:rPr>
                <w:rFonts w:ascii="Times New Roman" w:eastAsia="Arial Unicode MS" w:hAnsi="Times New Roman"/>
                <w:color w:val="000000"/>
                <w:sz w:val="18"/>
                <w:szCs w:val="18"/>
                <w:lang w:eastAsia="zh-CN"/>
              </w:rPr>
              <w:t>Администрация Притобольного района</w:t>
            </w:r>
          </w:p>
          <w:p w:rsidR="00DE0FEA" w:rsidRPr="00F027F8" w:rsidRDefault="00DE0FEA" w:rsidP="00F027F8">
            <w:pPr>
              <w:widowControl w:val="0"/>
              <w:suppressAutoHyphens/>
              <w:spacing w:after="0"/>
              <w:jc w:val="center"/>
              <w:rPr>
                <w:rFonts w:ascii="Times New Roman" w:eastAsia="Arial Unicode MS" w:hAnsi="Times New Roman"/>
                <w:color w:val="000000"/>
                <w:sz w:val="18"/>
                <w:szCs w:val="18"/>
                <w:lang w:eastAsia="zh-CN"/>
              </w:rPr>
            </w:pPr>
            <w:r w:rsidRPr="00F027F8">
              <w:rPr>
                <w:rFonts w:ascii="Times New Roman" w:eastAsia="Arial Unicode MS" w:hAnsi="Times New Roman"/>
                <w:color w:val="000000"/>
                <w:sz w:val="18"/>
                <w:szCs w:val="18"/>
                <w:lang w:eastAsia="zh-CN"/>
              </w:rPr>
              <w:t>Ответственный за выпуск:</w:t>
            </w:r>
          </w:p>
          <w:p w:rsidR="00DE0FEA" w:rsidRPr="00F027F8" w:rsidRDefault="00DE0FEA" w:rsidP="00F027F8">
            <w:pPr>
              <w:widowControl w:val="0"/>
              <w:suppressAutoHyphens/>
              <w:spacing w:after="0"/>
              <w:ind w:right="-57"/>
              <w:jc w:val="center"/>
              <w:rPr>
                <w:rFonts w:ascii="Times New Roman" w:eastAsia="Arial Unicode MS" w:hAnsi="Times New Roman"/>
                <w:color w:val="000000"/>
                <w:sz w:val="18"/>
                <w:szCs w:val="18"/>
                <w:lang w:eastAsia="zh-CN"/>
              </w:rPr>
            </w:pPr>
            <w:r w:rsidRPr="00F027F8">
              <w:rPr>
                <w:rFonts w:ascii="Times New Roman" w:eastAsia="Arial Unicode MS" w:hAnsi="Times New Roman"/>
                <w:color w:val="000000"/>
                <w:sz w:val="18"/>
                <w:szCs w:val="18"/>
                <w:lang w:eastAsia="zh-CN"/>
              </w:rPr>
              <w:t>Требух Н.В.–управляющий делами–руководитель аппарата Администрации Притобольного района</w:t>
            </w:r>
          </w:p>
        </w:tc>
        <w:tc>
          <w:tcPr>
            <w:tcW w:w="2035" w:type="dxa"/>
            <w:tcBorders>
              <w:top w:val="single" w:sz="4" w:space="0" w:color="000000"/>
              <w:left w:val="single" w:sz="4" w:space="0" w:color="000000"/>
              <w:bottom w:val="single" w:sz="4" w:space="0" w:color="000000"/>
              <w:right w:val="nil"/>
            </w:tcBorders>
            <w:vAlign w:val="center"/>
          </w:tcPr>
          <w:p w:rsidR="00DE0FEA" w:rsidRPr="00F027F8" w:rsidRDefault="00DE0FEA" w:rsidP="00F027F8">
            <w:pPr>
              <w:widowControl w:val="0"/>
              <w:tabs>
                <w:tab w:val="left" w:pos="1440"/>
              </w:tabs>
              <w:spacing w:after="0"/>
              <w:jc w:val="center"/>
              <w:rPr>
                <w:rFonts w:ascii="Times New Roman" w:eastAsia="Arial Unicode MS" w:hAnsi="Times New Roman"/>
                <w:color w:val="000000"/>
                <w:sz w:val="18"/>
                <w:szCs w:val="18"/>
                <w:lang w:eastAsia="zh-CN"/>
              </w:rPr>
            </w:pPr>
            <w:r w:rsidRPr="00F027F8">
              <w:rPr>
                <w:rFonts w:ascii="Times New Roman" w:eastAsia="Arial Unicode MS" w:hAnsi="Times New Roman"/>
                <w:color w:val="000000"/>
                <w:sz w:val="18"/>
                <w:szCs w:val="18"/>
                <w:lang w:eastAsia="zh-CN"/>
              </w:rPr>
              <w:t xml:space="preserve">В «Муниципальный вестник Притоболья» вошли: </w:t>
            </w:r>
            <w:r w:rsidRPr="00F027F8">
              <w:rPr>
                <w:rFonts w:ascii="Times New Roman" w:eastAsia="Arial Unicode MS" w:hAnsi="Times New Roman"/>
                <w:color w:val="000000"/>
                <w:sz w:val="18"/>
                <w:szCs w:val="18"/>
              </w:rPr>
              <w:t>ре</w:t>
            </w:r>
            <w:r>
              <w:rPr>
                <w:rFonts w:ascii="Times New Roman" w:eastAsia="Arial Unicode MS" w:hAnsi="Times New Roman"/>
                <w:color w:val="000000"/>
                <w:sz w:val="18"/>
                <w:szCs w:val="18"/>
              </w:rPr>
              <w:t>шения, проект решеия</w:t>
            </w:r>
            <w:r w:rsidRPr="00F027F8">
              <w:rPr>
                <w:rFonts w:ascii="Times New Roman" w:eastAsia="Arial Unicode MS" w:hAnsi="Times New Roman"/>
                <w:color w:val="000000"/>
                <w:sz w:val="18"/>
                <w:szCs w:val="18"/>
              </w:rPr>
              <w:t xml:space="preserve"> Притобольной районной Думы</w:t>
            </w:r>
            <w:r>
              <w:rPr>
                <w:rFonts w:ascii="Times New Roman" w:eastAsia="Arial Unicode MS" w:hAnsi="Times New Roman"/>
                <w:color w:val="000000"/>
                <w:sz w:val="18"/>
                <w:szCs w:val="18"/>
              </w:rPr>
              <w:t>, распоряжения, постановления Администрации Притобольной районной Думы</w:t>
            </w:r>
          </w:p>
        </w:tc>
        <w:tc>
          <w:tcPr>
            <w:tcW w:w="1923" w:type="dxa"/>
            <w:tcBorders>
              <w:top w:val="single" w:sz="4" w:space="0" w:color="000000"/>
              <w:left w:val="single" w:sz="4" w:space="0" w:color="000000"/>
              <w:bottom w:val="single" w:sz="4" w:space="0" w:color="000000"/>
              <w:right w:val="nil"/>
            </w:tcBorders>
            <w:vAlign w:val="center"/>
          </w:tcPr>
          <w:p w:rsidR="00DE0FEA" w:rsidRPr="00F027F8" w:rsidRDefault="00DE0FEA" w:rsidP="00F027F8">
            <w:pPr>
              <w:widowControl w:val="0"/>
              <w:suppressAutoHyphens/>
              <w:spacing w:after="0"/>
              <w:ind w:right="33"/>
              <w:jc w:val="center"/>
              <w:rPr>
                <w:rFonts w:ascii="Times New Roman" w:eastAsia="Arial Unicode MS" w:hAnsi="Times New Roman"/>
                <w:color w:val="000000"/>
                <w:sz w:val="18"/>
                <w:szCs w:val="18"/>
                <w:lang w:eastAsia="zh-CN"/>
              </w:rPr>
            </w:pPr>
            <w:r w:rsidRPr="00F027F8">
              <w:rPr>
                <w:rFonts w:ascii="Times New Roman" w:hAnsi="Times New Roman"/>
                <w:sz w:val="18"/>
                <w:szCs w:val="18"/>
              </w:rPr>
              <w:t>Размещается на официальном сайте Администрации Притобольного района в сети «Интернет»</w:t>
            </w:r>
          </w:p>
        </w:tc>
        <w:tc>
          <w:tcPr>
            <w:tcW w:w="1846" w:type="dxa"/>
            <w:tcBorders>
              <w:top w:val="single" w:sz="4" w:space="0" w:color="000000"/>
              <w:left w:val="single" w:sz="4" w:space="0" w:color="000000"/>
              <w:bottom w:val="single" w:sz="4" w:space="0" w:color="000000"/>
              <w:right w:val="single" w:sz="4" w:space="0" w:color="000000"/>
            </w:tcBorders>
            <w:vAlign w:val="center"/>
          </w:tcPr>
          <w:p w:rsidR="00DE0FEA" w:rsidRPr="00F027F8" w:rsidRDefault="00DE0FEA" w:rsidP="00F027F8">
            <w:pPr>
              <w:widowControl w:val="0"/>
              <w:suppressAutoHyphens/>
              <w:spacing w:after="0"/>
              <w:ind w:right="19"/>
              <w:jc w:val="center"/>
              <w:rPr>
                <w:rFonts w:ascii="Times New Roman" w:eastAsia="Arial Unicode MS" w:hAnsi="Times New Roman"/>
                <w:color w:val="000000"/>
                <w:sz w:val="18"/>
                <w:szCs w:val="18"/>
                <w:lang w:eastAsia="zh-CN"/>
              </w:rPr>
            </w:pPr>
            <w:r w:rsidRPr="00F027F8">
              <w:rPr>
                <w:rFonts w:ascii="Times New Roman" w:eastAsia="Arial Unicode MS" w:hAnsi="Times New Roman"/>
                <w:color w:val="000000"/>
                <w:sz w:val="18"/>
                <w:szCs w:val="18"/>
                <w:lang w:eastAsia="zh-CN"/>
              </w:rPr>
              <w:t>Адрес:641400</w:t>
            </w:r>
          </w:p>
          <w:p w:rsidR="00DE0FEA" w:rsidRPr="00F027F8" w:rsidRDefault="00DE0FEA" w:rsidP="00F027F8">
            <w:pPr>
              <w:widowControl w:val="0"/>
              <w:suppressAutoHyphens/>
              <w:spacing w:after="0"/>
              <w:ind w:right="19"/>
              <w:jc w:val="center"/>
              <w:rPr>
                <w:rFonts w:ascii="Times New Roman" w:eastAsia="Arial Unicode MS" w:hAnsi="Times New Roman"/>
                <w:color w:val="000000"/>
                <w:sz w:val="18"/>
                <w:szCs w:val="18"/>
                <w:lang w:eastAsia="zh-CN"/>
              </w:rPr>
            </w:pPr>
            <w:r w:rsidRPr="00F027F8">
              <w:rPr>
                <w:rFonts w:ascii="Times New Roman" w:eastAsia="Arial Unicode MS" w:hAnsi="Times New Roman"/>
                <w:color w:val="000000"/>
                <w:sz w:val="18"/>
                <w:szCs w:val="18"/>
                <w:lang w:eastAsia="zh-CN"/>
              </w:rPr>
              <w:t>Курганская обл.</w:t>
            </w:r>
          </w:p>
          <w:p w:rsidR="00DE0FEA" w:rsidRPr="00F027F8" w:rsidRDefault="00DE0FEA" w:rsidP="00F027F8">
            <w:pPr>
              <w:widowControl w:val="0"/>
              <w:suppressAutoHyphens/>
              <w:spacing w:after="0"/>
              <w:ind w:right="19"/>
              <w:jc w:val="center"/>
              <w:rPr>
                <w:rFonts w:ascii="Times New Roman" w:eastAsia="Arial Unicode MS" w:hAnsi="Times New Roman"/>
                <w:color w:val="000000"/>
                <w:sz w:val="18"/>
                <w:szCs w:val="18"/>
                <w:lang w:eastAsia="zh-CN"/>
              </w:rPr>
            </w:pPr>
            <w:r w:rsidRPr="00F027F8">
              <w:rPr>
                <w:rFonts w:ascii="Times New Roman" w:eastAsia="Arial Unicode MS" w:hAnsi="Times New Roman"/>
                <w:color w:val="000000"/>
                <w:sz w:val="18"/>
                <w:szCs w:val="18"/>
                <w:lang w:eastAsia="zh-CN"/>
              </w:rPr>
              <w:t>с. Глядянское</w:t>
            </w:r>
          </w:p>
          <w:p w:rsidR="00DE0FEA" w:rsidRPr="00F027F8" w:rsidRDefault="00DE0FEA" w:rsidP="00F027F8">
            <w:pPr>
              <w:widowControl w:val="0"/>
              <w:suppressAutoHyphens/>
              <w:spacing w:after="0"/>
              <w:ind w:right="19"/>
              <w:jc w:val="center"/>
              <w:rPr>
                <w:rFonts w:ascii="Times New Roman" w:eastAsia="Arial Unicode MS" w:hAnsi="Times New Roman"/>
                <w:color w:val="000000"/>
                <w:sz w:val="18"/>
                <w:szCs w:val="18"/>
                <w:lang w:eastAsia="zh-CN"/>
              </w:rPr>
            </w:pPr>
            <w:r w:rsidRPr="00F027F8">
              <w:rPr>
                <w:rFonts w:ascii="Times New Roman" w:eastAsia="Arial Unicode MS" w:hAnsi="Times New Roman"/>
                <w:color w:val="000000"/>
                <w:sz w:val="18"/>
                <w:szCs w:val="18"/>
                <w:lang w:eastAsia="zh-CN"/>
              </w:rPr>
              <w:t xml:space="preserve"> ул. Красноармейская,19</w:t>
            </w:r>
          </w:p>
          <w:p w:rsidR="00DE0FEA" w:rsidRPr="00F027F8" w:rsidRDefault="00DE0FEA" w:rsidP="00F027F8">
            <w:pPr>
              <w:widowControl w:val="0"/>
              <w:suppressAutoHyphens/>
              <w:spacing w:after="0"/>
              <w:ind w:right="19"/>
              <w:jc w:val="center"/>
              <w:rPr>
                <w:rFonts w:ascii="Times New Roman" w:eastAsia="Arial Unicode MS" w:hAnsi="Times New Roman"/>
                <w:color w:val="000000"/>
                <w:sz w:val="18"/>
                <w:szCs w:val="18"/>
                <w:lang w:eastAsia="zh-CN"/>
              </w:rPr>
            </w:pPr>
            <w:r w:rsidRPr="00F027F8">
              <w:rPr>
                <w:rFonts w:ascii="Times New Roman" w:eastAsia="Arial Unicode MS" w:hAnsi="Times New Roman"/>
                <w:color w:val="000000"/>
                <w:sz w:val="18"/>
                <w:szCs w:val="18"/>
                <w:lang w:eastAsia="zh-CN"/>
              </w:rPr>
              <w:t>Тел.42-89-86</w:t>
            </w:r>
          </w:p>
        </w:tc>
      </w:tr>
    </w:tbl>
    <w:p w:rsidR="00DE0FEA" w:rsidRPr="00F027F8" w:rsidRDefault="00DE0FEA" w:rsidP="00F027F8">
      <w:pPr>
        <w:spacing w:after="0" w:line="240" w:lineRule="auto"/>
        <w:rPr>
          <w:rFonts w:ascii="Times New Roman" w:hAnsi="Times New Roman"/>
          <w:sz w:val="18"/>
          <w:szCs w:val="18"/>
        </w:rPr>
      </w:pPr>
    </w:p>
    <w:sectPr w:rsidR="00DE0FEA" w:rsidRPr="00F027F8" w:rsidSect="0069466A">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FEA" w:rsidRDefault="00DE0FEA" w:rsidP="00852DA2">
      <w:pPr>
        <w:spacing w:after="0" w:line="240" w:lineRule="auto"/>
      </w:pPr>
      <w:r>
        <w:separator/>
      </w:r>
    </w:p>
  </w:endnote>
  <w:endnote w:type="continuationSeparator" w:id="0">
    <w:p w:rsidR="00DE0FEA" w:rsidRDefault="00DE0FEA" w:rsidP="00852D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0000000000000000000"/>
    <w:charset w:val="CC"/>
    <w:family w:val="roman"/>
    <w:notTrueType/>
    <w:pitch w:val="variable"/>
    <w:sig w:usb0="00000203" w:usb1="00000000" w:usb2="00000000" w:usb3="00000000" w:csb0="00000005"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CourierNew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EA" w:rsidRDefault="00DE0F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EA" w:rsidRDefault="00DE0F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EA" w:rsidRDefault="00DE0F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FEA" w:rsidRDefault="00DE0FEA" w:rsidP="00852DA2">
      <w:pPr>
        <w:spacing w:after="0" w:line="240" w:lineRule="auto"/>
      </w:pPr>
      <w:r>
        <w:separator/>
      </w:r>
    </w:p>
  </w:footnote>
  <w:footnote w:type="continuationSeparator" w:id="0">
    <w:p w:rsidR="00DE0FEA" w:rsidRDefault="00DE0FEA" w:rsidP="00852D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EA" w:rsidRDefault="00DE0F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EA" w:rsidRPr="00931526" w:rsidRDefault="00DE0FEA">
    <w:pPr>
      <w:pStyle w:val="Header"/>
      <w:jc w:val="center"/>
      <w:rPr>
        <w:rFonts w:ascii="Times New Roman" w:hAnsi="Times New Roman" w:cs="Times New Roman"/>
      </w:rPr>
    </w:pPr>
    <w:r w:rsidRPr="00931526">
      <w:rPr>
        <w:rStyle w:val="1"/>
        <w:rFonts w:ascii="Times New Roman" w:hAnsi="Times New Roman" w:cs="Times New Roman"/>
        <w:sz w:val="24"/>
      </w:rPr>
      <w:fldChar w:fldCharType="begin"/>
    </w:r>
    <w:r w:rsidRPr="00931526">
      <w:rPr>
        <w:rStyle w:val="1"/>
        <w:rFonts w:ascii="Times New Roman" w:hAnsi="Times New Roman" w:cs="Times New Roman"/>
        <w:sz w:val="24"/>
      </w:rPr>
      <w:instrText xml:space="preserve"> PAGE </w:instrText>
    </w:r>
    <w:r w:rsidRPr="00931526">
      <w:rPr>
        <w:rStyle w:val="1"/>
        <w:rFonts w:ascii="Times New Roman" w:hAnsi="Times New Roman" w:cs="Times New Roman"/>
        <w:sz w:val="24"/>
      </w:rPr>
      <w:fldChar w:fldCharType="separate"/>
    </w:r>
    <w:r>
      <w:rPr>
        <w:rStyle w:val="1"/>
        <w:rFonts w:ascii="Times New Roman" w:hAnsi="Times New Roman" w:cs="Times New Roman"/>
        <w:noProof/>
        <w:sz w:val="24"/>
      </w:rPr>
      <w:t>47</w:t>
    </w:r>
    <w:r w:rsidRPr="00931526">
      <w:rPr>
        <w:rStyle w:val="1"/>
        <w:rFonts w:ascii="Times New Roman" w:hAnsi="Times New Roman" w:cs="Times New Roman"/>
        <w:sz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EA" w:rsidRDefault="00DE0FE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EA" w:rsidRDefault="00DE0FEA">
    <w:pPr>
      <w:pStyle w:val="BodyText"/>
      <w:spacing w:line="14" w:lineRule="auto"/>
      <w:rPr>
        <w:sz w:val="20"/>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316.5pt;margin-top:20.45pt;width:12pt;height:15.3pt;z-index:-251656192;mso-position-horizontal-relative:page;mso-position-vertical-relative:page" filled="f" stroked="f">
          <v:textbox inset="0,0,0,0">
            <w:txbxContent>
              <w:p w:rsidR="00DE0FEA" w:rsidRDefault="00DE0FEA">
                <w:pPr>
                  <w:spacing w:before="10"/>
                  <w:ind w:left="60"/>
                  <w:rPr>
                    <w:sz w:val="24"/>
                  </w:rPr>
                </w:pP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EA" w:rsidRDefault="00DE0FEA">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EA" w:rsidRDefault="00DE0FEA" w:rsidP="0069466A">
    <w:pPr>
      <w:pStyle w:val="Header"/>
      <w:framePr w:wrap="around" w:vAnchor="text" w:hAnchor="margin" w:xAlign="right" w:y="1"/>
      <w:rPr>
        <w:rStyle w:val="PageNumber"/>
        <w:rFonts w:cs="Tahoma"/>
      </w:rPr>
    </w:pPr>
    <w:r>
      <w:rPr>
        <w:rStyle w:val="PageNumber"/>
        <w:rFonts w:cs="Tahoma"/>
      </w:rPr>
      <w:fldChar w:fldCharType="begin"/>
    </w:r>
    <w:r>
      <w:rPr>
        <w:rStyle w:val="PageNumber"/>
        <w:rFonts w:cs="Tahoma"/>
      </w:rPr>
      <w:instrText xml:space="preserve">PAGE  </w:instrText>
    </w:r>
    <w:r>
      <w:rPr>
        <w:rStyle w:val="PageNumber"/>
        <w:rFonts w:cs="Tahoma"/>
      </w:rPr>
      <w:fldChar w:fldCharType="end"/>
    </w:r>
  </w:p>
  <w:p w:rsidR="00DE0FEA" w:rsidRDefault="00DE0FEA" w:rsidP="0069466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142"/>
        </w:tabs>
        <w:ind w:left="502" w:hanging="360"/>
      </w:pPr>
      <w:rPr>
        <w:rFonts w:cs="Times New Roman"/>
        <w:sz w:val="20"/>
      </w:rPr>
    </w:lvl>
    <w:lvl w:ilvl="1">
      <w:start w:val="1"/>
      <w:numFmt w:val="decimal"/>
      <w:lvlText w:val="%1.%2."/>
      <w:lvlJc w:val="left"/>
      <w:pPr>
        <w:tabs>
          <w:tab w:val="num" w:pos="0"/>
        </w:tabs>
        <w:ind w:left="792" w:hanging="432"/>
      </w:pPr>
      <w:rPr>
        <w:rFonts w:cs="Times New Roman"/>
        <w:sz w:val="20"/>
      </w:rPr>
    </w:lvl>
    <w:lvl w:ilvl="2">
      <w:start w:val="1"/>
      <w:numFmt w:val="decimal"/>
      <w:lvlText w:val="%1.%2.%3."/>
      <w:lvlJc w:val="left"/>
      <w:pPr>
        <w:tabs>
          <w:tab w:val="num" w:pos="0"/>
        </w:tabs>
        <w:ind w:left="1224" w:hanging="504"/>
      </w:pPr>
      <w:rPr>
        <w:rFonts w:cs="Times New Roman"/>
        <w:sz w:val="20"/>
      </w:rPr>
    </w:lvl>
    <w:lvl w:ilvl="3">
      <w:start w:val="1"/>
      <w:numFmt w:val="decimal"/>
      <w:lvlText w:val="%1.%2.%3.%4."/>
      <w:lvlJc w:val="left"/>
      <w:pPr>
        <w:tabs>
          <w:tab w:val="num" w:pos="0"/>
        </w:tabs>
        <w:ind w:left="1728" w:hanging="648"/>
      </w:pPr>
      <w:rPr>
        <w:rFonts w:cs="Times New Roman"/>
        <w:sz w:val="20"/>
      </w:rPr>
    </w:lvl>
    <w:lvl w:ilvl="4">
      <w:start w:val="1"/>
      <w:numFmt w:val="decimal"/>
      <w:lvlText w:val="%1.%2.%3.%4.%5."/>
      <w:lvlJc w:val="left"/>
      <w:pPr>
        <w:tabs>
          <w:tab w:val="num" w:pos="0"/>
        </w:tabs>
        <w:ind w:left="2232" w:hanging="792"/>
      </w:pPr>
      <w:rPr>
        <w:rFonts w:cs="Times New Roman"/>
        <w:sz w:val="20"/>
      </w:rPr>
    </w:lvl>
    <w:lvl w:ilvl="5">
      <w:start w:val="1"/>
      <w:numFmt w:val="decimal"/>
      <w:lvlText w:val="%1.%2.%3.%4.%5.%6."/>
      <w:lvlJc w:val="left"/>
      <w:pPr>
        <w:tabs>
          <w:tab w:val="num" w:pos="0"/>
        </w:tabs>
        <w:ind w:left="2736" w:hanging="936"/>
      </w:pPr>
      <w:rPr>
        <w:rFonts w:cs="Times New Roman"/>
        <w:sz w:val="20"/>
      </w:rPr>
    </w:lvl>
    <w:lvl w:ilvl="6">
      <w:start w:val="1"/>
      <w:numFmt w:val="decimal"/>
      <w:lvlText w:val="%1.%2.%3.%4.%5.%6.%7."/>
      <w:lvlJc w:val="left"/>
      <w:pPr>
        <w:tabs>
          <w:tab w:val="num" w:pos="0"/>
        </w:tabs>
        <w:ind w:left="3240" w:hanging="1080"/>
      </w:pPr>
      <w:rPr>
        <w:rFonts w:cs="Times New Roman"/>
        <w:sz w:val="20"/>
      </w:rPr>
    </w:lvl>
    <w:lvl w:ilvl="7">
      <w:start w:val="1"/>
      <w:numFmt w:val="decimal"/>
      <w:lvlText w:val="%1.%2.%3.%4.%5.%6.%7.%8."/>
      <w:lvlJc w:val="left"/>
      <w:pPr>
        <w:tabs>
          <w:tab w:val="num" w:pos="0"/>
        </w:tabs>
        <w:ind w:left="3744" w:hanging="1224"/>
      </w:pPr>
      <w:rPr>
        <w:rFonts w:cs="Times New Roman"/>
        <w:sz w:val="20"/>
      </w:rPr>
    </w:lvl>
    <w:lvl w:ilvl="8">
      <w:start w:val="1"/>
      <w:numFmt w:val="decimal"/>
      <w:lvlText w:val="%1.%2.%3.%4.%5.%6.%7.%8.%9."/>
      <w:lvlJc w:val="left"/>
      <w:pPr>
        <w:tabs>
          <w:tab w:val="num" w:pos="0"/>
        </w:tabs>
        <w:ind w:left="4320" w:hanging="1440"/>
      </w:pPr>
      <w:rPr>
        <w:rFonts w:cs="Times New Roman"/>
        <w:sz w:val="20"/>
      </w:rPr>
    </w:lvl>
  </w:abstractNum>
  <w:abstractNum w:abstractNumId="1">
    <w:nsid w:val="00000079"/>
    <w:multiLevelType w:val="singleLevel"/>
    <w:tmpl w:val="00000079"/>
    <w:name w:val="WW8Num133"/>
    <w:lvl w:ilvl="0">
      <w:start w:val="1"/>
      <w:numFmt w:val="bullet"/>
      <w:lvlText w:val=""/>
      <w:lvlJc w:val="left"/>
      <w:pPr>
        <w:tabs>
          <w:tab w:val="num" w:pos="1400"/>
        </w:tabs>
        <w:ind w:left="1400" w:hanging="360"/>
      </w:pPr>
      <w:rPr>
        <w:rFonts w:ascii="Symbol" w:hAnsi="Symbol"/>
      </w:rPr>
    </w:lvl>
  </w:abstractNum>
  <w:abstractNum w:abstractNumId="2">
    <w:nsid w:val="00C06667"/>
    <w:multiLevelType w:val="hybridMultilevel"/>
    <w:tmpl w:val="AE929B6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4A25B8C"/>
    <w:multiLevelType w:val="hybridMultilevel"/>
    <w:tmpl w:val="C0FE4F6C"/>
    <w:lvl w:ilvl="0" w:tplc="7556BDFA">
      <w:start w:val="3"/>
      <w:numFmt w:val="decimal"/>
      <w:lvlText w:val="%1"/>
      <w:lvlJc w:val="left"/>
      <w:pPr>
        <w:ind w:left="482" w:hanging="499"/>
      </w:pPr>
      <w:rPr>
        <w:rFonts w:cs="Times New Roman" w:hint="default"/>
      </w:rPr>
    </w:lvl>
    <w:lvl w:ilvl="1" w:tplc="B10EEC96">
      <w:numFmt w:val="none"/>
      <w:lvlText w:val=""/>
      <w:lvlJc w:val="left"/>
      <w:pPr>
        <w:tabs>
          <w:tab w:val="num" w:pos="360"/>
        </w:tabs>
      </w:pPr>
      <w:rPr>
        <w:rFonts w:cs="Times New Roman"/>
      </w:rPr>
    </w:lvl>
    <w:lvl w:ilvl="2" w:tplc="DB5AAD76">
      <w:numFmt w:val="bullet"/>
      <w:lvlText w:val="•"/>
      <w:lvlJc w:val="left"/>
      <w:pPr>
        <w:ind w:left="2433" w:hanging="499"/>
      </w:pPr>
      <w:rPr>
        <w:rFonts w:hint="default"/>
      </w:rPr>
    </w:lvl>
    <w:lvl w:ilvl="3" w:tplc="018C9994">
      <w:numFmt w:val="bullet"/>
      <w:lvlText w:val="•"/>
      <w:lvlJc w:val="left"/>
      <w:pPr>
        <w:ind w:left="3409" w:hanging="499"/>
      </w:pPr>
      <w:rPr>
        <w:rFonts w:hint="default"/>
      </w:rPr>
    </w:lvl>
    <w:lvl w:ilvl="4" w:tplc="44F83850">
      <w:numFmt w:val="bullet"/>
      <w:lvlText w:val="•"/>
      <w:lvlJc w:val="left"/>
      <w:pPr>
        <w:ind w:left="4386" w:hanging="499"/>
      </w:pPr>
      <w:rPr>
        <w:rFonts w:hint="default"/>
      </w:rPr>
    </w:lvl>
    <w:lvl w:ilvl="5" w:tplc="E5488284">
      <w:numFmt w:val="bullet"/>
      <w:lvlText w:val="•"/>
      <w:lvlJc w:val="left"/>
      <w:pPr>
        <w:ind w:left="5363" w:hanging="499"/>
      </w:pPr>
      <w:rPr>
        <w:rFonts w:hint="default"/>
      </w:rPr>
    </w:lvl>
    <w:lvl w:ilvl="6" w:tplc="75BAC86A">
      <w:numFmt w:val="bullet"/>
      <w:lvlText w:val="•"/>
      <w:lvlJc w:val="left"/>
      <w:pPr>
        <w:ind w:left="6339" w:hanging="499"/>
      </w:pPr>
      <w:rPr>
        <w:rFonts w:hint="default"/>
      </w:rPr>
    </w:lvl>
    <w:lvl w:ilvl="7" w:tplc="32AC3A84">
      <w:numFmt w:val="bullet"/>
      <w:lvlText w:val="•"/>
      <w:lvlJc w:val="left"/>
      <w:pPr>
        <w:ind w:left="7316" w:hanging="499"/>
      </w:pPr>
      <w:rPr>
        <w:rFonts w:hint="default"/>
      </w:rPr>
    </w:lvl>
    <w:lvl w:ilvl="8" w:tplc="2D6E2312">
      <w:numFmt w:val="bullet"/>
      <w:lvlText w:val="•"/>
      <w:lvlJc w:val="left"/>
      <w:pPr>
        <w:ind w:left="8293" w:hanging="499"/>
      </w:pPr>
      <w:rPr>
        <w:rFonts w:hint="default"/>
      </w:rPr>
    </w:lvl>
  </w:abstractNum>
  <w:abstractNum w:abstractNumId="4">
    <w:nsid w:val="06D7103F"/>
    <w:multiLevelType w:val="multilevel"/>
    <w:tmpl w:val="581A3BC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DE837F2"/>
    <w:multiLevelType w:val="hybridMultilevel"/>
    <w:tmpl w:val="DDE65654"/>
    <w:lvl w:ilvl="0" w:tplc="04190005">
      <w:start w:val="1"/>
      <w:numFmt w:val="bullet"/>
      <w:lvlText w:val=""/>
      <w:lvlJc w:val="left"/>
      <w:pPr>
        <w:ind w:left="360" w:hanging="360"/>
      </w:pPr>
      <w:rPr>
        <w:rFonts w:ascii="Wingdings" w:hAnsi="Wingdings" w:hint="default"/>
        <w:sz w:val="22"/>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10D26F19"/>
    <w:multiLevelType w:val="hybridMultilevel"/>
    <w:tmpl w:val="D21AB5CC"/>
    <w:lvl w:ilvl="0" w:tplc="EA4E3584">
      <w:numFmt w:val="bullet"/>
      <w:lvlText w:val="-"/>
      <w:lvlJc w:val="left"/>
      <w:pPr>
        <w:ind w:left="562" w:hanging="365"/>
      </w:pPr>
      <w:rPr>
        <w:rFonts w:ascii="Times New Roman" w:eastAsia="Times New Roman" w:hAnsi="Times New Roman" w:hint="default"/>
        <w:color w:val="181818"/>
        <w:w w:val="100"/>
        <w:sz w:val="28"/>
      </w:rPr>
    </w:lvl>
    <w:lvl w:ilvl="1" w:tplc="7F0A38EE">
      <w:numFmt w:val="bullet"/>
      <w:lvlText w:val="-"/>
      <w:lvlJc w:val="left"/>
      <w:pPr>
        <w:ind w:left="846" w:hanging="365"/>
      </w:pPr>
      <w:rPr>
        <w:rFonts w:ascii="Times New Roman" w:eastAsia="Times New Roman" w:hAnsi="Times New Roman" w:hint="default"/>
        <w:color w:val="181818"/>
        <w:w w:val="100"/>
        <w:sz w:val="28"/>
      </w:rPr>
    </w:lvl>
    <w:lvl w:ilvl="2" w:tplc="75B8916C">
      <w:numFmt w:val="bullet"/>
      <w:lvlText w:val="•"/>
      <w:lvlJc w:val="left"/>
      <w:pPr>
        <w:ind w:left="1488" w:hanging="365"/>
      </w:pPr>
      <w:rPr>
        <w:rFonts w:hint="default"/>
      </w:rPr>
    </w:lvl>
    <w:lvl w:ilvl="3" w:tplc="586C8600">
      <w:numFmt w:val="bullet"/>
      <w:lvlText w:val="•"/>
      <w:lvlJc w:val="left"/>
      <w:pPr>
        <w:ind w:left="2136" w:hanging="365"/>
      </w:pPr>
      <w:rPr>
        <w:rFonts w:hint="default"/>
      </w:rPr>
    </w:lvl>
    <w:lvl w:ilvl="4" w:tplc="0DD8603A">
      <w:numFmt w:val="bullet"/>
      <w:lvlText w:val="•"/>
      <w:lvlJc w:val="left"/>
      <w:pPr>
        <w:ind w:left="2785" w:hanging="365"/>
      </w:pPr>
      <w:rPr>
        <w:rFonts w:hint="default"/>
      </w:rPr>
    </w:lvl>
    <w:lvl w:ilvl="5" w:tplc="FCE0E19E">
      <w:numFmt w:val="bullet"/>
      <w:lvlText w:val="•"/>
      <w:lvlJc w:val="left"/>
      <w:pPr>
        <w:ind w:left="3433" w:hanging="365"/>
      </w:pPr>
      <w:rPr>
        <w:rFonts w:hint="default"/>
      </w:rPr>
    </w:lvl>
    <w:lvl w:ilvl="6" w:tplc="FA8452C8">
      <w:numFmt w:val="bullet"/>
      <w:lvlText w:val="•"/>
      <w:lvlJc w:val="left"/>
      <w:pPr>
        <w:ind w:left="4082" w:hanging="365"/>
      </w:pPr>
      <w:rPr>
        <w:rFonts w:hint="default"/>
      </w:rPr>
    </w:lvl>
    <w:lvl w:ilvl="7" w:tplc="32A0925C">
      <w:numFmt w:val="bullet"/>
      <w:lvlText w:val="•"/>
      <w:lvlJc w:val="left"/>
      <w:pPr>
        <w:ind w:left="4730" w:hanging="365"/>
      </w:pPr>
      <w:rPr>
        <w:rFonts w:hint="default"/>
      </w:rPr>
    </w:lvl>
    <w:lvl w:ilvl="8" w:tplc="4EC8A3B6">
      <w:numFmt w:val="bullet"/>
      <w:lvlText w:val="•"/>
      <w:lvlJc w:val="left"/>
      <w:pPr>
        <w:ind w:left="5379" w:hanging="365"/>
      </w:pPr>
      <w:rPr>
        <w:rFonts w:hint="default"/>
      </w:rPr>
    </w:lvl>
  </w:abstractNum>
  <w:abstractNum w:abstractNumId="7">
    <w:nsid w:val="11412CEB"/>
    <w:multiLevelType w:val="hybridMultilevel"/>
    <w:tmpl w:val="DF5681B6"/>
    <w:lvl w:ilvl="0" w:tplc="82DA55C2">
      <w:start w:val="1"/>
      <w:numFmt w:val="decimal"/>
      <w:lvlText w:val="%1"/>
      <w:lvlJc w:val="left"/>
      <w:pPr>
        <w:ind w:left="482" w:hanging="768"/>
      </w:pPr>
      <w:rPr>
        <w:rFonts w:cs="Times New Roman" w:hint="default"/>
      </w:rPr>
    </w:lvl>
    <w:lvl w:ilvl="1" w:tplc="4D88CE58">
      <w:numFmt w:val="none"/>
      <w:lvlText w:val=""/>
      <w:lvlJc w:val="left"/>
      <w:pPr>
        <w:tabs>
          <w:tab w:val="num" w:pos="360"/>
        </w:tabs>
      </w:pPr>
      <w:rPr>
        <w:rFonts w:cs="Times New Roman"/>
      </w:rPr>
    </w:lvl>
    <w:lvl w:ilvl="2" w:tplc="84484972">
      <w:numFmt w:val="bullet"/>
      <w:lvlText w:val="-"/>
      <w:lvlJc w:val="left"/>
      <w:pPr>
        <w:ind w:left="482" w:hanging="305"/>
      </w:pPr>
      <w:rPr>
        <w:rFonts w:ascii="Times New Roman" w:eastAsia="Times New Roman" w:hAnsi="Times New Roman" w:hint="default"/>
        <w:color w:val="181818"/>
        <w:w w:val="100"/>
        <w:sz w:val="28"/>
      </w:rPr>
    </w:lvl>
    <w:lvl w:ilvl="3" w:tplc="0F904286">
      <w:numFmt w:val="bullet"/>
      <w:lvlText w:val="•"/>
      <w:lvlJc w:val="left"/>
      <w:pPr>
        <w:ind w:left="3409" w:hanging="305"/>
      </w:pPr>
      <w:rPr>
        <w:rFonts w:hint="default"/>
      </w:rPr>
    </w:lvl>
    <w:lvl w:ilvl="4" w:tplc="8EDC124E">
      <w:numFmt w:val="bullet"/>
      <w:lvlText w:val="•"/>
      <w:lvlJc w:val="left"/>
      <w:pPr>
        <w:ind w:left="4386" w:hanging="305"/>
      </w:pPr>
      <w:rPr>
        <w:rFonts w:hint="default"/>
      </w:rPr>
    </w:lvl>
    <w:lvl w:ilvl="5" w:tplc="BA68B254">
      <w:numFmt w:val="bullet"/>
      <w:lvlText w:val="•"/>
      <w:lvlJc w:val="left"/>
      <w:pPr>
        <w:ind w:left="5363" w:hanging="305"/>
      </w:pPr>
      <w:rPr>
        <w:rFonts w:hint="default"/>
      </w:rPr>
    </w:lvl>
    <w:lvl w:ilvl="6" w:tplc="AF5866A4">
      <w:numFmt w:val="bullet"/>
      <w:lvlText w:val="•"/>
      <w:lvlJc w:val="left"/>
      <w:pPr>
        <w:ind w:left="6339" w:hanging="305"/>
      </w:pPr>
      <w:rPr>
        <w:rFonts w:hint="default"/>
      </w:rPr>
    </w:lvl>
    <w:lvl w:ilvl="7" w:tplc="336E664A">
      <w:numFmt w:val="bullet"/>
      <w:lvlText w:val="•"/>
      <w:lvlJc w:val="left"/>
      <w:pPr>
        <w:ind w:left="7316" w:hanging="305"/>
      </w:pPr>
      <w:rPr>
        <w:rFonts w:hint="default"/>
      </w:rPr>
    </w:lvl>
    <w:lvl w:ilvl="8" w:tplc="95020EE6">
      <w:numFmt w:val="bullet"/>
      <w:lvlText w:val="•"/>
      <w:lvlJc w:val="left"/>
      <w:pPr>
        <w:ind w:left="8293" w:hanging="305"/>
      </w:pPr>
      <w:rPr>
        <w:rFonts w:hint="default"/>
      </w:rPr>
    </w:lvl>
  </w:abstractNum>
  <w:abstractNum w:abstractNumId="8">
    <w:nsid w:val="138B7485"/>
    <w:multiLevelType w:val="multilevel"/>
    <w:tmpl w:val="D804AFB0"/>
    <w:lvl w:ilvl="0">
      <w:start w:val="1"/>
      <w:numFmt w:val="decimal"/>
      <w:lvlText w:val="1.%1."/>
      <w:lvlJc w:val="left"/>
      <w:rPr>
        <w:rFonts w:ascii="Arial" w:eastAsia="Times New Roman" w:hAnsi="Arial" w:cs="Arial"/>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5120F4D"/>
    <w:multiLevelType w:val="hybridMultilevel"/>
    <w:tmpl w:val="55C03F0A"/>
    <w:lvl w:ilvl="0" w:tplc="B58C5DC8">
      <w:numFmt w:val="bullet"/>
      <w:lvlText w:val="-"/>
      <w:lvlJc w:val="left"/>
      <w:pPr>
        <w:ind w:left="223" w:hanging="164"/>
      </w:pPr>
      <w:rPr>
        <w:rFonts w:ascii="Times New Roman" w:eastAsia="Times New Roman" w:hAnsi="Times New Roman" w:hint="default"/>
        <w:color w:val="181818"/>
        <w:w w:val="100"/>
        <w:sz w:val="28"/>
      </w:rPr>
    </w:lvl>
    <w:lvl w:ilvl="1" w:tplc="4B80DE7C">
      <w:numFmt w:val="bullet"/>
      <w:lvlText w:val="•"/>
      <w:lvlJc w:val="left"/>
      <w:pPr>
        <w:ind w:left="1182" w:hanging="164"/>
      </w:pPr>
      <w:rPr>
        <w:rFonts w:hint="default"/>
      </w:rPr>
    </w:lvl>
    <w:lvl w:ilvl="2" w:tplc="E1DEAADA">
      <w:numFmt w:val="bullet"/>
      <w:lvlText w:val="•"/>
      <w:lvlJc w:val="left"/>
      <w:pPr>
        <w:ind w:left="2145" w:hanging="164"/>
      </w:pPr>
      <w:rPr>
        <w:rFonts w:hint="default"/>
      </w:rPr>
    </w:lvl>
    <w:lvl w:ilvl="3" w:tplc="0248D7F8">
      <w:numFmt w:val="bullet"/>
      <w:lvlText w:val="•"/>
      <w:lvlJc w:val="left"/>
      <w:pPr>
        <w:ind w:left="3107" w:hanging="164"/>
      </w:pPr>
      <w:rPr>
        <w:rFonts w:hint="default"/>
      </w:rPr>
    </w:lvl>
    <w:lvl w:ilvl="4" w:tplc="04C68A68">
      <w:numFmt w:val="bullet"/>
      <w:lvlText w:val="•"/>
      <w:lvlJc w:val="left"/>
      <w:pPr>
        <w:ind w:left="4070" w:hanging="164"/>
      </w:pPr>
      <w:rPr>
        <w:rFonts w:hint="default"/>
      </w:rPr>
    </w:lvl>
    <w:lvl w:ilvl="5" w:tplc="36F48328">
      <w:numFmt w:val="bullet"/>
      <w:lvlText w:val="•"/>
      <w:lvlJc w:val="left"/>
      <w:pPr>
        <w:ind w:left="5033" w:hanging="164"/>
      </w:pPr>
      <w:rPr>
        <w:rFonts w:hint="default"/>
      </w:rPr>
    </w:lvl>
    <w:lvl w:ilvl="6" w:tplc="11648EE6">
      <w:numFmt w:val="bullet"/>
      <w:lvlText w:val="•"/>
      <w:lvlJc w:val="left"/>
      <w:pPr>
        <w:ind w:left="5995" w:hanging="164"/>
      </w:pPr>
      <w:rPr>
        <w:rFonts w:hint="default"/>
      </w:rPr>
    </w:lvl>
    <w:lvl w:ilvl="7" w:tplc="9A8EC6CA">
      <w:numFmt w:val="bullet"/>
      <w:lvlText w:val="•"/>
      <w:lvlJc w:val="left"/>
      <w:pPr>
        <w:ind w:left="6958" w:hanging="164"/>
      </w:pPr>
      <w:rPr>
        <w:rFonts w:hint="default"/>
      </w:rPr>
    </w:lvl>
    <w:lvl w:ilvl="8" w:tplc="C248BCE2">
      <w:numFmt w:val="bullet"/>
      <w:lvlText w:val="•"/>
      <w:lvlJc w:val="left"/>
      <w:pPr>
        <w:ind w:left="7921" w:hanging="164"/>
      </w:pPr>
      <w:rPr>
        <w:rFonts w:hint="default"/>
      </w:rPr>
    </w:lvl>
  </w:abstractNum>
  <w:abstractNum w:abstractNumId="10">
    <w:nsid w:val="179271DE"/>
    <w:multiLevelType w:val="hybridMultilevel"/>
    <w:tmpl w:val="D5D6FA64"/>
    <w:lvl w:ilvl="0" w:tplc="5BAC5EE8">
      <w:start w:val="1"/>
      <w:numFmt w:val="decimal"/>
      <w:lvlText w:val="%1."/>
      <w:lvlJc w:val="left"/>
      <w:pPr>
        <w:ind w:left="223" w:hanging="281"/>
      </w:pPr>
      <w:rPr>
        <w:rFonts w:cs="Times New Roman" w:hint="default"/>
        <w:w w:val="100"/>
      </w:rPr>
    </w:lvl>
    <w:lvl w:ilvl="1" w:tplc="70DC2F86">
      <w:numFmt w:val="none"/>
      <w:lvlText w:val=""/>
      <w:lvlJc w:val="left"/>
      <w:pPr>
        <w:tabs>
          <w:tab w:val="num" w:pos="360"/>
        </w:tabs>
      </w:pPr>
      <w:rPr>
        <w:rFonts w:cs="Times New Roman"/>
      </w:rPr>
    </w:lvl>
    <w:lvl w:ilvl="2" w:tplc="A4DE6950">
      <w:numFmt w:val="bullet"/>
      <w:lvlText w:val="•"/>
      <w:lvlJc w:val="left"/>
      <w:pPr>
        <w:ind w:left="2302" w:hanging="423"/>
      </w:pPr>
      <w:rPr>
        <w:rFonts w:hint="default"/>
      </w:rPr>
    </w:lvl>
    <w:lvl w:ilvl="3" w:tplc="AE047450">
      <w:numFmt w:val="bullet"/>
      <w:lvlText w:val="•"/>
      <w:lvlJc w:val="left"/>
      <w:pPr>
        <w:ind w:left="3245" w:hanging="423"/>
      </w:pPr>
      <w:rPr>
        <w:rFonts w:hint="default"/>
      </w:rPr>
    </w:lvl>
    <w:lvl w:ilvl="4" w:tplc="B9A45BA6">
      <w:numFmt w:val="bullet"/>
      <w:lvlText w:val="•"/>
      <w:lvlJc w:val="left"/>
      <w:pPr>
        <w:ind w:left="4188" w:hanging="423"/>
      </w:pPr>
      <w:rPr>
        <w:rFonts w:hint="default"/>
      </w:rPr>
    </w:lvl>
    <w:lvl w:ilvl="5" w:tplc="836A0820">
      <w:numFmt w:val="bullet"/>
      <w:lvlText w:val="•"/>
      <w:lvlJc w:val="left"/>
      <w:pPr>
        <w:ind w:left="5131" w:hanging="423"/>
      </w:pPr>
      <w:rPr>
        <w:rFonts w:hint="default"/>
      </w:rPr>
    </w:lvl>
    <w:lvl w:ilvl="6" w:tplc="04323AB6">
      <w:numFmt w:val="bullet"/>
      <w:lvlText w:val="•"/>
      <w:lvlJc w:val="left"/>
      <w:pPr>
        <w:ind w:left="6074" w:hanging="423"/>
      </w:pPr>
      <w:rPr>
        <w:rFonts w:hint="default"/>
      </w:rPr>
    </w:lvl>
    <w:lvl w:ilvl="7" w:tplc="D3504BFA">
      <w:numFmt w:val="bullet"/>
      <w:lvlText w:val="•"/>
      <w:lvlJc w:val="left"/>
      <w:pPr>
        <w:ind w:left="7017" w:hanging="423"/>
      </w:pPr>
      <w:rPr>
        <w:rFonts w:hint="default"/>
      </w:rPr>
    </w:lvl>
    <w:lvl w:ilvl="8" w:tplc="1742856E">
      <w:numFmt w:val="bullet"/>
      <w:lvlText w:val="•"/>
      <w:lvlJc w:val="left"/>
      <w:pPr>
        <w:ind w:left="7960" w:hanging="423"/>
      </w:pPr>
      <w:rPr>
        <w:rFonts w:hint="default"/>
      </w:rPr>
    </w:lvl>
  </w:abstractNum>
  <w:abstractNum w:abstractNumId="11">
    <w:nsid w:val="1CA6507D"/>
    <w:multiLevelType w:val="hybridMultilevel"/>
    <w:tmpl w:val="2AD21CF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7D13F0D"/>
    <w:multiLevelType w:val="hybridMultilevel"/>
    <w:tmpl w:val="5B34494A"/>
    <w:lvl w:ilvl="0" w:tplc="F042D88A">
      <w:start w:val="3"/>
      <w:numFmt w:val="decimal"/>
      <w:lvlText w:val="%1"/>
      <w:lvlJc w:val="left"/>
      <w:pPr>
        <w:ind w:left="223" w:hanging="660"/>
      </w:pPr>
      <w:rPr>
        <w:rFonts w:cs="Times New Roman" w:hint="default"/>
      </w:rPr>
    </w:lvl>
    <w:lvl w:ilvl="1" w:tplc="DCD2FFBE">
      <w:numFmt w:val="none"/>
      <w:lvlText w:val=""/>
      <w:lvlJc w:val="left"/>
      <w:pPr>
        <w:tabs>
          <w:tab w:val="num" w:pos="360"/>
        </w:tabs>
      </w:pPr>
      <w:rPr>
        <w:rFonts w:cs="Times New Roman"/>
      </w:rPr>
    </w:lvl>
    <w:lvl w:ilvl="2" w:tplc="AC5CB4C0">
      <w:numFmt w:val="bullet"/>
      <w:lvlText w:val="•"/>
      <w:lvlJc w:val="left"/>
      <w:pPr>
        <w:ind w:left="2145" w:hanging="660"/>
      </w:pPr>
      <w:rPr>
        <w:rFonts w:hint="default"/>
      </w:rPr>
    </w:lvl>
    <w:lvl w:ilvl="3" w:tplc="B2B0A65A">
      <w:numFmt w:val="bullet"/>
      <w:lvlText w:val="•"/>
      <w:lvlJc w:val="left"/>
      <w:pPr>
        <w:ind w:left="3107" w:hanging="660"/>
      </w:pPr>
      <w:rPr>
        <w:rFonts w:hint="default"/>
      </w:rPr>
    </w:lvl>
    <w:lvl w:ilvl="4" w:tplc="371A63C2">
      <w:numFmt w:val="bullet"/>
      <w:lvlText w:val="•"/>
      <w:lvlJc w:val="left"/>
      <w:pPr>
        <w:ind w:left="4070" w:hanging="660"/>
      </w:pPr>
      <w:rPr>
        <w:rFonts w:hint="default"/>
      </w:rPr>
    </w:lvl>
    <w:lvl w:ilvl="5" w:tplc="A7B687C4">
      <w:numFmt w:val="bullet"/>
      <w:lvlText w:val="•"/>
      <w:lvlJc w:val="left"/>
      <w:pPr>
        <w:ind w:left="5033" w:hanging="660"/>
      </w:pPr>
      <w:rPr>
        <w:rFonts w:hint="default"/>
      </w:rPr>
    </w:lvl>
    <w:lvl w:ilvl="6" w:tplc="0212BAAE">
      <w:numFmt w:val="bullet"/>
      <w:lvlText w:val="•"/>
      <w:lvlJc w:val="left"/>
      <w:pPr>
        <w:ind w:left="5995" w:hanging="660"/>
      </w:pPr>
      <w:rPr>
        <w:rFonts w:hint="default"/>
      </w:rPr>
    </w:lvl>
    <w:lvl w:ilvl="7" w:tplc="423C73B4">
      <w:numFmt w:val="bullet"/>
      <w:lvlText w:val="•"/>
      <w:lvlJc w:val="left"/>
      <w:pPr>
        <w:ind w:left="6958" w:hanging="660"/>
      </w:pPr>
      <w:rPr>
        <w:rFonts w:hint="default"/>
      </w:rPr>
    </w:lvl>
    <w:lvl w:ilvl="8" w:tplc="3F60954C">
      <w:numFmt w:val="bullet"/>
      <w:lvlText w:val="•"/>
      <w:lvlJc w:val="left"/>
      <w:pPr>
        <w:ind w:left="7921" w:hanging="660"/>
      </w:pPr>
      <w:rPr>
        <w:rFonts w:hint="default"/>
      </w:rPr>
    </w:lvl>
  </w:abstractNum>
  <w:abstractNum w:abstractNumId="13">
    <w:nsid w:val="344039D9"/>
    <w:multiLevelType w:val="hybridMultilevel"/>
    <w:tmpl w:val="4236605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364C4098"/>
    <w:multiLevelType w:val="hybridMultilevel"/>
    <w:tmpl w:val="4E5A5E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6C44E2E"/>
    <w:multiLevelType w:val="hybridMultilevel"/>
    <w:tmpl w:val="D24AE3E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CD90F1E"/>
    <w:multiLevelType w:val="hybridMultilevel"/>
    <w:tmpl w:val="F600195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CF54419"/>
    <w:multiLevelType w:val="hybridMultilevel"/>
    <w:tmpl w:val="665E83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D034C67"/>
    <w:multiLevelType w:val="multilevel"/>
    <w:tmpl w:val="C2B4F532"/>
    <w:lvl w:ilvl="0">
      <w:start w:val="2"/>
      <w:numFmt w:val="decimal"/>
      <w:lvlText w:val="%1."/>
      <w:lvlJc w:val="left"/>
      <w:rPr>
        <w:rFonts w:ascii="Arial" w:eastAsia="Times New Roman" w:hAnsi="Arial" w:cs="Arial"/>
        <w:b w:val="0"/>
        <w:bCs w:val="0"/>
        <w:i w:val="0"/>
        <w:iCs w:val="0"/>
        <w:smallCaps w:val="0"/>
        <w:strike w:val="0"/>
        <w:color w:val="000000"/>
        <w:spacing w:val="0"/>
        <w:w w:val="100"/>
        <w:position w:val="0"/>
        <w:sz w:val="24"/>
        <w:szCs w:val="24"/>
        <w:u w:val="none"/>
      </w:rPr>
    </w:lvl>
    <w:lvl w:ilvl="1">
      <w:start w:val="1"/>
      <w:numFmt w:val="decimal"/>
      <w:lvlText w:val="%1.%2."/>
      <w:lvlJc w:val="left"/>
      <w:rPr>
        <w:rFonts w:ascii="Arial" w:eastAsia="Times New Roman" w:hAnsi="Arial" w:cs="Arial"/>
        <w:b w:val="0"/>
        <w:bCs w:val="0"/>
        <w:i w:val="0"/>
        <w:iCs w:val="0"/>
        <w:smallCaps w:val="0"/>
        <w:strike w:val="0"/>
        <w:color w:val="000000"/>
        <w:spacing w:val="0"/>
        <w:w w:val="100"/>
        <w:position w:val="0"/>
        <w:sz w:val="24"/>
        <w:szCs w:val="24"/>
        <w:u w:val="none"/>
      </w:rPr>
    </w:lvl>
    <w:lvl w:ilvl="2">
      <w:start w:val="1"/>
      <w:numFmt w:val="decimal"/>
      <w:lvlText w:val="%1.%2.%3."/>
      <w:lvlJc w:val="left"/>
      <w:rPr>
        <w:rFonts w:ascii="Arial" w:eastAsia="Times New Roman" w:hAnsi="Arial" w:cs="Arial"/>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AD75F03"/>
    <w:multiLevelType w:val="hybridMultilevel"/>
    <w:tmpl w:val="2C7878B8"/>
    <w:lvl w:ilvl="0" w:tplc="97343E82">
      <w:start w:val="1"/>
      <w:numFmt w:val="decimal"/>
      <w:lvlText w:val="%1."/>
      <w:lvlJc w:val="left"/>
      <w:pPr>
        <w:ind w:left="223" w:hanging="305"/>
      </w:pPr>
      <w:rPr>
        <w:rFonts w:ascii="Times New Roman" w:eastAsia="Times New Roman" w:hAnsi="Times New Roman" w:cs="Times New Roman" w:hint="default"/>
        <w:color w:val="181818"/>
        <w:w w:val="100"/>
        <w:sz w:val="28"/>
        <w:szCs w:val="28"/>
      </w:rPr>
    </w:lvl>
    <w:lvl w:ilvl="1" w:tplc="8C6A5640">
      <w:start w:val="1"/>
      <w:numFmt w:val="decimal"/>
      <w:lvlText w:val="%2."/>
      <w:lvlJc w:val="left"/>
      <w:pPr>
        <w:ind w:left="3797" w:hanging="281"/>
      </w:pPr>
      <w:rPr>
        <w:rFonts w:ascii="Times New Roman" w:eastAsia="Times New Roman" w:hAnsi="Times New Roman" w:cs="Times New Roman" w:hint="default"/>
        <w:b/>
        <w:bCs/>
        <w:color w:val="181818"/>
        <w:w w:val="100"/>
        <w:sz w:val="28"/>
        <w:szCs w:val="28"/>
      </w:rPr>
    </w:lvl>
    <w:lvl w:ilvl="2" w:tplc="5FD6323E">
      <w:numFmt w:val="none"/>
      <w:lvlText w:val=""/>
      <w:lvlJc w:val="left"/>
      <w:pPr>
        <w:tabs>
          <w:tab w:val="num" w:pos="360"/>
        </w:tabs>
      </w:pPr>
      <w:rPr>
        <w:rFonts w:cs="Times New Roman"/>
      </w:rPr>
    </w:lvl>
    <w:lvl w:ilvl="3" w:tplc="DA740C84">
      <w:numFmt w:val="bullet"/>
      <w:lvlText w:val="•"/>
      <w:lvlJc w:val="left"/>
      <w:pPr>
        <w:ind w:left="5143" w:hanging="675"/>
      </w:pPr>
      <w:rPr>
        <w:rFonts w:hint="default"/>
      </w:rPr>
    </w:lvl>
    <w:lvl w:ilvl="4" w:tplc="86722932">
      <w:numFmt w:val="bullet"/>
      <w:lvlText w:val="•"/>
      <w:lvlJc w:val="left"/>
      <w:pPr>
        <w:ind w:left="5815" w:hanging="675"/>
      </w:pPr>
      <w:rPr>
        <w:rFonts w:hint="default"/>
      </w:rPr>
    </w:lvl>
    <w:lvl w:ilvl="5" w:tplc="E0FA766C">
      <w:numFmt w:val="bullet"/>
      <w:lvlText w:val="•"/>
      <w:lvlJc w:val="left"/>
      <w:pPr>
        <w:ind w:left="6487" w:hanging="675"/>
      </w:pPr>
      <w:rPr>
        <w:rFonts w:hint="default"/>
      </w:rPr>
    </w:lvl>
    <w:lvl w:ilvl="6" w:tplc="6FB84DB4">
      <w:numFmt w:val="bullet"/>
      <w:lvlText w:val="•"/>
      <w:lvlJc w:val="left"/>
      <w:pPr>
        <w:ind w:left="7159" w:hanging="675"/>
      </w:pPr>
      <w:rPr>
        <w:rFonts w:hint="default"/>
      </w:rPr>
    </w:lvl>
    <w:lvl w:ilvl="7" w:tplc="7DF49F10">
      <w:numFmt w:val="bullet"/>
      <w:lvlText w:val="•"/>
      <w:lvlJc w:val="left"/>
      <w:pPr>
        <w:ind w:left="7830" w:hanging="675"/>
      </w:pPr>
      <w:rPr>
        <w:rFonts w:hint="default"/>
      </w:rPr>
    </w:lvl>
    <w:lvl w:ilvl="8" w:tplc="BAA605C4">
      <w:numFmt w:val="bullet"/>
      <w:lvlText w:val="•"/>
      <w:lvlJc w:val="left"/>
      <w:pPr>
        <w:ind w:left="8502" w:hanging="675"/>
      </w:pPr>
      <w:rPr>
        <w:rFonts w:hint="default"/>
      </w:rPr>
    </w:lvl>
  </w:abstractNum>
  <w:abstractNum w:abstractNumId="20">
    <w:nsid w:val="4C255F15"/>
    <w:multiLevelType w:val="multilevel"/>
    <w:tmpl w:val="C2B4F532"/>
    <w:lvl w:ilvl="0">
      <w:start w:val="2"/>
      <w:numFmt w:val="decimal"/>
      <w:lvlText w:val="%1."/>
      <w:lvlJc w:val="left"/>
      <w:rPr>
        <w:rFonts w:ascii="Arial" w:eastAsia="Times New Roman" w:hAnsi="Arial" w:cs="Arial"/>
        <w:b w:val="0"/>
        <w:bCs w:val="0"/>
        <w:i w:val="0"/>
        <w:iCs w:val="0"/>
        <w:smallCaps w:val="0"/>
        <w:strike w:val="0"/>
        <w:color w:val="000000"/>
        <w:spacing w:val="0"/>
        <w:w w:val="100"/>
        <w:position w:val="0"/>
        <w:sz w:val="24"/>
        <w:szCs w:val="24"/>
        <w:u w:val="none"/>
      </w:rPr>
    </w:lvl>
    <w:lvl w:ilvl="1">
      <w:start w:val="1"/>
      <w:numFmt w:val="decimal"/>
      <w:lvlText w:val="%1.%2."/>
      <w:lvlJc w:val="left"/>
      <w:rPr>
        <w:rFonts w:ascii="Arial" w:eastAsia="Times New Roman" w:hAnsi="Arial" w:cs="Arial"/>
        <w:b w:val="0"/>
        <w:bCs w:val="0"/>
        <w:i w:val="0"/>
        <w:iCs w:val="0"/>
        <w:smallCaps w:val="0"/>
        <w:strike w:val="0"/>
        <w:color w:val="000000"/>
        <w:spacing w:val="0"/>
        <w:w w:val="100"/>
        <w:position w:val="0"/>
        <w:sz w:val="24"/>
        <w:szCs w:val="24"/>
        <w:u w:val="none"/>
      </w:rPr>
    </w:lvl>
    <w:lvl w:ilvl="2">
      <w:start w:val="1"/>
      <w:numFmt w:val="decimal"/>
      <w:lvlText w:val="%1.%2.%3."/>
      <w:lvlJc w:val="left"/>
      <w:rPr>
        <w:rFonts w:ascii="Arial" w:eastAsia="Times New Roman" w:hAnsi="Arial" w:cs="Arial"/>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C7036DC"/>
    <w:multiLevelType w:val="multilevel"/>
    <w:tmpl w:val="C2B4F532"/>
    <w:lvl w:ilvl="0">
      <w:start w:val="2"/>
      <w:numFmt w:val="decimal"/>
      <w:lvlText w:val="%1."/>
      <w:lvlJc w:val="left"/>
      <w:rPr>
        <w:rFonts w:ascii="Arial" w:eastAsia="Times New Roman" w:hAnsi="Arial" w:cs="Arial"/>
        <w:b w:val="0"/>
        <w:bCs w:val="0"/>
        <w:i w:val="0"/>
        <w:iCs w:val="0"/>
        <w:smallCaps w:val="0"/>
        <w:strike w:val="0"/>
        <w:color w:val="000000"/>
        <w:spacing w:val="0"/>
        <w:w w:val="100"/>
        <w:position w:val="0"/>
        <w:sz w:val="24"/>
        <w:szCs w:val="24"/>
        <w:u w:val="none"/>
      </w:rPr>
    </w:lvl>
    <w:lvl w:ilvl="1">
      <w:start w:val="1"/>
      <w:numFmt w:val="decimal"/>
      <w:lvlText w:val="%1.%2."/>
      <w:lvlJc w:val="left"/>
      <w:rPr>
        <w:rFonts w:ascii="Arial" w:eastAsia="Times New Roman" w:hAnsi="Arial" w:cs="Arial"/>
        <w:b w:val="0"/>
        <w:bCs w:val="0"/>
        <w:i w:val="0"/>
        <w:iCs w:val="0"/>
        <w:smallCaps w:val="0"/>
        <w:strike w:val="0"/>
        <w:color w:val="000000"/>
        <w:spacing w:val="0"/>
        <w:w w:val="100"/>
        <w:position w:val="0"/>
        <w:sz w:val="24"/>
        <w:szCs w:val="24"/>
        <w:u w:val="none"/>
      </w:rPr>
    </w:lvl>
    <w:lvl w:ilvl="2">
      <w:start w:val="1"/>
      <w:numFmt w:val="decimal"/>
      <w:lvlText w:val="%1.%2.%3."/>
      <w:lvlJc w:val="left"/>
      <w:rPr>
        <w:rFonts w:ascii="Arial" w:eastAsia="Times New Roman" w:hAnsi="Arial" w:cs="Arial"/>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C825AA6"/>
    <w:multiLevelType w:val="multilevel"/>
    <w:tmpl w:val="C2B4F532"/>
    <w:lvl w:ilvl="0">
      <w:start w:val="2"/>
      <w:numFmt w:val="decimal"/>
      <w:lvlText w:val="%1."/>
      <w:lvlJc w:val="left"/>
      <w:rPr>
        <w:rFonts w:ascii="Arial" w:eastAsia="Times New Roman" w:hAnsi="Arial" w:cs="Arial"/>
        <w:b w:val="0"/>
        <w:bCs w:val="0"/>
        <w:i w:val="0"/>
        <w:iCs w:val="0"/>
        <w:smallCaps w:val="0"/>
        <w:strike w:val="0"/>
        <w:color w:val="000000"/>
        <w:spacing w:val="0"/>
        <w:w w:val="100"/>
        <w:position w:val="0"/>
        <w:sz w:val="24"/>
        <w:szCs w:val="24"/>
        <w:u w:val="none"/>
      </w:rPr>
    </w:lvl>
    <w:lvl w:ilvl="1">
      <w:start w:val="1"/>
      <w:numFmt w:val="decimal"/>
      <w:lvlText w:val="%1.%2."/>
      <w:lvlJc w:val="left"/>
      <w:rPr>
        <w:rFonts w:ascii="Arial" w:eastAsia="Times New Roman" w:hAnsi="Arial" w:cs="Arial"/>
        <w:b w:val="0"/>
        <w:bCs w:val="0"/>
        <w:i w:val="0"/>
        <w:iCs w:val="0"/>
        <w:smallCaps w:val="0"/>
        <w:strike w:val="0"/>
        <w:color w:val="000000"/>
        <w:spacing w:val="0"/>
        <w:w w:val="100"/>
        <w:position w:val="0"/>
        <w:sz w:val="24"/>
        <w:szCs w:val="24"/>
        <w:u w:val="none"/>
      </w:rPr>
    </w:lvl>
    <w:lvl w:ilvl="2">
      <w:start w:val="1"/>
      <w:numFmt w:val="decimal"/>
      <w:lvlText w:val="%1.%2.%3."/>
      <w:lvlJc w:val="left"/>
      <w:rPr>
        <w:rFonts w:ascii="Arial" w:eastAsia="Times New Roman" w:hAnsi="Arial" w:cs="Arial"/>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DC769C8"/>
    <w:multiLevelType w:val="hybridMultilevel"/>
    <w:tmpl w:val="831EBAE6"/>
    <w:lvl w:ilvl="0" w:tplc="848080EA">
      <w:start w:val="4"/>
      <w:numFmt w:val="decimal"/>
      <w:lvlText w:val="%1"/>
      <w:lvlJc w:val="left"/>
      <w:pPr>
        <w:ind w:left="1682" w:hanging="492"/>
      </w:pPr>
      <w:rPr>
        <w:rFonts w:cs="Times New Roman" w:hint="default"/>
      </w:rPr>
    </w:lvl>
    <w:lvl w:ilvl="1" w:tplc="091A9980">
      <w:numFmt w:val="none"/>
      <w:lvlText w:val=""/>
      <w:lvlJc w:val="left"/>
      <w:pPr>
        <w:tabs>
          <w:tab w:val="num" w:pos="360"/>
        </w:tabs>
      </w:pPr>
      <w:rPr>
        <w:rFonts w:cs="Times New Roman"/>
      </w:rPr>
    </w:lvl>
    <w:lvl w:ilvl="2" w:tplc="5784BEF8">
      <w:numFmt w:val="bullet"/>
      <w:lvlText w:val="•"/>
      <w:lvlJc w:val="left"/>
      <w:pPr>
        <w:ind w:left="3393" w:hanging="492"/>
      </w:pPr>
      <w:rPr>
        <w:rFonts w:hint="default"/>
      </w:rPr>
    </w:lvl>
    <w:lvl w:ilvl="3" w:tplc="E83CFCF2">
      <w:numFmt w:val="bullet"/>
      <w:lvlText w:val="•"/>
      <w:lvlJc w:val="left"/>
      <w:pPr>
        <w:ind w:left="4249" w:hanging="492"/>
      </w:pPr>
      <w:rPr>
        <w:rFonts w:hint="default"/>
      </w:rPr>
    </w:lvl>
    <w:lvl w:ilvl="4" w:tplc="70DC3B8A">
      <w:numFmt w:val="bullet"/>
      <w:lvlText w:val="•"/>
      <w:lvlJc w:val="left"/>
      <w:pPr>
        <w:ind w:left="5106" w:hanging="492"/>
      </w:pPr>
      <w:rPr>
        <w:rFonts w:hint="default"/>
      </w:rPr>
    </w:lvl>
    <w:lvl w:ilvl="5" w:tplc="6A0E18F4">
      <w:numFmt w:val="bullet"/>
      <w:lvlText w:val="•"/>
      <w:lvlJc w:val="left"/>
      <w:pPr>
        <w:ind w:left="5963" w:hanging="492"/>
      </w:pPr>
      <w:rPr>
        <w:rFonts w:hint="default"/>
      </w:rPr>
    </w:lvl>
    <w:lvl w:ilvl="6" w:tplc="CAC4769E">
      <w:numFmt w:val="bullet"/>
      <w:lvlText w:val="•"/>
      <w:lvlJc w:val="left"/>
      <w:pPr>
        <w:ind w:left="6819" w:hanging="492"/>
      </w:pPr>
      <w:rPr>
        <w:rFonts w:hint="default"/>
      </w:rPr>
    </w:lvl>
    <w:lvl w:ilvl="7" w:tplc="31C49D32">
      <w:numFmt w:val="bullet"/>
      <w:lvlText w:val="•"/>
      <w:lvlJc w:val="left"/>
      <w:pPr>
        <w:ind w:left="7676" w:hanging="492"/>
      </w:pPr>
      <w:rPr>
        <w:rFonts w:hint="default"/>
      </w:rPr>
    </w:lvl>
    <w:lvl w:ilvl="8" w:tplc="FF424920">
      <w:numFmt w:val="bullet"/>
      <w:lvlText w:val="•"/>
      <w:lvlJc w:val="left"/>
      <w:pPr>
        <w:ind w:left="8533" w:hanging="492"/>
      </w:pPr>
      <w:rPr>
        <w:rFonts w:hint="default"/>
      </w:rPr>
    </w:lvl>
  </w:abstractNum>
  <w:abstractNum w:abstractNumId="24">
    <w:nsid w:val="600E4FBB"/>
    <w:multiLevelType w:val="hybridMultilevel"/>
    <w:tmpl w:val="C85023B6"/>
    <w:lvl w:ilvl="0" w:tplc="6CC41292">
      <w:start w:val="4"/>
      <w:numFmt w:val="decimal"/>
      <w:lvlText w:val="%1"/>
      <w:lvlJc w:val="left"/>
      <w:pPr>
        <w:ind w:left="482" w:hanging="686"/>
      </w:pPr>
      <w:rPr>
        <w:rFonts w:cs="Times New Roman" w:hint="default"/>
      </w:rPr>
    </w:lvl>
    <w:lvl w:ilvl="1" w:tplc="D7D812B6">
      <w:numFmt w:val="none"/>
      <w:lvlText w:val=""/>
      <w:lvlJc w:val="left"/>
      <w:pPr>
        <w:tabs>
          <w:tab w:val="num" w:pos="360"/>
        </w:tabs>
      </w:pPr>
      <w:rPr>
        <w:rFonts w:cs="Times New Roman"/>
      </w:rPr>
    </w:lvl>
    <w:lvl w:ilvl="2" w:tplc="50204710">
      <w:numFmt w:val="bullet"/>
      <w:lvlText w:val="•"/>
      <w:lvlJc w:val="left"/>
      <w:pPr>
        <w:ind w:left="2433" w:hanging="686"/>
      </w:pPr>
      <w:rPr>
        <w:rFonts w:hint="default"/>
      </w:rPr>
    </w:lvl>
    <w:lvl w:ilvl="3" w:tplc="B36A9DF2">
      <w:numFmt w:val="bullet"/>
      <w:lvlText w:val="•"/>
      <w:lvlJc w:val="left"/>
      <w:pPr>
        <w:ind w:left="3409" w:hanging="686"/>
      </w:pPr>
      <w:rPr>
        <w:rFonts w:hint="default"/>
      </w:rPr>
    </w:lvl>
    <w:lvl w:ilvl="4" w:tplc="D5747126">
      <w:numFmt w:val="bullet"/>
      <w:lvlText w:val="•"/>
      <w:lvlJc w:val="left"/>
      <w:pPr>
        <w:ind w:left="4386" w:hanging="686"/>
      </w:pPr>
      <w:rPr>
        <w:rFonts w:hint="default"/>
      </w:rPr>
    </w:lvl>
    <w:lvl w:ilvl="5" w:tplc="51F45F5C">
      <w:numFmt w:val="bullet"/>
      <w:lvlText w:val="•"/>
      <w:lvlJc w:val="left"/>
      <w:pPr>
        <w:ind w:left="5363" w:hanging="686"/>
      </w:pPr>
      <w:rPr>
        <w:rFonts w:hint="default"/>
      </w:rPr>
    </w:lvl>
    <w:lvl w:ilvl="6" w:tplc="BE28A724">
      <w:numFmt w:val="bullet"/>
      <w:lvlText w:val="•"/>
      <w:lvlJc w:val="left"/>
      <w:pPr>
        <w:ind w:left="6339" w:hanging="686"/>
      </w:pPr>
      <w:rPr>
        <w:rFonts w:hint="default"/>
      </w:rPr>
    </w:lvl>
    <w:lvl w:ilvl="7" w:tplc="9E5E1E0A">
      <w:numFmt w:val="bullet"/>
      <w:lvlText w:val="•"/>
      <w:lvlJc w:val="left"/>
      <w:pPr>
        <w:ind w:left="7316" w:hanging="686"/>
      </w:pPr>
      <w:rPr>
        <w:rFonts w:hint="default"/>
      </w:rPr>
    </w:lvl>
    <w:lvl w:ilvl="8" w:tplc="BAA4BA6E">
      <w:numFmt w:val="bullet"/>
      <w:lvlText w:val="•"/>
      <w:lvlJc w:val="left"/>
      <w:pPr>
        <w:ind w:left="8293" w:hanging="686"/>
      </w:pPr>
      <w:rPr>
        <w:rFonts w:hint="default"/>
      </w:rPr>
    </w:lvl>
  </w:abstractNum>
  <w:abstractNum w:abstractNumId="25">
    <w:nsid w:val="6B863024"/>
    <w:multiLevelType w:val="hybridMultilevel"/>
    <w:tmpl w:val="474CA1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CC6437B"/>
    <w:multiLevelType w:val="hybridMultilevel"/>
    <w:tmpl w:val="EDE40826"/>
    <w:lvl w:ilvl="0" w:tplc="EEE8E528">
      <w:start w:val="1"/>
      <w:numFmt w:val="decimal"/>
      <w:lvlText w:val="%1."/>
      <w:lvlJc w:val="left"/>
      <w:pPr>
        <w:ind w:left="4305" w:hanging="281"/>
      </w:pPr>
      <w:rPr>
        <w:rFonts w:ascii="Times New Roman" w:eastAsia="Times New Roman" w:hAnsi="Times New Roman" w:cs="Times New Roman" w:hint="default"/>
        <w:b/>
        <w:bCs/>
        <w:color w:val="181818"/>
        <w:w w:val="100"/>
        <w:sz w:val="28"/>
        <w:szCs w:val="28"/>
      </w:rPr>
    </w:lvl>
    <w:lvl w:ilvl="1" w:tplc="EAD8F982">
      <w:numFmt w:val="bullet"/>
      <w:lvlText w:val="•"/>
      <w:lvlJc w:val="left"/>
      <w:pPr>
        <w:ind w:left="4894" w:hanging="281"/>
      </w:pPr>
      <w:rPr>
        <w:rFonts w:hint="default"/>
      </w:rPr>
    </w:lvl>
    <w:lvl w:ilvl="2" w:tplc="94E6A14C">
      <w:numFmt w:val="bullet"/>
      <w:lvlText w:val="•"/>
      <w:lvlJc w:val="left"/>
      <w:pPr>
        <w:ind w:left="5489" w:hanging="281"/>
      </w:pPr>
      <w:rPr>
        <w:rFonts w:hint="default"/>
      </w:rPr>
    </w:lvl>
    <w:lvl w:ilvl="3" w:tplc="8C0E9308">
      <w:numFmt w:val="bullet"/>
      <w:lvlText w:val="•"/>
      <w:lvlJc w:val="left"/>
      <w:pPr>
        <w:ind w:left="6083" w:hanging="281"/>
      </w:pPr>
      <w:rPr>
        <w:rFonts w:hint="default"/>
      </w:rPr>
    </w:lvl>
    <w:lvl w:ilvl="4" w:tplc="190E7A6C">
      <w:numFmt w:val="bullet"/>
      <w:lvlText w:val="•"/>
      <w:lvlJc w:val="left"/>
      <w:pPr>
        <w:ind w:left="6678" w:hanging="281"/>
      </w:pPr>
      <w:rPr>
        <w:rFonts w:hint="default"/>
      </w:rPr>
    </w:lvl>
    <w:lvl w:ilvl="5" w:tplc="FEC8009A">
      <w:numFmt w:val="bullet"/>
      <w:lvlText w:val="•"/>
      <w:lvlJc w:val="left"/>
      <w:pPr>
        <w:ind w:left="7273" w:hanging="281"/>
      </w:pPr>
      <w:rPr>
        <w:rFonts w:hint="default"/>
      </w:rPr>
    </w:lvl>
    <w:lvl w:ilvl="6" w:tplc="8C6438F8">
      <w:numFmt w:val="bullet"/>
      <w:lvlText w:val="•"/>
      <w:lvlJc w:val="left"/>
      <w:pPr>
        <w:ind w:left="7867" w:hanging="281"/>
      </w:pPr>
      <w:rPr>
        <w:rFonts w:hint="default"/>
      </w:rPr>
    </w:lvl>
    <w:lvl w:ilvl="7" w:tplc="F202C8CE">
      <w:numFmt w:val="bullet"/>
      <w:lvlText w:val="•"/>
      <w:lvlJc w:val="left"/>
      <w:pPr>
        <w:ind w:left="8462" w:hanging="281"/>
      </w:pPr>
      <w:rPr>
        <w:rFonts w:hint="default"/>
      </w:rPr>
    </w:lvl>
    <w:lvl w:ilvl="8" w:tplc="1756C5D0">
      <w:numFmt w:val="bullet"/>
      <w:lvlText w:val="•"/>
      <w:lvlJc w:val="left"/>
      <w:pPr>
        <w:ind w:left="9057" w:hanging="281"/>
      </w:pPr>
      <w:rPr>
        <w:rFonts w:hint="default"/>
      </w:rPr>
    </w:lvl>
  </w:abstractNum>
  <w:abstractNum w:abstractNumId="27">
    <w:nsid w:val="71DF4A66"/>
    <w:multiLevelType w:val="hybridMultilevel"/>
    <w:tmpl w:val="B2D4E83A"/>
    <w:lvl w:ilvl="0" w:tplc="B0F05846">
      <w:start w:val="2"/>
      <w:numFmt w:val="decimal"/>
      <w:lvlText w:val="%1"/>
      <w:lvlJc w:val="left"/>
      <w:pPr>
        <w:ind w:left="482" w:hanging="734"/>
      </w:pPr>
      <w:rPr>
        <w:rFonts w:cs="Times New Roman" w:hint="default"/>
      </w:rPr>
    </w:lvl>
    <w:lvl w:ilvl="1" w:tplc="F88CC4E6">
      <w:numFmt w:val="none"/>
      <w:lvlText w:val=""/>
      <w:lvlJc w:val="left"/>
      <w:pPr>
        <w:tabs>
          <w:tab w:val="num" w:pos="360"/>
        </w:tabs>
      </w:pPr>
      <w:rPr>
        <w:rFonts w:cs="Times New Roman"/>
      </w:rPr>
    </w:lvl>
    <w:lvl w:ilvl="2" w:tplc="5B7AAEA2">
      <w:numFmt w:val="none"/>
      <w:lvlText w:val=""/>
      <w:lvlJc w:val="left"/>
      <w:pPr>
        <w:tabs>
          <w:tab w:val="num" w:pos="360"/>
        </w:tabs>
      </w:pPr>
      <w:rPr>
        <w:rFonts w:cs="Times New Roman"/>
      </w:rPr>
    </w:lvl>
    <w:lvl w:ilvl="3" w:tplc="3320A74A">
      <w:numFmt w:val="bullet"/>
      <w:lvlText w:val="•"/>
      <w:lvlJc w:val="left"/>
      <w:pPr>
        <w:ind w:left="3754" w:hanging="852"/>
      </w:pPr>
      <w:rPr>
        <w:rFonts w:hint="default"/>
      </w:rPr>
    </w:lvl>
    <w:lvl w:ilvl="4" w:tplc="57944B1A">
      <w:numFmt w:val="bullet"/>
      <w:lvlText w:val="•"/>
      <w:lvlJc w:val="left"/>
      <w:pPr>
        <w:ind w:left="4682" w:hanging="852"/>
      </w:pPr>
      <w:rPr>
        <w:rFonts w:hint="default"/>
      </w:rPr>
    </w:lvl>
    <w:lvl w:ilvl="5" w:tplc="76DEAC3E">
      <w:numFmt w:val="bullet"/>
      <w:lvlText w:val="•"/>
      <w:lvlJc w:val="left"/>
      <w:pPr>
        <w:ind w:left="5609" w:hanging="852"/>
      </w:pPr>
      <w:rPr>
        <w:rFonts w:hint="default"/>
      </w:rPr>
    </w:lvl>
    <w:lvl w:ilvl="6" w:tplc="6FD022BA">
      <w:numFmt w:val="bullet"/>
      <w:lvlText w:val="•"/>
      <w:lvlJc w:val="left"/>
      <w:pPr>
        <w:ind w:left="6536" w:hanging="852"/>
      </w:pPr>
      <w:rPr>
        <w:rFonts w:hint="default"/>
      </w:rPr>
    </w:lvl>
    <w:lvl w:ilvl="7" w:tplc="879AAB8A">
      <w:numFmt w:val="bullet"/>
      <w:lvlText w:val="•"/>
      <w:lvlJc w:val="left"/>
      <w:pPr>
        <w:ind w:left="7464" w:hanging="852"/>
      </w:pPr>
      <w:rPr>
        <w:rFonts w:hint="default"/>
      </w:rPr>
    </w:lvl>
    <w:lvl w:ilvl="8" w:tplc="4B9C2B5A">
      <w:numFmt w:val="bullet"/>
      <w:lvlText w:val="•"/>
      <w:lvlJc w:val="left"/>
      <w:pPr>
        <w:ind w:left="8391" w:hanging="852"/>
      </w:pPr>
      <w:rPr>
        <w:rFonts w:hint="default"/>
      </w:rPr>
    </w:lvl>
  </w:abstractNum>
  <w:abstractNum w:abstractNumId="28">
    <w:nsid w:val="752601D8"/>
    <w:multiLevelType w:val="hybridMultilevel"/>
    <w:tmpl w:val="907A1D10"/>
    <w:lvl w:ilvl="0" w:tplc="5956A340">
      <w:start w:val="6"/>
      <w:numFmt w:val="decimal"/>
      <w:lvlText w:val="%1"/>
      <w:lvlJc w:val="left"/>
      <w:pPr>
        <w:ind w:left="482" w:hanging="619"/>
      </w:pPr>
      <w:rPr>
        <w:rFonts w:cs="Times New Roman" w:hint="default"/>
      </w:rPr>
    </w:lvl>
    <w:lvl w:ilvl="1" w:tplc="63CAB792">
      <w:numFmt w:val="none"/>
      <w:lvlText w:val=""/>
      <w:lvlJc w:val="left"/>
      <w:pPr>
        <w:tabs>
          <w:tab w:val="num" w:pos="360"/>
        </w:tabs>
      </w:pPr>
      <w:rPr>
        <w:rFonts w:cs="Times New Roman"/>
      </w:rPr>
    </w:lvl>
    <w:lvl w:ilvl="2" w:tplc="F5DC7D1E">
      <w:numFmt w:val="bullet"/>
      <w:lvlText w:val="•"/>
      <w:lvlJc w:val="left"/>
      <w:pPr>
        <w:ind w:left="2433" w:hanging="619"/>
      </w:pPr>
      <w:rPr>
        <w:rFonts w:hint="default"/>
      </w:rPr>
    </w:lvl>
    <w:lvl w:ilvl="3" w:tplc="6ADAC01A">
      <w:numFmt w:val="bullet"/>
      <w:lvlText w:val="•"/>
      <w:lvlJc w:val="left"/>
      <w:pPr>
        <w:ind w:left="3409" w:hanging="619"/>
      </w:pPr>
      <w:rPr>
        <w:rFonts w:hint="default"/>
      </w:rPr>
    </w:lvl>
    <w:lvl w:ilvl="4" w:tplc="47A63E0C">
      <w:numFmt w:val="bullet"/>
      <w:lvlText w:val="•"/>
      <w:lvlJc w:val="left"/>
      <w:pPr>
        <w:ind w:left="4386" w:hanging="619"/>
      </w:pPr>
      <w:rPr>
        <w:rFonts w:hint="default"/>
      </w:rPr>
    </w:lvl>
    <w:lvl w:ilvl="5" w:tplc="E31A0D02">
      <w:numFmt w:val="bullet"/>
      <w:lvlText w:val="•"/>
      <w:lvlJc w:val="left"/>
      <w:pPr>
        <w:ind w:left="5363" w:hanging="619"/>
      </w:pPr>
      <w:rPr>
        <w:rFonts w:hint="default"/>
      </w:rPr>
    </w:lvl>
    <w:lvl w:ilvl="6" w:tplc="7DD49FBA">
      <w:numFmt w:val="bullet"/>
      <w:lvlText w:val="•"/>
      <w:lvlJc w:val="left"/>
      <w:pPr>
        <w:ind w:left="6339" w:hanging="619"/>
      </w:pPr>
      <w:rPr>
        <w:rFonts w:hint="default"/>
      </w:rPr>
    </w:lvl>
    <w:lvl w:ilvl="7" w:tplc="509CDC20">
      <w:numFmt w:val="bullet"/>
      <w:lvlText w:val="•"/>
      <w:lvlJc w:val="left"/>
      <w:pPr>
        <w:ind w:left="7316" w:hanging="619"/>
      </w:pPr>
      <w:rPr>
        <w:rFonts w:hint="default"/>
      </w:rPr>
    </w:lvl>
    <w:lvl w:ilvl="8" w:tplc="4872A376">
      <w:numFmt w:val="bullet"/>
      <w:lvlText w:val="•"/>
      <w:lvlJc w:val="left"/>
      <w:pPr>
        <w:ind w:left="8293" w:hanging="619"/>
      </w:pPr>
      <w:rPr>
        <w:rFonts w:hint="default"/>
      </w:rPr>
    </w:lvl>
  </w:abstractNum>
  <w:abstractNum w:abstractNumId="29">
    <w:nsid w:val="791E3932"/>
    <w:multiLevelType w:val="hybridMultilevel"/>
    <w:tmpl w:val="7DEC6E12"/>
    <w:lvl w:ilvl="0" w:tplc="1160D120">
      <w:start w:val="5"/>
      <w:numFmt w:val="decimal"/>
      <w:lvlText w:val="%1"/>
      <w:lvlJc w:val="left"/>
      <w:pPr>
        <w:ind w:left="482" w:hanging="530"/>
      </w:pPr>
      <w:rPr>
        <w:rFonts w:cs="Times New Roman" w:hint="default"/>
      </w:rPr>
    </w:lvl>
    <w:lvl w:ilvl="1" w:tplc="6B448466">
      <w:numFmt w:val="none"/>
      <w:lvlText w:val=""/>
      <w:lvlJc w:val="left"/>
      <w:pPr>
        <w:tabs>
          <w:tab w:val="num" w:pos="360"/>
        </w:tabs>
      </w:pPr>
      <w:rPr>
        <w:rFonts w:cs="Times New Roman"/>
      </w:rPr>
    </w:lvl>
    <w:lvl w:ilvl="2" w:tplc="ABCC53B2">
      <w:numFmt w:val="bullet"/>
      <w:lvlText w:val="•"/>
      <w:lvlJc w:val="left"/>
      <w:pPr>
        <w:ind w:left="2433" w:hanging="530"/>
      </w:pPr>
      <w:rPr>
        <w:rFonts w:hint="default"/>
      </w:rPr>
    </w:lvl>
    <w:lvl w:ilvl="3" w:tplc="5CB88778">
      <w:numFmt w:val="bullet"/>
      <w:lvlText w:val="•"/>
      <w:lvlJc w:val="left"/>
      <w:pPr>
        <w:ind w:left="3409" w:hanging="530"/>
      </w:pPr>
      <w:rPr>
        <w:rFonts w:hint="default"/>
      </w:rPr>
    </w:lvl>
    <w:lvl w:ilvl="4" w:tplc="9D98529C">
      <w:numFmt w:val="bullet"/>
      <w:lvlText w:val="•"/>
      <w:lvlJc w:val="left"/>
      <w:pPr>
        <w:ind w:left="4386" w:hanging="530"/>
      </w:pPr>
      <w:rPr>
        <w:rFonts w:hint="default"/>
      </w:rPr>
    </w:lvl>
    <w:lvl w:ilvl="5" w:tplc="C0CCDD3E">
      <w:numFmt w:val="bullet"/>
      <w:lvlText w:val="•"/>
      <w:lvlJc w:val="left"/>
      <w:pPr>
        <w:ind w:left="5363" w:hanging="530"/>
      </w:pPr>
      <w:rPr>
        <w:rFonts w:hint="default"/>
      </w:rPr>
    </w:lvl>
    <w:lvl w:ilvl="6" w:tplc="1F48792E">
      <w:numFmt w:val="bullet"/>
      <w:lvlText w:val="•"/>
      <w:lvlJc w:val="left"/>
      <w:pPr>
        <w:ind w:left="6339" w:hanging="530"/>
      </w:pPr>
      <w:rPr>
        <w:rFonts w:hint="default"/>
      </w:rPr>
    </w:lvl>
    <w:lvl w:ilvl="7" w:tplc="59A0B5C2">
      <w:numFmt w:val="bullet"/>
      <w:lvlText w:val="•"/>
      <w:lvlJc w:val="left"/>
      <w:pPr>
        <w:ind w:left="7316" w:hanging="530"/>
      </w:pPr>
      <w:rPr>
        <w:rFonts w:hint="default"/>
      </w:rPr>
    </w:lvl>
    <w:lvl w:ilvl="8" w:tplc="783AA4D2">
      <w:numFmt w:val="bullet"/>
      <w:lvlText w:val="•"/>
      <w:lvlJc w:val="left"/>
      <w:pPr>
        <w:ind w:left="8293" w:hanging="530"/>
      </w:pPr>
      <w:rPr>
        <w:rFonts w:hint="default"/>
      </w:rPr>
    </w:lvl>
  </w:abstractNum>
  <w:abstractNum w:abstractNumId="30">
    <w:nsid w:val="7D9D5190"/>
    <w:multiLevelType w:val="multilevel"/>
    <w:tmpl w:val="581A3BC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15"/>
  </w:num>
  <w:num w:numId="3">
    <w:abstractNumId w:val="1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0"/>
  </w:num>
  <w:num w:numId="7">
    <w:abstractNumId w:val="16"/>
  </w:num>
  <w:num w:numId="8">
    <w:abstractNumId w:val="8"/>
  </w:num>
  <w:num w:numId="9">
    <w:abstractNumId w:val="22"/>
  </w:num>
  <w:num w:numId="10">
    <w:abstractNumId w:val="18"/>
  </w:num>
  <w:num w:numId="11">
    <w:abstractNumId w:val="21"/>
  </w:num>
  <w:num w:numId="12">
    <w:abstractNumId w:val="20"/>
  </w:num>
  <w:num w:numId="13">
    <w:abstractNumId w:val="19"/>
  </w:num>
  <w:num w:numId="14">
    <w:abstractNumId w:val="6"/>
  </w:num>
  <w:num w:numId="15">
    <w:abstractNumId w:val="28"/>
  </w:num>
  <w:num w:numId="16">
    <w:abstractNumId w:val="29"/>
  </w:num>
  <w:num w:numId="17">
    <w:abstractNumId w:val="23"/>
  </w:num>
  <w:num w:numId="18">
    <w:abstractNumId w:val="24"/>
  </w:num>
  <w:num w:numId="19">
    <w:abstractNumId w:val="3"/>
  </w:num>
  <w:num w:numId="20">
    <w:abstractNumId w:val="27"/>
  </w:num>
  <w:num w:numId="21">
    <w:abstractNumId w:val="7"/>
  </w:num>
  <w:num w:numId="22">
    <w:abstractNumId w:val="26"/>
  </w:num>
  <w:num w:numId="23">
    <w:abstractNumId w:val="10"/>
  </w:num>
  <w:num w:numId="24">
    <w:abstractNumId w:val="12"/>
  </w:num>
  <w:num w:numId="25">
    <w:abstractNumId w:val="9"/>
  </w:num>
  <w:num w:numId="26">
    <w:abstractNumId w:val="0"/>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7"/>
  </w:num>
  <w:num w:numId="30">
    <w:abstractNumId w:val="1"/>
  </w:num>
  <w:num w:numId="31">
    <w:abstractNumId w:val="13"/>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27F8"/>
    <w:rsid w:val="000A4C0B"/>
    <w:rsid w:val="000E1C43"/>
    <w:rsid w:val="001548DC"/>
    <w:rsid w:val="0019280D"/>
    <w:rsid w:val="001B6C12"/>
    <w:rsid w:val="001F5499"/>
    <w:rsid w:val="0024166A"/>
    <w:rsid w:val="002B5270"/>
    <w:rsid w:val="002C57B1"/>
    <w:rsid w:val="00491894"/>
    <w:rsid w:val="005F276B"/>
    <w:rsid w:val="0069466A"/>
    <w:rsid w:val="007A4659"/>
    <w:rsid w:val="007B2D1C"/>
    <w:rsid w:val="007F0527"/>
    <w:rsid w:val="00823B92"/>
    <w:rsid w:val="00852DA2"/>
    <w:rsid w:val="008D4BED"/>
    <w:rsid w:val="008D60F8"/>
    <w:rsid w:val="008E7679"/>
    <w:rsid w:val="00931526"/>
    <w:rsid w:val="00994D8E"/>
    <w:rsid w:val="00A8281D"/>
    <w:rsid w:val="00A828F3"/>
    <w:rsid w:val="00AC0011"/>
    <w:rsid w:val="00C54636"/>
    <w:rsid w:val="00D01D4F"/>
    <w:rsid w:val="00DB0BA2"/>
    <w:rsid w:val="00DC6F3D"/>
    <w:rsid w:val="00DE0FEA"/>
    <w:rsid w:val="00E37F27"/>
    <w:rsid w:val="00EA448F"/>
    <w:rsid w:val="00EA508B"/>
    <w:rsid w:val="00F027F8"/>
    <w:rsid w:val="00F505B2"/>
    <w:rsid w:val="00F62360"/>
    <w:rsid w:val="00F941B1"/>
    <w:rsid w:val="00FF24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27F8"/>
    <w:pPr>
      <w:spacing w:after="200" w:line="276" w:lineRule="auto"/>
    </w:pPr>
  </w:style>
  <w:style w:type="paragraph" w:styleId="Heading1">
    <w:name w:val="heading 1"/>
    <w:basedOn w:val="Normal"/>
    <w:next w:val="Normal"/>
    <w:link w:val="Heading1Char"/>
    <w:uiPriority w:val="99"/>
    <w:qFormat/>
    <w:rsid w:val="0069466A"/>
    <w:pPr>
      <w:keepNext/>
      <w:widowControl w:val="0"/>
      <w:tabs>
        <w:tab w:val="num" w:pos="0"/>
      </w:tabs>
      <w:suppressAutoHyphens/>
      <w:spacing w:after="0" w:line="240" w:lineRule="auto"/>
      <w:jc w:val="center"/>
      <w:outlineLvl w:val="0"/>
    </w:pPr>
    <w:rPr>
      <w:rFonts w:ascii="Arial" w:eastAsia="Arial Unicode MS" w:hAnsi="Arial"/>
      <w:b/>
      <w:kern w:val="1"/>
      <w:sz w:val="44"/>
      <w:szCs w:val="24"/>
    </w:rPr>
  </w:style>
  <w:style w:type="paragraph" w:styleId="Heading2">
    <w:name w:val="heading 2"/>
    <w:basedOn w:val="Normal"/>
    <w:next w:val="Normal"/>
    <w:link w:val="Heading2Char"/>
    <w:uiPriority w:val="99"/>
    <w:qFormat/>
    <w:rsid w:val="0069466A"/>
    <w:pPr>
      <w:keepNext/>
      <w:widowControl w:val="0"/>
      <w:tabs>
        <w:tab w:val="num" w:pos="0"/>
      </w:tabs>
      <w:suppressAutoHyphens/>
      <w:spacing w:after="0" w:line="240" w:lineRule="auto"/>
      <w:jc w:val="both"/>
      <w:outlineLvl w:val="1"/>
    </w:pPr>
    <w:rPr>
      <w:rFonts w:ascii="Arial" w:eastAsia="Arial Unicode MS" w:hAnsi="Arial"/>
      <w:kern w:val="1"/>
      <w:sz w:val="28"/>
      <w:szCs w:val="28"/>
    </w:rPr>
  </w:style>
  <w:style w:type="paragraph" w:styleId="Heading3">
    <w:name w:val="heading 3"/>
    <w:basedOn w:val="Normal"/>
    <w:next w:val="Normal"/>
    <w:link w:val="Heading3Char"/>
    <w:uiPriority w:val="99"/>
    <w:qFormat/>
    <w:rsid w:val="0069466A"/>
    <w:pPr>
      <w:keepNext/>
      <w:widowControl w:val="0"/>
      <w:tabs>
        <w:tab w:val="num" w:pos="0"/>
      </w:tabs>
      <w:suppressAutoHyphens/>
      <w:spacing w:after="0" w:line="240" w:lineRule="auto"/>
      <w:jc w:val="center"/>
      <w:outlineLvl w:val="2"/>
    </w:pPr>
    <w:rPr>
      <w:rFonts w:ascii="Arial" w:eastAsia="Arial Unicode MS" w:hAnsi="Arial"/>
      <w:kern w:val="1"/>
      <w:sz w:val="28"/>
      <w:szCs w:val="20"/>
    </w:rPr>
  </w:style>
  <w:style w:type="paragraph" w:styleId="Heading6">
    <w:name w:val="heading 6"/>
    <w:basedOn w:val="Normal"/>
    <w:next w:val="Normal"/>
    <w:link w:val="Heading6Char"/>
    <w:uiPriority w:val="99"/>
    <w:qFormat/>
    <w:rsid w:val="00F505B2"/>
    <w:pPr>
      <w:keepNext/>
      <w:keepLines/>
      <w:spacing w:before="200" w:after="0" w:line="240" w:lineRule="auto"/>
      <w:outlineLvl w:val="5"/>
    </w:pPr>
    <w:rPr>
      <w:rFonts w:ascii="Cambria" w:eastAsia="Times New Roman" w:hAnsi="Cambria"/>
      <w:i/>
      <w:iCs/>
      <w:color w:val="243F60"/>
      <w:spacing w:val="6"/>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466A"/>
    <w:rPr>
      <w:rFonts w:ascii="Arial" w:eastAsia="Arial Unicode MS" w:hAnsi="Arial" w:cs="Times New Roman"/>
      <w:b/>
      <w:kern w:val="1"/>
      <w:sz w:val="24"/>
      <w:szCs w:val="24"/>
    </w:rPr>
  </w:style>
  <w:style w:type="character" w:customStyle="1" w:styleId="Heading2Char">
    <w:name w:val="Heading 2 Char"/>
    <w:basedOn w:val="DefaultParagraphFont"/>
    <w:link w:val="Heading2"/>
    <w:uiPriority w:val="99"/>
    <w:locked/>
    <w:rsid w:val="0069466A"/>
    <w:rPr>
      <w:rFonts w:ascii="Arial" w:eastAsia="Arial Unicode MS" w:hAnsi="Arial" w:cs="Times New Roman"/>
      <w:kern w:val="1"/>
      <w:sz w:val="28"/>
      <w:szCs w:val="28"/>
    </w:rPr>
  </w:style>
  <w:style w:type="character" w:customStyle="1" w:styleId="Heading3Char">
    <w:name w:val="Heading 3 Char"/>
    <w:basedOn w:val="DefaultParagraphFont"/>
    <w:link w:val="Heading3"/>
    <w:uiPriority w:val="99"/>
    <w:locked/>
    <w:rsid w:val="0069466A"/>
    <w:rPr>
      <w:rFonts w:ascii="Arial" w:eastAsia="Arial Unicode MS" w:hAnsi="Arial" w:cs="Times New Roman"/>
      <w:kern w:val="1"/>
      <w:sz w:val="20"/>
      <w:szCs w:val="20"/>
    </w:rPr>
  </w:style>
  <w:style w:type="character" w:customStyle="1" w:styleId="Heading6Char">
    <w:name w:val="Heading 6 Char"/>
    <w:basedOn w:val="DefaultParagraphFont"/>
    <w:link w:val="Heading6"/>
    <w:uiPriority w:val="99"/>
    <w:semiHidden/>
    <w:locked/>
    <w:rsid w:val="00F505B2"/>
    <w:rPr>
      <w:rFonts w:ascii="Cambria" w:hAnsi="Cambria" w:cs="Times New Roman"/>
      <w:i/>
      <w:iCs/>
      <w:color w:val="243F60"/>
      <w:spacing w:val="6"/>
      <w:sz w:val="28"/>
      <w:szCs w:val="28"/>
      <w:lang w:eastAsia="ru-RU"/>
    </w:rPr>
  </w:style>
  <w:style w:type="paragraph" w:customStyle="1" w:styleId="a">
    <w:name w:val="Знак"/>
    <w:basedOn w:val="Normal"/>
    <w:uiPriority w:val="99"/>
    <w:rsid w:val="00DB0BA2"/>
    <w:pPr>
      <w:widowControl w:val="0"/>
      <w:adjustRightInd w:val="0"/>
      <w:spacing w:after="160" w:line="240" w:lineRule="exact"/>
      <w:jc w:val="right"/>
    </w:pPr>
    <w:rPr>
      <w:rFonts w:ascii="Times New Roman" w:eastAsia="Times New Roman" w:hAnsi="Times New Roman"/>
      <w:sz w:val="20"/>
      <w:szCs w:val="20"/>
      <w:lang w:val="en-GB" w:eastAsia="en-US"/>
    </w:rPr>
  </w:style>
  <w:style w:type="paragraph" w:styleId="BalloonText">
    <w:name w:val="Balloon Text"/>
    <w:basedOn w:val="Normal"/>
    <w:link w:val="BalloonTextChar"/>
    <w:uiPriority w:val="99"/>
    <w:semiHidden/>
    <w:rsid w:val="00DB0BA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DB0BA2"/>
    <w:rPr>
      <w:rFonts w:ascii="Tahoma" w:hAnsi="Tahoma" w:cs="Tahoma"/>
      <w:sz w:val="16"/>
      <w:szCs w:val="16"/>
      <w:lang w:eastAsia="ru-RU"/>
    </w:rPr>
  </w:style>
  <w:style w:type="paragraph" w:customStyle="1" w:styleId="Standard">
    <w:name w:val="Standard"/>
    <w:uiPriority w:val="99"/>
    <w:rsid w:val="00DB0BA2"/>
    <w:pPr>
      <w:widowControl w:val="0"/>
      <w:suppressAutoHyphens/>
      <w:autoSpaceDN w:val="0"/>
      <w:textAlignment w:val="baseline"/>
    </w:pPr>
    <w:rPr>
      <w:rFonts w:ascii="Arial" w:eastAsia="Arial Unicode MS" w:hAnsi="Arial" w:cs="Tahoma"/>
      <w:kern w:val="3"/>
      <w:sz w:val="21"/>
      <w:szCs w:val="24"/>
    </w:rPr>
  </w:style>
  <w:style w:type="paragraph" w:customStyle="1" w:styleId="Textbody">
    <w:name w:val="Text body"/>
    <w:basedOn w:val="Standard"/>
    <w:uiPriority w:val="99"/>
    <w:rsid w:val="00DB0BA2"/>
    <w:pPr>
      <w:spacing w:after="120"/>
    </w:pPr>
  </w:style>
  <w:style w:type="character" w:customStyle="1" w:styleId="3">
    <w:name w:val="Основной текст (3)_"/>
    <w:basedOn w:val="DefaultParagraphFont"/>
    <w:link w:val="30"/>
    <w:uiPriority w:val="99"/>
    <w:locked/>
    <w:rsid w:val="00DB0BA2"/>
    <w:rPr>
      <w:rFonts w:cs="Times New Roman"/>
      <w:sz w:val="27"/>
      <w:szCs w:val="27"/>
      <w:lang w:bidi="ar-SA"/>
    </w:rPr>
  </w:style>
  <w:style w:type="paragraph" w:customStyle="1" w:styleId="2">
    <w:name w:val="Обычный2"/>
    <w:uiPriority w:val="99"/>
    <w:rsid w:val="00DB0BA2"/>
    <w:pPr>
      <w:suppressAutoHyphens/>
      <w:autoSpaceDN w:val="0"/>
      <w:spacing w:line="100" w:lineRule="atLeast"/>
      <w:textAlignment w:val="baseline"/>
    </w:pPr>
    <w:rPr>
      <w:rFonts w:ascii="Times New Roman" w:eastAsia="Times New Roman" w:hAnsi="Times New Roman"/>
      <w:kern w:val="3"/>
      <w:sz w:val="24"/>
      <w:szCs w:val="24"/>
      <w:lang w:eastAsia="zh-CN"/>
    </w:rPr>
  </w:style>
  <w:style w:type="character" w:customStyle="1" w:styleId="4">
    <w:name w:val="Основной шрифт абзаца4"/>
    <w:uiPriority w:val="99"/>
    <w:rsid w:val="00DB0BA2"/>
  </w:style>
  <w:style w:type="paragraph" w:customStyle="1" w:styleId="TableContents">
    <w:name w:val="Table Contents"/>
    <w:basedOn w:val="Standard"/>
    <w:uiPriority w:val="99"/>
    <w:rsid w:val="00DB0BA2"/>
    <w:pPr>
      <w:suppressLineNumbers/>
      <w:suppressAutoHyphens w:val="0"/>
    </w:pPr>
  </w:style>
  <w:style w:type="character" w:customStyle="1" w:styleId="1">
    <w:name w:val="Основной шрифт абзаца1"/>
    <w:uiPriority w:val="99"/>
    <w:rsid w:val="00DB0BA2"/>
  </w:style>
  <w:style w:type="table" w:styleId="TableGrid">
    <w:name w:val="Table Grid"/>
    <w:basedOn w:val="TableNormal"/>
    <w:uiPriority w:val="99"/>
    <w:rsid w:val="00DB0BA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Обычный1"/>
    <w:uiPriority w:val="99"/>
    <w:rsid w:val="00DB0BA2"/>
    <w:pPr>
      <w:widowControl w:val="0"/>
      <w:suppressAutoHyphens/>
      <w:autoSpaceDN w:val="0"/>
      <w:textAlignment w:val="baseline"/>
    </w:pPr>
    <w:rPr>
      <w:rFonts w:ascii="Arial" w:eastAsia="Arial Unicode MS" w:hAnsi="Arial" w:cs="Tahoma"/>
      <w:kern w:val="3"/>
      <w:sz w:val="21"/>
      <w:szCs w:val="24"/>
    </w:rPr>
  </w:style>
  <w:style w:type="paragraph" w:customStyle="1" w:styleId="Standarduser">
    <w:name w:val="Standard (user)"/>
    <w:uiPriority w:val="99"/>
    <w:rsid w:val="00DB0BA2"/>
    <w:pPr>
      <w:suppressAutoHyphens/>
      <w:autoSpaceDN w:val="0"/>
      <w:textAlignment w:val="baseline"/>
    </w:pPr>
    <w:rPr>
      <w:rFonts w:ascii="Arial" w:hAnsi="Arial" w:cs="Arial"/>
      <w:kern w:val="3"/>
      <w:sz w:val="24"/>
      <w:szCs w:val="24"/>
      <w:lang w:eastAsia="zh-CN" w:bidi="hi-IN"/>
    </w:rPr>
  </w:style>
  <w:style w:type="paragraph" w:styleId="Header">
    <w:name w:val="header"/>
    <w:aliases w:val="ВерхКолонтитул"/>
    <w:basedOn w:val="10"/>
    <w:link w:val="HeaderChar"/>
    <w:uiPriority w:val="99"/>
    <w:rsid w:val="00DB0BA2"/>
    <w:pPr>
      <w:tabs>
        <w:tab w:val="center" w:pos="4677"/>
        <w:tab w:val="right" w:pos="9355"/>
      </w:tabs>
    </w:pPr>
  </w:style>
  <w:style w:type="character" w:customStyle="1" w:styleId="HeaderChar">
    <w:name w:val="Header Char"/>
    <w:aliases w:val="ВерхКолонтитул Char"/>
    <w:basedOn w:val="DefaultParagraphFont"/>
    <w:link w:val="Header"/>
    <w:uiPriority w:val="99"/>
    <w:locked/>
    <w:rsid w:val="00DB0BA2"/>
    <w:rPr>
      <w:rFonts w:ascii="Arial" w:eastAsia="Arial Unicode MS" w:hAnsi="Arial" w:cs="Tahoma"/>
      <w:kern w:val="3"/>
      <w:sz w:val="24"/>
      <w:szCs w:val="24"/>
      <w:lang w:eastAsia="ru-RU"/>
    </w:rPr>
  </w:style>
  <w:style w:type="paragraph" w:styleId="Footer">
    <w:name w:val="footer"/>
    <w:basedOn w:val="Normal"/>
    <w:link w:val="FooterChar"/>
    <w:uiPriority w:val="99"/>
    <w:rsid w:val="00DB0BA2"/>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locked/>
    <w:rsid w:val="00DB0BA2"/>
    <w:rPr>
      <w:rFonts w:ascii="Times New Roman" w:hAnsi="Times New Roman" w:cs="Times New Roman"/>
      <w:sz w:val="24"/>
      <w:szCs w:val="24"/>
      <w:lang w:eastAsia="ru-RU"/>
    </w:rPr>
  </w:style>
  <w:style w:type="paragraph" w:customStyle="1" w:styleId="ConsPlusNormal">
    <w:name w:val="ConsPlusNormal"/>
    <w:uiPriority w:val="99"/>
    <w:rsid w:val="00DB0BA2"/>
    <w:pPr>
      <w:widowControl w:val="0"/>
      <w:suppressAutoHyphens/>
      <w:autoSpaceDN w:val="0"/>
    </w:pPr>
    <w:rPr>
      <w:rFonts w:eastAsia="Times New Roman" w:cs="Calibri"/>
      <w:kern w:val="3"/>
      <w:szCs w:val="20"/>
    </w:rPr>
  </w:style>
  <w:style w:type="paragraph" w:customStyle="1" w:styleId="a0">
    <w:name w:val="???????? ?????"/>
    <w:basedOn w:val="Normal"/>
    <w:uiPriority w:val="99"/>
    <w:rsid w:val="00DB0BA2"/>
    <w:pPr>
      <w:suppressAutoHyphens/>
      <w:autoSpaceDE w:val="0"/>
      <w:autoSpaceDN w:val="0"/>
      <w:spacing w:after="120" w:line="240" w:lineRule="auto"/>
      <w:textAlignment w:val="baseline"/>
    </w:pPr>
    <w:rPr>
      <w:rFonts w:ascii="Liberation Serif" w:eastAsia="SimSun" w:hAnsi="Liberation Serif" w:cs="Mangal"/>
      <w:kern w:val="3"/>
      <w:sz w:val="21"/>
      <w:szCs w:val="24"/>
      <w:lang w:eastAsia="zh-CN" w:bidi="hi-IN"/>
    </w:rPr>
  </w:style>
  <w:style w:type="paragraph" w:customStyle="1" w:styleId="a1">
    <w:name w:val="Содержимое таблицы"/>
    <w:basedOn w:val="Normal"/>
    <w:uiPriority w:val="99"/>
    <w:rsid w:val="00DB0BA2"/>
    <w:pPr>
      <w:widowControl w:val="0"/>
      <w:suppressLineNumbers/>
      <w:suppressAutoHyphens/>
      <w:spacing w:after="0" w:line="240" w:lineRule="auto"/>
    </w:pPr>
    <w:rPr>
      <w:rFonts w:ascii="Arial" w:hAnsi="Arial" w:cs="Mangal"/>
      <w:kern w:val="1"/>
      <w:sz w:val="20"/>
      <w:szCs w:val="24"/>
      <w:lang w:eastAsia="hi-IN" w:bidi="hi-IN"/>
    </w:rPr>
  </w:style>
  <w:style w:type="paragraph" w:customStyle="1" w:styleId="Style9">
    <w:name w:val="Style9"/>
    <w:basedOn w:val="Normal"/>
    <w:uiPriority w:val="99"/>
    <w:rsid w:val="00DB0BA2"/>
    <w:pPr>
      <w:widowControl w:val="0"/>
      <w:autoSpaceDE w:val="0"/>
      <w:autoSpaceDN w:val="0"/>
      <w:adjustRightInd w:val="0"/>
      <w:spacing w:after="0" w:line="276" w:lineRule="exact"/>
      <w:ind w:firstLine="737"/>
      <w:jc w:val="both"/>
    </w:pPr>
    <w:rPr>
      <w:rFonts w:ascii="Times New Roman" w:eastAsia="Times New Roman" w:hAnsi="Times New Roman"/>
      <w:sz w:val="24"/>
      <w:szCs w:val="24"/>
    </w:rPr>
  </w:style>
  <w:style w:type="character" w:customStyle="1" w:styleId="FontStyle13">
    <w:name w:val="Font Style13"/>
    <w:basedOn w:val="DefaultParagraphFont"/>
    <w:uiPriority w:val="99"/>
    <w:rsid w:val="00DB0BA2"/>
    <w:rPr>
      <w:rFonts w:ascii="Times New Roman" w:hAnsi="Times New Roman" w:cs="Times New Roman"/>
      <w:sz w:val="22"/>
      <w:szCs w:val="22"/>
    </w:rPr>
  </w:style>
  <w:style w:type="character" w:customStyle="1" w:styleId="FontStyle69">
    <w:name w:val="Font Style69"/>
    <w:uiPriority w:val="99"/>
    <w:rsid w:val="00DB0BA2"/>
    <w:rPr>
      <w:rFonts w:ascii="Arial" w:hAnsi="Arial"/>
      <w:color w:val="000000"/>
      <w:sz w:val="22"/>
    </w:rPr>
  </w:style>
  <w:style w:type="paragraph" w:customStyle="1" w:styleId="ConsPlusCell">
    <w:name w:val="ConsPlusCell"/>
    <w:uiPriority w:val="99"/>
    <w:rsid w:val="00DB0BA2"/>
    <w:pPr>
      <w:autoSpaceDE w:val="0"/>
      <w:autoSpaceDN w:val="0"/>
      <w:adjustRightInd w:val="0"/>
    </w:pPr>
    <w:rPr>
      <w:rFonts w:ascii="Arial" w:eastAsia="Times New Roman" w:hAnsi="Arial" w:cs="Arial"/>
      <w:sz w:val="20"/>
      <w:szCs w:val="20"/>
    </w:rPr>
  </w:style>
  <w:style w:type="paragraph" w:styleId="NormalWeb">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Normal"/>
    <w:uiPriority w:val="99"/>
    <w:rsid w:val="00DB0BA2"/>
    <w:pPr>
      <w:suppressAutoHyphens/>
      <w:spacing w:before="280" w:after="119" w:line="240" w:lineRule="auto"/>
    </w:pPr>
    <w:rPr>
      <w:rFonts w:ascii="Times New Roman" w:hAnsi="Times New Roman"/>
      <w:sz w:val="24"/>
      <w:szCs w:val="24"/>
      <w:lang w:eastAsia="ar-SA"/>
    </w:rPr>
  </w:style>
  <w:style w:type="table" w:customStyle="1" w:styleId="11">
    <w:name w:val="Сетка таблицы1"/>
    <w:uiPriority w:val="99"/>
    <w:rsid w:val="00DC6F3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Знак Знак Знак Знак"/>
    <w:basedOn w:val="Normal"/>
    <w:uiPriority w:val="99"/>
    <w:rsid w:val="00DC6F3D"/>
    <w:pPr>
      <w:spacing w:before="100" w:beforeAutospacing="1" w:after="100" w:afterAutospacing="1" w:line="240" w:lineRule="auto"/>
    </w:pPr>
    <w:rPr>
      <w:rFonts w:ascii="Tahoma" w:eastAsia="Times New Roman" w:hAnsi="Tahoma"/>
      <w:sz w:val="20"/>
      <w:szCs w:val="20"/>
      <w:lang w:val="en-US" w:eastAsia="en-US"/>
    </w:rPr>
  </w:style>
  <w:style w:type="paragraph" w:styleId="BodyText">
    <w:name w:val="Body Text"/>
    <w:basedOn w:val="Normal"/>
    <w:link w:val="BodyTextChar"/>
    <w:uiPriority w:val="99"/>
    <w:rsid w:val="00DC6F3D"/>
    <w:pPr>
      <w:suppressAutoHyphens/>
      <w:spacing w:after="120" w:line="240" w:lineRule="auto"/>
    </w:pPr>
    <w:rPr>
      <w:rFonts w:ascii="Times New Roman" w:eastAsia="Times New Roman" w:hAnsi="Times New Roman"/>
      <w:sz w:val="24"/>
      <w:szCs w:val="24"/>
      <w:lang w:eastAsia="ar-SA"/>
    </w:rPr>
  </w:style>
  <w:style w:type="character" w:customStyle="1" w:styleId="BodyTextChar">
    <w:name w:val="Body Text Char"/>
    <w:basedOn w:val="DefaultParagraphFont"/>
    <w:link w:val="BodyText"/>
    <w:uiPriority w:val="99"/>
    <w:locked/>
    <w:rsid w:val="00DC6F3D"/>
    <w:rPr>
      <w:rFonts w:ascii="Times New Roman" w:hAnsi="Times New Roman" w:cs="Times New Roman"/>
      <w:sz w:val="24"/>
      <w:szCs w:val="24"/>
      <w:lang w:eastAsia="ar-SA" w:bidi="ar-SA"/>
    </w:rPr>
  </w:style>
  <w:style w:type="paragraph" w:customStyle="1" w:styleId="ConsPlusTitle">
    <w:name w:val="ConsPlusTitle"/>
    <w:uiPriority w:val="99"/>
    <w:rsid w:val="00DC6F3D"/>
    <w:pPr>
      <w:widowControl w:val="0"/>
      <w:suppressAutoHyphens/>
      <w:autoSpaceDE w:val="0"/>
    </w:pPr>
    <w:rPr>
      <w:rFonts w:ascii="Arial" w:eastAsia="Times New Roman" w:hAnsi="Arial" w:cs="Arial"/>
      <w:b/>
      <w:bCs/>
      <w:sz w:val="20"/>
      <w:szCs w:val="20"/>
      <w:lang w:eastAsia="ar-SA"/>
    </w:rPr>
  </w:style>
  <w:style w:type="character" w:customStyle="1" w:styleId="blk">
    <w:name w:val="blk"/>
    <w:basedOn w:val="DefaultParagraphFont"/>
    <w:uiPriority w:val="99"/>
    <w:rsid w:val="00DC6F3D"/>
    <w:rPr>
      <w:rFonts w:cs="Times New Roman"/>
    </w:rPr>
  </w:style>
  <w:style w:type="character" w:customStyle="1" w:styleId="u">
    <w:name w:val="u"/>
    <w:basedOn w:val="DefaultParagraphFont"/>
    <w:uiPriority w:val="99"/>
    <w:rsid w:val="00DC6F3D"/>
    <w:rPr>
      <w:rFonts w:cs="Times New Roman"/>
    </w:rPr>
  </w:style>
  <w:style w:type="character" w:customStyle="1" w:styleId="HTMLPreformattedChar">
    <w:name w:val="HTML Preformatted Char"/>
    <w:uiPriority w:val="99"/>
    <w:locked/>
    <w:rsid w:val="00DC6F3D"/>
    <w:rPr>
      <w:rFonts w:ascii="Courier New" w:hAnsi="Courier New"/>
    </w:rPr>
  </w:style>
  <w:style w:type="paragraph" w:styleId="HTMLPreformatted">
    <w:name w:val="HTML Preformatted"/>
    <w:basedOn w:val="Normal"/>
    <w:link w:val="HTMLPreformattedChar2"/>
    <w:uiPriority w:val="99"/>
    <w:rsid w:val="00DC6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Pr>
      <w:rFonts w:ascii="Courier New" w:hAnsi="Courier New" w:cs="Courier New"/>
      <w:sz w:val="20"/>
      <w:szCs w:val="20"/>
    </w:rPr>
  </w:style>
  <w:style w:type="character" w:customStyle="1" w:styleId="HTMLPreformattedChar2">
    <w:name w:val="HTML Preformatted Char2"/>
    <w:basedOn w:val="DefaultParagraphFont"/>
    <w:link w:val="HTMLPreformatted"/>
    <w:uiPriority w:val="99"/>
    <w:semiHidden/>
    <w:locked/>
    <w:rsid w:val="00DC6F3D"/>
    <w:rPr>
      <w:rFonts w:ascii="Consolas" w:hAnsi="Consolas" w:cs="Consolas"/>
      <w:sz w:val="20"/>
      <w:szCs w:val="20"/>
      <w:lang w:eastAsia="ru-RU"/>
    </w:rPr>
  </w:style>
  <w:style w:type="table" w:customStyle="1" w:styleId="20">
    <w:name w:val="Сетка таблицы2"/>
    <w:uiPriority w:val="99"/>
    <w:rsid w:val="00F505B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3">
    <w:name w:val="Название таблицы"/>
    <w:basedOn w:val="Heading6"/>
    <w:next w:val="BodyTextIndent"/>
    <w:link w:val="a4"/>
    <w:uiPriority w:val="99"/>
    <w:rsid w:val="00F505B2"/>
    <w:pPr>
      <w:keepLines w:val="0"/>
      <w:suppressAutoHyphens/>
      <w:spacing w:before="120" w:after="80"/>
      <w:jc w:val="center"/>
    </w:pPr>
    <w:rPr>
      <w:rFonts w:ascii="Times New Roman" w:eastAsia="Calibri" w:hAnsi="Times New Roman"/>
      <w:b/>
      <w:i w:val="0"/>
      <w:iCs w:val="0"/>
      <w:smallCaps/>
      <w:color w:val="auto"/>
      <w:spacing w:val="0"/>
      <w:kern w:val="28"/>
      <w:sz w:val="20"/>
      <w:szCs w:val="20"/>
    </w:rPr>
  </w:style>
  <w:style w:type="paragraph" w:styleId="BodyTextIndent">
    <w:name w:val="Body Text Indent"/>
    <w:basedOn w:val="Normal"/>
    <w:link w:val="BodyTextIndentChar"/>
    <w:uiPriority w:val="99"/>
    <w:rsid w:val="00F505B2"/>
    <w:pPr>
      <w:spacing w:after="120" w:line="240" w:lineRule="auto"/>
      <w:ind w:left="283"/>
    </w:pPr>
    <w:rPr>
      <w:rFonts w:ascii="Times New Roman" w:eastAsia="Times New Roman" w:hAnsi="Times New Roman" w:cs="Arial"/>
      <w:color w:val="000000"/>
      <w:spacing w:val="6"/>
      <w:sz w:val="28"/>
      <w:szCs w:val="28"/>
    </w:rPr>
  </w:style>
  <w:style w:type="character" w:customStyle="1" w:styleId="BodyTextIndentChar">
    <w:name w:val="Body Text Indent Char"/>
    <w:basedOn w:val="DefaultParagraphFont"/>
    <w:link w:val="BodyTextIndent"/>
    <w:uiPriority w:val="99"/>
    <w:locked/>
    <w:rsid w:val="00F505B2"/>
    <w:rPr>
      <w:rFonts w:ascii="Times New Roman" w:hAnsi="Times New Roman" w:cs="Arial"/>
      <w:color w:val="000000"/>
      <w:spacing w:val="6"/>
      <w:sz w:val="28"/>
      <w:szCs w:val="28"/>
      <w:lang w:eastAsia="ru-RU"/>
    </w:rPr>
  </w:style>
  <w:style w:type="character" w:customStyle="1" w:styleId="a4">
    <w:name w:val="Название таблицы Знак"/>
    <w:link w:val="a3"/>
    <w:uiPriority w:val="99"/>
    <w:locked/>
    <w:rsid w:val="00F505B2"/>
    <w:rPr>
      <w:rFonts w:ascii="Times New Roman" w:hAnsi="Times New Roman"/>
      <w:b/>
      <w:smallCaps/>
      <w:kern w:val="28"/>
      <w:sz w:val="20"/>
      <w:lang w:eastAsia="ru-RU"/>
    </w:rPr>
  </w:style>
  <w:style w:type="paragraph" w:customStyle="1" w:styleId="xl24">
    <w:name w:val="xl24"/>
    <w:basedOn w:val="Normal"/>
    <w:uiPriority w:val="99"/>
    <w:rsid w:val="00F505B2"/>
    <w:pPr>
      <w:spacing w:before="100" w:beforeAutospacing="1" w:after="100" w:afterAutospacing="1" w:line="240" w:lineRule="auto"/>
    </w:pPr>
    <w:rPr>
      <w:rFonts w:ascii="Times New Roman" w:eastAsia="Arial Unicode MS" w:hAnsi="Times New Roman"/>
      <w:sz w:val="28"/>
      <w:szCs w:val="28"/>
    </w:rPr>
  </w:style>
  <w:style w:type="paragraph" w:styleId="Caption">
    <w:name w:val="caption"/>
    <w:basedOn w:val="Normal"/>
    <w:next w:val="a3"/>
    <w:uiPriority w:val="99"/>
    <w:qFormat/>
    <w:rsid w:val="00F505B2"/>
    <w:pPr>
      <w:spacing w:before="120" w:after="120" w:line="240" w:lineRule="auto"/>
      <w:jc w:val="right"/>
    </w:pPr>
    <w:rPr>
      <w:rFonts w:ascii="Times New Roman" w:eastAsia="Times New Roman" w:hAnsi="Times New Roman"/>
      <w:sz w:val="28"/>
      <w:szCs w:val="20"/>
    </w:rPr>
  </w:style>
  <w:style w:type="paragraph" w:styleId="ListParagraph">
    <w:name w:val="List Paragraph"/>
    <w:basedOn w:val="Normal"/>
    <w:uiPriority w:val="99"/>
    <w:qFormat/>
    <w:rsid w:val="00F505B2"/>
    <w:pPr>
      <w:spacing w:after="0" w:line="240" w:lineRule="auto"/>
      <w:ind w:left="720"/>
      <w:contextualSpacing/>
    </w:pPr>
    <w:rPr>
      <w:rFonts w:ascii="Times New Roman" w:eastAsia="Times New Roman" w:hAnsi="Times New Roman"/>
      <w:sz w:val="24"/>
      <w:szCs w:val="24"/>
    </w:rPr>
  </w:style>
  <w:style w:type="paragraph" w:customStyle="1" w:styleId="30">
    <w:name w:val="Основной текст (3)"/>
    <w:basedOn w:val="Normal"/>
    <w:link w:val="3"/>
    <w:uiPriority w:val="99"/>
    <w:rsid w:val="00F505B2"/>
    <w:pPr>
      <w:widowControl w:val="0"/>
      <w:shd w:val="clear" w:color="auto" w:fill="FFFFFF"/>
      <w:spacing w:after="480" w:line="278" w:lineRule="exact"/>
      <w:jc w:val="center"/>
    </w:pPr>
    <w:rPr>
      <w:sz w:val="27"/>
      <w:szCs w:val="27"/>
      <w:lang w:eastAsia="en-US"/>
    </w:rPr>
  </w:style>
  <w:style w:type="character" w:customStyle="1" w:styleId="21">
    <w:name w:val="Основной текст (2)_"/>
    <w:basedOn w:val="DefaultParagraphFont"/>
    <w:link w:val="22"/>
    <w:uiPriority w:val="99"/>
    <w:locked/>
    <w:rsid w:val="00F505B2"/>
    <w:rPr>
      <w:rFonts w:ascii="Arial" w:hAnsi="Arial" w:cs="Arial"/>
      <w:shd w:val="clear" w:color="auto" w:fill="FFFFFF"/>
    </w:rPr>
  </w:style>
  <w:style w:type="paragraph" w:customStyle="1" w:styleId="22">
    <w:name w:val="Основной текст (2)"/>
    <w:basedOn w:val="Normal"/>
    <w:link w:val="21"/>
    <w:uiPriority w:val="99"/>
    <w:rsid w:val="00F505B2"/>
    <w:pPr>
      <w:widowControl w:val="0"/>
      <w:shd w:val="clear" w:color="auto" w:fill="FFFFFF"/>
      <w:spacing w:before="60" w:after="480" w:line="240" w:lineRule="atLeast"/>
      <w:jc w:val="both"/>
    </w:pPr>
    <w:rPr>
      <w:rFonts w:ascii="Arial" w:hAnsi="Arial" w:cs="Arial"/>
      <w:lang w:eastAsia="en-US"/>
    </w:rPr>
  </w:style>
  <w:style w:type="character" w:customStyle="1" w:styleId="FontStyle12">
    <w:name w:val="Font Style12"/>
    <w:uiPriority w:val="99"/>
    <w:rsid w:val="00F505B2"/>
    <w:rPr>
      <w:rFonts w:ascii="Times New Roman" w:hAnsi="Times New Roman"/>
      <w:b/>
      <w:sz w:val="26"/>
    </w:rPr>
  </w:style>
  <w:style w:type="paragraph" w:customStyle="1" w:styleId="ConsPlusNonformat">
    <w:name w:val="ConsPlusNonformat"/>
    <w:uiPriority w:val="99"/>
    <w:rsid w:val="00F505B2"/>
    <w:pPr>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F505B2"/>
    <w:rPr>
      <w:rFonts w:cs="Times New Roman"/>
      <w:color w:val="0000FF"/>
      <w:u w:val="single"/>
    </w:rPr>
  </w:style>
  <w:style w:type="table" w:customStyle="1" w:styleId="31">
    <w:name w:val="Сетка таблицы3"/>
    <w:uiPriority w:val="99"/>
    <w:rsid w:val="0069466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69466A"/>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Heading11">
    <w:name w:val="Heading 11"/>
    <w:basedOn w:val="Normal"/>
    <w:uiPriority w:val="99"/>
    <w:rsid w:val="0069466A"/>
    <w:pPr>
      <w:widowControl w:val="0"/>
      <w:autoSpaceDE w:val="0"/>
      <w:autoSpaceDN w:val="0"/>
      <w:spacing w:after="0" w:line="240" w:lineRule="auto"/>
      <w:ind w:left="223"/>
      <w:outlineLvl w:val="1"/>
    </w:pPr>
    <w:rPr>
      <w:rFonts w:ascii="Times New Roman" w:eastAsia="Times New Roman" w:hAnsi="Times New Roman"/>
      <w:b/>
      <w:bCs/>
      <w:sz w:val="28"/>
      <w:szCs w:val="28"/>
      <w:lang w:eastAsia="en-US"/>
    </w:rPr>
  </w:style>
  <w:style w:type="paragraph" w:styleId="Title">
    <w:name w:val="Title"/>
    <w:basedOn w:val="Normal"/>
    <w:link w:val="TitleChar"/>
    <w:uiPriority w:val="99"/>
    <w:qFormat/>
    <w:rsid w:val="0069466A"/>
    <w:pPr>
      <w:widowControl w:val="0"/>
      <w:autoSpaceDE w:val="0"/>
      <w:autoSpaceDN w:val="0"/>
      <w:spacing w:after="0" w:line="240" w:lineRule="auto"/>
      <w:ind w:left="1809" w:right="1992"/>
      <w:jc w:val="center"/>
    </w:pPr>
    <w:rPr>
      <w:rFonts w:ascii="Times New Roman" w:eastAsia="Times New Roman" w:hAnsi="Times New Roman"/>
      <w:b/>
      <w:bCs/>
      <w:sz w:val="36"/>
      <w:szCs w:val="36"/>
      <w:lang w:eastAsia="en-US"/>
    </w:rPr>
  </w:style>
  <w:style w:type="character" w:customStyle="1" w:styleId="TitleChar">
    <w:name w:val="Title Char"/>
    <w:basedOn w:val="DefaultParagraphFont"/>
    <w:link w:val="Title"/>
    <w:uiPriority w:val="99"/>
    <w:locked/>
    <w:rsid w:val="0069466A"/>
    <w:rPr>
      <w:rFonts w:ascii="Times New Roman" w:hAnsi="Times New Roman" w:cs="Times New Roman"/>
      <w:b/>
      <w:bCs/>
      <w:sz w:val="36"/>
      <w:szCs w:val="36"/>
    </w:rPr>
  </w:style>
  <w:style w:type="paragraph" w:customStyle="1" w:styleId="TableParagraph">
    <w:name w:val="Table Paragraph"/>
    <w:basedOn w:val="Normal"/>
    <w:uiPriority w:val="99"/>
    <w:rsid w:val="0069466A"/>
    <w:pPr>
      <w:widowControl w:val="0"/>
      <w:autoSpaceDE w:val="0"/>
      <w:autoSpaceDN w:val="0"/>
      <w:spacing w:after="0" w:line="240" w:lineRule="auto"/>
    </w:pPr>
    <w:rPr>
      <w:rFonts w:ascii="Times New Roman" w:eastAsia="Times New Roman" w:hAnsi="Times New Roman"/>
      <w:lang w:eastAsia="en-US"/>
    </w:rPr>
  </w:style>
  <w:style w:type="paragraph" w:customStyle="1" w:styleId="3f3f3f3f3f3f3f3f3f3f3f3f">
    <w:name w:val="Т3fе3fк3fс3fт3f д3fо3fк3fл3fа3fд3fа3f"/>
    <w:basedOn w:val="Normal"/>
    <w:uiPriority w:val="99"/>
    <w:rsid w:val="0069466A"/>
    <w:pPr>
      <w:widowControl w:val="0"/>
      <w:suppressAutoHyphens/>
      <w:autoSpaceDE w:val="0"/>
      <w:spacing w:after="0" w:line="240" w:lineRule="auto"/>
      <w:ind w:firstLine="454"/>
      <w:jc w:val="both"/>
    </w:pPr>
    <w:rPr>
      <w:rFonts w:ascii="Arial" w:eastAsia="Arial Unicode MS" w:hAnsi="Arial" w:cs="Arial"/>
      <w:sz w:val="24"/>
      <w:szCs w:val="24"/>
      <w:lang w:eastAsia="ar-SA"/>
    </w:rPr>
  </w:style>
  <w:style w:type="character" w:styleId="PageNumber">
    <w:name w:val="page number"/>
    <w:basedOn w:val="DefaultParagraphFont"/>
    <w:uiPriority w:val="99"/>
    <w:rsid w:val="0069466A"/>
    <w:rPr>
      <w:rFonts w:cs="Times New Roman"/>
    </w:rPr>
  </w:style>
  <w:style w:type="table" w:customStyle="1" w:styleId="40">
    <w:name w:val="Сетка таблицы4"/>
    <w:uiPriority w:val="99"/>
    <w:rsid w:val="00FF24C9"/>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uiPriority w:val="99"/>
    <w:rsid w:val="0049189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1">
    <w:name w:val="western1"/>
    <w:basedOn w:val="Normal"/>
    <w:uiPriority w:val="99"/>
    <w:rsid w:val="00491894"/>
    <w:pPr>
      <w:spacing w:before="100" w:beforeAutospacing="1" w:after="100" w:afterAutospacing="1" w:line="288" w:lineRule="auto"/>
      <w:jc w:val="both"/>
    </w:pPr>
    <w:rPr>
      <w:rFonts w:ascii="Times New Roman" w:eastAsia="Times New Roman" w:hAnsi="Times New Roman"/>
      <w:sz w:val="24"/>
      <w:szCs w:val="24"/>
    </w:rPr>
  </w:style>
  <w:style w:type="character" w:styleId="FollowedHyperlink">
    <w:name w:val="FollowedHyperlink"/>
    <w:basedOn w:val="DefaultParagraphFont"/>
    <w:uiPriority w:val="99"/>
    <w:semiHidden/>
    <w:rsid w:val="001B6C12"/>
    <w:rPr>
      <w:rFonts w:cs="Times New Roman"/>
      <w:color w:val="800080"/>
      <w:u w:val="single"/>
    </w:rPr>
  </w:style>
  <w:style w:type="paragraph" w:customStyle="1" w:styleId="xl116">
    <w:name w:val="xl116"/>
    <w:basedOn w:val="Normal"/>
    <w:uiPriority w:val="99"/>
    <w:rsid w:val="000A4C0B"/>
    <w:pPr>
      <w:spacing w:before="100" w:beforeAutospacing="1" w:after="100" w:afterAutospacing="1" w:line="240" w:lineRule="auto"/>
    </w:pPr>
    <w:rPr>
      <w:rFonts w:ascii="Times New Roman" w:eastAsia="Times New Roman" w:hAnsi="Times New Roman"/>
      <w:sz w:val="24"/>
      <w:szCs w:val="24"/>
    </w:rPr>
  </w:style>
  <w:style w:type="paragraph" w:customStyle="1" w:styleId="xl117">
    <w:name w:val="xl117"/>
    <w:basedOn w:val="Normal"/>
    <w:uiPriority w:val="99"/>
    <w:rsid w:val="000A4C0B"/>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18">
    <w:name w:val="xl118"/>
    <w:basedOn w:val="Normal"/>
    <w:uiPriority w:val="99"/>
    <w:rsid w:val="000A4C0B"/>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19">
    <w:name w:val="xl119"/>
    <w:basedOn w:val="Normal"/>
    <w:uiPriority w:val="99"/>
    <w:rsid w:val="000A4C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rPr>
  </w:style>
  <w:style w:type="paragraph" w:customStyle="1" w:styleId="xl120">
    <w:name w:val="xl120"/>
    <w:basedOn w:val="Normal"/>
    <w:uiPriority w:val="99"/>
    <w:rsid w:val="000A4C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rPr>
  </w:style>
  <w:style w:type="paragraph" w:customStyle="1" w:styleId="xl121">
    <w:name w:val="xl121"/>
    <w:basedOn w:val="Normal"/>
    <w:uiPriority w:val="99"/>
    <w:rsid w:val="000A4C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b/>
      <w:bCs/>
      <w:color w:val="000000"/>
      <w:sz w:val="24"/>
      <w:szCs w:val="24"/>
    </w:rPr>
  </w:style>
  <w:style w:type="paragraph" w:customStyle="1" w:styleId="xl122">
    <w:name w:val="xl122"/>
    <w:basedOn w:val="Normal"/>
    <w:uiPriority w:val="99"/>
    <w:rsid w:val="000A4C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4"/>
      <w:szCs w:val="24"/>
    </w:rPr>
  </w:style>
  <w:style w:type="paragraph" w:customStyle="1" w:styleId="xl123">
    <w:name w:val="xl123"/>
    <w:basedOn w:val="Normal"/>
    <w:uiPriority w:val="99"/>
    <w:rsid w:val="000A4C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4"/>
      <w:szCs w:val="24"/>
    </w:rPr>
  </w:style>
  <w:style w:type="paragraph" w:customStyle="1" w:styleId="xl124">
    <w:name w:val="xl124"/>
    <w:basedOn w:val="Normal"/>
    <w:uiPriority w:val="99"/>
    <w:rsid w:val="000A4C0B"/>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rPr>
  </w:style>
  <w:style w:type="paragraph" w:customStyle="1" w:styleId="xl125">
    <w:name w:val="xl125"/>
    <w:basedOn w:val="Normal"/>
    <w:uiPriority w:val="99"/>
    <w:rsid w:val="000A4C0B"/>
    <w:pPr>
      <w:spacing w:before="100" w:beforeAutospacing="1" w:after="100" w:afterAutospacing="1" w:line="240" w:lineRule="auto"/>
    </w:pPr>
    <w:rPr>
      <w:rFonts w:ascii="Times New Roman" w:eastAsia="Times New Roman" w:hAnsi="Times New Roman"/>
      <w:sz w:val="24"/>
      <w:szCs w:val="24"/>
    </w:rPr>
  </w:style>
  <w:style w:type="paragraph" w:customStyle="1" w:styleId="xl126">
    <w:name w:val="xl126"/>
    <w:basedOn w:val="Normal"/>
    <w:uiPriority w:val="99"/>
    <w:rsid w:val="000A4C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b/>
      <w:bCs/>
      <w:color w:val="000000"/>
      <w:sz w:val="24"/>
      <w:szCs w:val="24"/>
    </w:rPr>
  </w:style>
  <w:style w:type="paragraph" w:customStyle="1" w:styleId="xl127">
    <w:name w:val="xl127"/>
    <w:basedOn w:val="Normal"/>
    <w:uiPriority w:val="99"/>
    <w:rsid w:val="000A4C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b/>
      <w:bCs/>
      <w:color w:val="000000"/>
      <w:sz w:val="24"/>
      <w:szCs w:val="24"/>
    </w:rPr>
  </w:style>
  <w:style w:type="paragraph" w:customStyle="1" w:styleId="xl128">
    <w:name w:val="xl128"/>
    <w:basedOn w:val="Normal"/>
    <w:uiPriority w:val="99"/>
    <w:rsid w:val="000A4C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24"/>
      <w:szCs w:val="24"/>
    </w:rPr>
  </w:style>
  <w:style w:type="paragraph" w:customStyle="1" w:styleId="xl129">
    <w:name w:val="xl129"/>
    <w:basedOn w:val="Normal"/>
    <w:uiPriority w:val="99"/>
    <w:rsid w:val="000A4C0B"/>
    <w:pPr>
      <w:spacing w:before="100" w:beforeAutospacing="1" w:after="100" w:afterAutospacing="1" w:line="240" w:lineRule="auto"/>
    </w:pPr>
    <w:rPr>
      <w:rFonts w:ascii="Times New Roman" w:eastAsia="Times New Roman" w:hAnsi="Times New Roman"/>
      <w:b/>
      <w:bCs/>
      <w:sz w:val="24"/>
      <w:szCs w:val="24"/>
    </w:rPr>
  </w:style>
  <w:style w:type="paragraph" w:customStyle="1" w:styleId="xl130">
    <w:name w:val="xl130"/>
    <w:basedOn w:val="Normal"/>
    <w:uiPriority w:val="99"/>
    <w:rsid w:val="000A4C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4"/>
      <w:szCs w:val="24"/>
    </w:rPr>
  </w:style>
  <w:style w:type="paragraph" w:customStyle="1" w:styleId="xl131">
    <w:name w:val="xl131"/>
    <w:basedOn w:val="Normal"/>
    <w:uiPriority w:val="99"/>
    <w:rsid w:val="000A4C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132">
    <w:name w:val="xl132"/>
    <w:basedOn w:val="Normal"/>
    <w:uiPriority w:val="99"/>
    <w:rsid w:val="000A4C0B"/>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133">
    <w:name w:val="xl133"/>
    <w:basedOn w:val="Normal"/>
    <w:uiPriority w:val="99"/>
    <w:rsid w:val="000A4C0B"/>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134">
    <w:name w:val="xl134"/>
    <w:basedOn w:val="Normal"/>
    <w:uiPriority w:val="99"/>
    <w:rsid w:val="000A4C0B"/>
    <w:pPr>
      <w:spacing w:before="100" w:beforeAutospacing="1" w:after="100" w:afterAutospacing="1" w:line="240" w:lineRule="auto"/>
    </w:pPr>
    <w:rPr>
      <w:rFonts w:ascii="Times New Roman" w:eastAsia="Times New Roman" w:hAnsi="Times New Roman"/>
      <w:sz w:val="24"/>
      <w:szCs w:val="24"/>
    </w:rPr>
  </w:style>
  <w:style w:type="paragraph" w:customStyle="1" w:styleId="xl135">
    <w:name w:val="xl135"/>
    <w:basedOn w:val="Normal"/>
    <w:uiPriority w:val="99"/>
    <w:rsid w:val="000A4C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136">
    <w:name w:val="xl136"/>
    <w:basedOn w:val="Normal"/>
    <w:uiPriority w:val="99"/>
    <w:rsid w:val="000A4C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color w:val="000000"/>
      <w:sz w:val="24"/>
      <w:szCs w:val="24"/>
    </w:rPr>
  </w:style>
  <w:style w:type="paragraph" w:customStyle="1" w:styleId="xl137">
    <w:name w:val="xl137"/>
    <w:basedOn w:val="Normal"/>
    <w:uiPriority w:val="99"/>
    <w:rsid w:val="000A4C0B"/>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138">
    <w:name w:val="xl138"/>
    <w:basedOn w:val="Normal"/>
    <w:uiPriority w:val="99"/>
    <w:rsid w:val="000A4C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139">
    <w:name w:val="xl139"/>
    <w:basedOn w:val="Normal"/>
    <w:uiPriority w:val="99"/>
    <w:rsid w:val="000A4C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140">
    <w:name w:val="xl140"/>
    <w:basedOn w:val="Normal"/>
    <w:uiPriority w:val="99"/>
    <w:rsid w:val="000A4C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141">
    <w:name w:val="xl141"/>
    <w:basedOn w:val="Normal"/>
    <w:uiPriority w:val="99"/>
    <w:rsid w:val="000A4C0B"/>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142">
    <w:name w:val="xl142"/>
    <w:basedOn w:val="Normal"/>
    <w:uiPriority w:val="99"/>
    <w:rsid w:val="000A4C0B"/>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143">
    <w:name w:val="xl143"/>
    <w:basedOn w:val="Normal"/>
    <w:uiPriority w:val="99"/>
    <w:rsid w:val="000A4C0B"/>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144">
    <w:name w:val="xl144"/>
    <w:basedOn w:val="Normal"/>
    <w:uiPriority w:val="99"/>
    <w:rsid w:val="000A4C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145">
    <w:name w:val="xl145"/>
    <w:basedOn w:val="Normal"/>
    <w:uiPriority w:val="99"/>
    <w:rsid w:val="000A4C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146">
    <w:name w:val="xl146"/>
    <w:basedOn w:val="Normal"/>
    <w:uiPriority w:val="99"/>
    <w:rsid w:val="000A4C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xl147">
    <w:name w:val="xl147"/>
    <w:basedOn w:val="Normal"/>
    <w:uiPriority w:val="99"/>
    <w:rsid w:val="000A4C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48">
    <w:name w:val="xl148"/>
    <w:basedOn w:val="Normal"/>
    <w:uiPriority w:val="99"/>
    <w:rsid w:val="000A4C0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49">
    <w:name w:val="xl149"/>
    <w:basedOn w:val="Normal"/>
    <w:uiPriority w:val="99"/>
    <w:rsid w:val="000A4C0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50">
    <w:name w:val="xl150"/>
    <w:basedOn w:val="Normal"/>
    <w:uiPriority w:val="99"/>
    <w:rsid w:val="000A4C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51">
    <w:name w:val="xl151"/>
    <w:basedOn w:val="Normal"/>
    <w:uiPriority w:val="99"/>
    <w:rsid w:val="000A4C0B"/>
    <w:pPr>
      <w:shd w:val="clear" w:color="000000" w:fill="FFFFFF"/>
      <w:spacing w:before="100" w:beforeAutospacing="1" w:after="100" w:afterAutospacing="1" w:line="240" w:lineRule="auto"/>
      <w:jc w:val="center"/>
    </w:pPr>
    <w:rPr>
      <w:rFonts w:ascii="Times New Roman" w:eastAsia="Times New Roman" w:hAnsi="Times New Roman"/>
      <w:b/>
      <w:bCs/>
      <w:color w:val="000000"/>
      <w:sz w:val="24"/>
      <w:szCs w:val="24"/>
    </w:rPr>
  </w:style>
  <w:style w:type="paragraph" w:customStyle="1" w:styleId="xl152">
    <w:name w:val="xl152"/>
    <w:basedOn w:val="Normal"/>
    <w:uiPriority w:val="99"/>
    <w:rsid w:val="000A4C0B"/>
    <w:pPr>
      <w:pBdr>
        <w:bottom w:val="single" w:sz="4" w:space="0" w:color="000000"/>
      </w:pBdr>
      <w:shd w:val="clear" w:color="000000" w:fill="FFFFFF"/>
      <w:spacing w:before="100" w:beforeAutospacing="1" w:after="100" w:afterAutospacing="1" w:line="240" w:lineRule="auto"/>
      <w:jc w:val="right"/>
    </w:pPr>
    <w:rPr>
      <w:rFonts w:ascii="Times New Roman" w:eastAsia="Times New Roman" w:hAnsi="Times New Roman"/>
      <w:color w:val="000000"/>
      <w:sz w:val="20"/>
      <w:szCs w:val="20"/>
    </w:rPr>
  </w:style>
  <w:style w:type="paragraph" w:customStyle="1" w:styleId="xl153">
    <w:name w:val="xl153"/>
    <w:basedOn w:val="Normal"/>
    <w:uiPriority w:val="99"/>
    <w:rsid w:val="000A4C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54">
    <w:name w:val="xl154"/>
    <w:basedOn w:val="Normal"/>
    <w:uiPriority w:val="99"/>
    <w:rsid w:val="000A4C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55">
    <w:name w:val="xl155"/>
    <w:basedOn w:val="Normal"/>
    <w:uiPriority w:val="99"/>
    <w:rsid w:val="000A4C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56">
    <w:name w:val="xl156"/>
    <w:basedOn w:val="Normal"/>
    <w:uiPriority w:val="99"/>
    <w:rsid w:val="000A4C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30677807">
      <w:marLeft w:val="0"/>
      <w:marRight w:val="0"/>
      <w:marTop w:val="0"/>
      <w:marBottom w:val="0"/>
      <w:divBdr>
        <w:top w:val="none" w:sz="0" w:space="0" w:color="auto"/>
        <w:left w:val="none" w:sz="0" w:space="0" w:color="auto"/>
        <w:bottom w:val="none" w:sz="0" w:space="0" w:color="auto"/>
        <w:right w:val="none" w:sz="0" w:space="0" w:color="auto"/>
      </w:divBdr>
    </w:div>
    <w:div w:id="830677808">
      <w:marLeft w:val="0"/>
      <w:marRight w:val="0"/>
      <w:marTop w:val="0"/>
      <w:marBottom w:val="0"/>
      <w:divBdr>
        <w:top w:val="none" w:sz="0" w:space="0" w:color="auto"/>
        <w:left w:val="none" w:sz="0" w:space="0" w:color="auto"/>
        <w:bottom w:val="none" w:sz="0" w:space="0" w:color="auto"/>
        <w:right w:val="none" w:sz="0" w:space="0" w:color="auto"/>
      </w:divBdr>
    </w:div>
    <w:div w:id="830677809">
      <w:marLeft w:val="0"/>
      <w:marRight w:val="0"/>
      <w:marTop w:val="0"/>
      <w:marBottom w:val="0"/>
      <w:divBdr>
        <w:top w:val="none" w:sz="0" w:space="0" w:color="auto"/>
        <w:left w:val="none" w:sz="0" w:space="0" w:color="auto"/>
        <w:bottom w:val="none" w:sz="0" w:space="0" w:color="auto"/>
        <w:right w:val="none" w:sz="0" w:space="0" w:color="auto"/>
      </w:divBdr>
    </w:div>
    <w:div w:id="830677810">
      <w:marLeft w:val="0"/>
      <w:marRight w:val="0"/>
      <w:marTop w:val="0"/>
      <w:marBottom w:val="0"/>
      <w:divBdr>
        <w:top w:val="none" w:sz="0" w:space="0" w:color="auto"/>
        <w:left w:val="none" w:sz="0" w:space="0" w:color="auto"/>
        <w:bottom w:val="none" w:sz="0" w:space="0" w:color="auto"/>
        <w:right w:val="none" w:sz="0" w:space="0" w:color="auto"/>
      </w:divBdr>
    </w:div>
    <w:div w:id="830677811">
      <w:marLeft w:val="0"/>
      <w:marRight w:val="0"/>
      <w:marTop w:val="0"/>
      <w:marBottom w:val="0"/>
      <w:divBdr>
        <w:top w:val="none" w:sz="0" w:space="0" w:color="auto"/>
        <w:left w:val="none" w:sz="0" w:space="0" w:color="auto"/>
        <w:bottom w:val="none" w:sz="0" w:space="0" w:color="auto"/>
        <w:right w:val="none" w:sz="0" w:space="0" w:color="auto"/>
      </w:divBdr>
    </w:div>
    <w:div w:id="830677812">
      <w:marLeft w:val="0"/>
      <w:marRight w:val="0"/>
      <w:marTop w:val="0"/>
      <w:marBottom w:val="0"/>
      <w:divBdr>
        <w:top w:val="none" w:sz="0" w:space="0" w:color="auto"/>
        <w:left w:val="none" w:sz="0" w:space="0" w:color="auto"/>
        <w:bottom w:val="none" w:sz="0" w:space="0" w:color="auto"/>
        <w:right w:val="none" w:sz="0" w:space="0" w:color="auto"/>
      </w:divBdr>
    </w:div>
    <w:div w:id="830677813">
      <w:marLeft w:val="0"/>
      <w:marRight w:val="0"/>
      <w:marTop w:val="0"/>
      <w:marBottom w:val="0"/>
      <w:divBdr>
        <w:top w:val="none" w:sz="0" w:space="0" w:color="auto"/>
        <w:left w:val="none" w:sz="0" w:space="0" w:color="auto"/>
        <w:bottom w:val="none" w:sz="0" w:space="0" w:color="auto"/>
        <w:right w:val="none" w:sz="0" w:space="0" w:color="auto"/>
      </w:divBdr>
    </w:div>
    <w:div w:id="830677814">
      <w:marLeft w:val="0"/>
      <w:marRight w:val="0"/>
      <w:marTop w:val="0"/>
      <w:marBottom w:val="0"/>
      <w:divBdr>
        <w:top w:val="none" w:sz="0" w:space="0" w:color="auto"/>
        <w:left w:val="none" w:sz="0" w:space="0" w:color="auto"/>
        <w:bottom w:val="none" w:sz="0" w:space="0" w:color="auto"/>
        <w:right w:val="none" w:sz="0" w:space="0" w:color="auto"/>
      </w:divBdr>
    </w:div>
    <w:div w:id="830677815">
      <w:marLeft w:val="0"/>
      <w:marRight w:val="0"/>
      <w:marTop w:val="0"/>
      <w:marBottom w:val="0"/>
      <w:divBdr>
        <w:top w:val="none" w:sz="0" w:space="0" w:color="auto"/>
        <w:left w:val="none" w:sz="0" w:space="0" w:color="auto"/>
        <w:bottom w:val="none" w:sz="0" w:space="0" w:color="auto"/>
        <w:right w:val="none" w:sz="0" w:space="0" w:color="auto"/>
      </w:divBdr>
    </w:div>
    <w:div w:id="830677816">
      <w:marLeft w:val="0"/>
      <w:marRight w:val="0"/>
      <w:marTop w:val="0"/>
      <w:marBottom w:val="0"/>
      <w:divBdr>
        <w:top w:val="none" w:sz="0" w:space="0" w:color="auto"/>
        <w:left w:val="none" w:sz="0" w:space="0" w:color="auto"/>
        <w:bottom w:val="none" w:sz="0" w:space="0" w:color="auto"/>
        <w:right w:val="none" w:sz="0" w:space="0" w:color="auto"/>
      </w:divBdr>
    </w:div>
    <w:div w:id="830677817">
      <w:marLeft w:val="0"/>
      <w:marRight w:val="0"/>
      <w:marTop w:val="0"/>
      <w:marBottom w:val="0"/>
      <w:divBdr>
        <w:top w:val="none" w:sz="0" w:space="0" w:color="auto"/>
        <w:left w:val="none" w:sz="0" w:space="0" w:color="auto"/>
        <w:bottom w:val="none" w:sz="0" w:space="0" w:color="auto"/>
        <w:right w:val="none" w:sz="0" w:space="0" w:color="auto"/>
      </w:divBdr>
    </w:div>
    <w:div w:id="830677818">
      <w:marLeft w:val="0"/>
      <w:marRight w:val="0"/>
      <w:marTop w:val="0"/>
      <w:marBottom w:val="0"/>
      <w:divBdr>
        <w:top w:val="none" w:sz="0" w:space="0" w:color="auto"/>
        <w:left w:val="none" w:sz="0" w:space="0" w:color="auto"/>
        <w:bottom w:val="none" w:sz="0" w:space="0" w:color="auto"/>
        <w:right w:val="none" w:sz="0" w:space="0" w:color="auto"/>
      </w:divBdr>
    </w:div>
    <w:div w:id="830677819">
      <w:marLeft w:val="0"/>
      <w:marRight w:val="0"/>
      <w:marTop w:val="0"/>
      <w:marBottom w:val="0"/>
      <w:divBdr>
        <w:top w:val="none" w:sz="0" w:space="0" w:color="auto"/>
        <w:left w:val="none" w:sz="0" w:space="0" w:color="auto"/>
        <w:bottom w:val="none" w:sz="0" w:space="0" w:color="auto"/>
        <w:right w:val="none" w:sz="0" w:space="0" w:color="auto"/>
      </w:divBdr>
    </w:div>
    <w:div w:id="830677820">
      <w:marLeft w:val="0"/>
      <w:marRight w:val="0"/>
      <w:marTop w:val="0"/>
      <w:marBottom w:val="0"/>
      <w:divBdr>
        <w:top w:val="none" w:sz="0" w:space="0" w:color="auto"/>
        <w:left w:val="none" w:sz="0" w:space="0" w:color="auto"/>
        <w:bottom w:val="none" w:sz="0" w:space="0" w:color="auto"/>
        <w:right w:val="none" w:sz="0" w:space="0" w:color="auto"/>
      </w:divBdr>
    </w:div>
    <w:div w:id="830677821">
      <w:marLeft w:val="0"/>
      <w:marRight w:val="0"/>
      <w:marTop w:val="0"/>
      <w:marBottom w:val="0"/>
      <w:divBdr>
        <w:top w:val="none" w:sz="0" w:space="0" w:color="auto"/>
        <w:left w:val="none" w:sz="0" w:space="0" w:color="auto"/>
        <w:bottom w:val="none" w:sz="0" w:space="0" w:color="auto"/>
        <w:right w:val="none" w:sz="0" w:space="0" w:color="auto"/>
      </w:divBdr>
    </w:div>
    <w:div w:id="830677822">
      <w:marLeft w:val="0"/>
      <w:marRight w:val="0"/>
      <w:marTop w:val="0"/>
      <w:marBottom w:val="0"/>
      <w:divBdr>
        <w:top w:val="none" w:sz="0" w:space="0" w:color="auto"/>
        <w:left w:val="none" w:sz="0" w:space="0" w:color="auto"/>
        <w:bottom w:val="none" w:sz="0" w:space="0" w:color="auto"/>
        <w:right w:val="none" w:sz="0" w:space="0" w:color="auto"/>
      </w:divBdr>
    </w:div>
    <w:div w:id="830677823">
      <w:marLeft w:val="0"/>
      <w:marRight w:val="0"/>
      <w:marTop w:val="0"/>
      <w:marBottom w:val="0"/>
      <w:divBdr>
        <w:top w:val="none" w:sz="0" w:space="0" w:color="auto"/>
        <w:left w:val="none" w:sz="0" w:space="0" w:color="auto"/>
        <w:bottom w:val="none" w:sz="0" w:space="0" w:color="auto"/>
        <w:right w:val="none" w:sz="0" w:space="0" w:color="auto"/>
      </w:divBdr>
    </w:div>
    <w:div w:id="830677824">
      <w:marLeft w:val="0"/>
      <w:marRight w:val="0"/>
      <w:marTop w:val="0"/>
      <w:marBottom w:val="0"/>
      <w:divBdr>
        <w:top w:val="none" w:sz="0" w:space="0" w:color="auto"/>
        <w:left w:val="none" w:sz="0" w:space="0" w:color="auto"/>
        <w:bottom w:val="none" w:sz="0" w:space="0" w:color="auto"/>
        <w:right w:val="none" w:sz="0" w:space="0" w:color="auto"/>
      </w:divBdr>
    </w:div>
    <w:div w:id="830677825">
      <w:marLeft w:val="0"/>
      <w:marRight w:val="0"/>
      <w:marTop w:val="0"/>
      <w:marBottom w:val="0"/>
      <w:divBdr>
        <w:top w:val="none" w:sz="0" w:space="0" w:color="auto"/>
        <w:left w:val="none" w:sz="0" w:space="0" w:color="auto"/>
        <w:bottom w:val="none" w:sz="0" w:space="0" w:color="auto"/>
        <w:right w:val="none" w:sz="0" w:space="0" w:color="auto"/>
      </w:divBdr>
    </w:div>
    <w:div w:id="830677826">
      <w:marLeft w:val="0"/>
      <w:marRight w:val="0"/>
      <w:marTop w:val="0"/>
      <w:marBottom w:val="0"/>
      <w:divBdr>
        <w:top w:val="none" w:sz="0" w:space="0" w:color="auto"/>
        <w:left w:val="none" w:sz="0" w:space="0" w:color="auto"/>
        <w:bottom w:val="none" w:sz="0" w:space="0" w:color="auto"/>
        <w:right w:val="none" w:sz="0" w:space="0" w:color="auto"/>
      </w:divBdr>
    </w:div>
    <w:div w:id="830677827">
      <w:marLeft w:val="0"/>
      <w:marRight w:val="0"/>
      <w:marTop w:val="0"/>
      <w:marBottom w:val="0"/>
      <w:divBdr>
        <w:top w:val="none" w:sz="0" w:space="0" w:color="auto"/>
        <w:left w:val="none" w:sz="0" w:space="0" w:color="auto"/>
        <w:bottom w:val="none" w:sz="0" w:space="0" w:color="auto"/>
        <w:right w:val="none" w:sz="0" w:space="0" w:color="auto"/>
      </w:divBdr>
    </w:div>
    <w:div w:id="830677828">
      <w:marLeft w:val="0"/>
      <w:marRight w:val="0"/>
      <w:marTop w:val="0"/>
      <w:marBottom w:val="0"/>
      <w:divBdr>
        <w:top w:val="none" w:sz="0" w:space="0" w:color="auto"/>
        <w:left w:val="none" w:sz="0" w:space="0" w:color="auto"/>
        <w:bottom w:val="none" w:sz="0" w:space="0" w:color="auto"/>
        <w:right w:val="none" w:sz="0" w:space="0" w:color="auto"/>
      </w:divBdr>
    </w:div>
    <w:div w:id="830677829">
      <w:marLeft w:val="0"/>
      <w:marRight w:val="0"/>
      <w:marTop w:val="0"/>
      <w:marBottom w:val="0"/>
      <w:divBdr>
        <w:top w:val="none" w:sz="0" w:space="0" w:color="auto"/>
        <w:left w:val="none" w:sz="0" w:space="0" w:color="auto"/>
        <w:bottom w:val="none" w:sz="0" w:space="0" w:color="auto"/>
        <w:right w:val="none" w:sz="0" w:space="0" w:color="auto"/>
      </w:divBdr>
    </w:div>
    <w:div w:id="830677830">
      <w:marLeft w:val="0"/>
      <w:marRight w:val="0"/>
      <w:marTop w:val="0"/>
      <w:marBottom w:val="0"/>
      <w:divBdr>
        <w:top w:val="none" w:sz="0" w:space="0" w:color="auto"/>
        <w:left w:val="none" w:sz="0" w:space="0" w:color="auto"/>
        <w:bottom w:val="none" w:sz="0" w:space="0" w:color="auto"/>
        <w:right w:val="none" w:sz="0" w:space="0" w:color="auto"/>
      </w:divBdr>
    </w:div>
    <w:div w:id="830677831">
      <w:marLeft w:val="0"/>
      <w:marRight w:val="0"/>
      <w:marTop w:val="0"/>
      <w:marBottom w:val="0"/>
      <w:divBdr>
        <w:top w:val="none" w:sz="0" w:space="0" w:color="auto"/>
        <w:left w:val="none" w:sz="0" w:space="0" w:color="auto"/>
        <w:bottom w:val="none" w:sz="0" w:space="0" w:color="auto"/>
        <w:right w:val="none" w:sz="0" w:space="0" w:color="auto"/>
      </w:divBdr>
    </w:div>
    <w:div w:id="830677832">
      <w:marLeft w:val="0"/>
      <w:marRight w:val="0"/>
      <w:marTop w:val="0"/>
      <w:marBottom w:val="0"/>
      <w:divBdr>
        <w:top w:val="none" w:sz="0" w:space="0" w:color="auto"/>
        <w:left w:val="none" w:sz="0" w:space="0" w:color="auto"/>
        <w:bottom w:val="none" w:sz="0" w:space="0" w:color="auto"/>
        <w:right w:val="none" w:sz="0" w:space="0" w:color="auto"/>
      </w:divBdr>
    </w:div>
    <w:div w:id="830677833">
      <w:marLeft w:val="0"/>
      <w:marRight w:val="0"/>
      <w:marTop w:val="0"/>
      <w:marBottom w:val="0"/>
      <w:divBdr>
        <w:top w:val="none" w:sz="0" w:space="0" w:color="auto"/>
        <w:left w:val="none" w:sz="0" w:space="0" w:color="auto"/>
        <w:bottom w:val="none" w:sz="0" w:space="0" w:color="auto"/>
        <w:right w:val="none" w:sz="0" w:space="0" w:color="auto"/>
      </w:divBdr>
    </w:div>
    <w:div w:id="830677834">
      <w:marLeft w:val="0"/>
      <w:marRight w:val="0"/>
      <w:marTop w:val="0"/>
      <w:marBottom w:val="0"/>
      <w:divBdr>
        <w:top w:val="none" w:sz="0" w:space="0" w:color="auto"/>
        <w:left w:val="none" w:sz="0" w:space="0" w:color="auto"/>
        <w:bottom w:val="none" w:sz="0" w:space="0" w:color="auto"/>
        <w:right w:val="none" w:sz="0" w:space="0" w:color="auto"/>
      </w:divBdr>
    </w:div>
    <w:div w:id="830677835">
      <w:marLeft w:val="0"/>
      <w:marRight w:val="0"/>
      <w:marTop w:val="0"/>
      <w:marBottom w:val="0"/>
      <w:divBdr>
        <w:top w:val="none" w:sz="0" w:space="0" w:color="auto"/>
        <w:left w:val="none" w:sz="0" w:space="0" w:color="auto"/>
        <w:bottom w:val="none" w:sz="0" w:space="0" w:color="auto"/>
        <w:right w:val="none" w:sz="0" w:space="0" w:color="auto"/>
      </w:divBdr>
    </w:div>
    <w:div w:id="830677836">
      <w:marLeft w:val="0"/>
      <w:marRight w:val="0"/>
      <w:marTop w:val="0"/>
      <w:marBottom w:val="0"/>
      <w:divBdr>
        <w:top w:val="none" w:sz="0" w:space="0" w:color="auto"/>
        <w:left w:val="none" w:sz="0" w:space="0" w:color="auto"/>
        <w:bottom w:val="none" w:sz="0" w:space="0" w:color="auto"/>
        <w:right w:val="none" w:sz="0" w:space="0" w:color="auto"/>
      </w:divBdr>
    </w:div>
    <w:div w:id="830677837">
      <w:marLeft w:val="0"/>
      <w:marRight w:val="0"/>
      <w:marTop w:val="0"/>
      <w:marBottom w:val="0"/>
      <w:divBdr>
        <w:top w:val="none" w:sz="0" w:space="0" w:color="auto"/>
        <w:left w:val="none" w:sz="0" w:space="0" w:color="auto"/>
        <w:bottom w:val="none" w:sz="0" w:space="0" w:color="auto"/>
        <w:right w:val="none" w:sz="0" w:space="0" w:color="auto"/>
      </w:divBdr>
    </w:div>
    <w:div w:id="830677838">
      <w:marLeft w:val="0"/>
      <w:marRight w:val="0"/>
      <w:marTop w:val="0"/>
      <w:marBottom w:val="0"/>
      <w:divBdr>
        <w:top w:val="none" w:sz="0" w:space="0" w:color="auto"/>
        <w:left w:val="none" w:sz="0" w:space="0" w:color="auto"/>
        <w:bottom w:val="none" w:sz="0" w:space="0" w:color="auto"/>
        <w:right w:val="none" w:sz="0" w:space="0" w:color="auto"/>
      </w:divBdr>
    </w:div>
    <w:div w:id="830677839">
      <w:marLeft w:val="0"/>
      <w:marRight w:val="0"/>
      <w:marTop w:val="0"/>
      <w:marBottom w:val="0"/>
      <w:divBdr>
        <w:top w:val="none" w:sz="0" w:space="0" w:color="auto"/>
        <w:left w:val="none" w:sz="0" w:space="0" w:color="auto"/>
        <w:bottom w:val="none" w:sz="0" w:space="0" w:color="auto"/>
        <w:right w:val="none" w:sz="0" w:space="0" w:color="auto"/>
      </w:divBdr>
    </w:div>
    <w:div w:id="830677840">
      <w:marLeft w:val="0"/>
      <w:marRight w:val="0"/>
      <w:marTop w:val="0"/>
      <w:marBottom w:val="0"/>
      <w:divBdr>
        <w:top w:val="none" w:sz="0" w:space="0" w:color="auto"/>
        <w:left w:val="none" w:sz="0" w:space="0" w:color="auto"/>
        <w:bottom w:val="none" w:sz="0" w:space="0" w:color="auto"/>
        <w:right w:val="none" w:sz="0" w:space="0" w:color="auto"/>
      </w:divBdr>
    </w:div>
    <w:div w:id="830677841">
      <w:marLeft w:val="0"/>
      <w:marRight w:val="0"/>
      <w:marTop w:val="0"/>
      <w:marBottom w:val="0"/>
      <w:divBdr>
        <w:top w:val="none" w:sz="0" w:space="0" w:color="auto"/>
        <w:left w:val="none" w:sz="0" w:space="0" w:color="auto"/>
        <w:bottom w:val="none" w:sz="0" w:space="0" w:color="auto"/>
        <w:right w:val="none" w:sz="0" w:space="0" w:color="auto"/>
      </w:divBdr>
    </w:div>
    <w:div w:id="830677842">
      <w:marLeft w:val="0"/>
      <w:marRight w:val="0"/>
      <w:marTop w:val="0"/>
      <w:marBottom w:val="0"/>
      <w:divBdr>
        <w:top w:val="none" w:sz="0" w:space="0" w:color="auto"/>
        <w:left w:val="none" w:sz="0" w:space="0" w:color="auto"/>
        <w:bottom w:val="none" w:sz="0" w:space="0" w:color="auto"/>
        <w:right w:val="none" w:sz="0" w:space="0" w:color="auto"/>
      </w:divBdr>
    </w:div>
    <w:div w:id="830677843">
      <w:marLeft w:val="0"/>
      <w:marRight w:val="0"/>
      <w:marTop w:val="0"/>
      <w:marBottom w:val="0"/>
      <w:divBdr>
        <w:top w:val="none" w:sz="0" w:space="0" w:color="auto"/>
        <w:left w:val="none" w:sz="0" w:space="0" w:color="auto"/>
        <w:bottom w:val="none" w:sz="0" w:space="0" w:color="auto"/>
        <w:right w:val="none" w:sz="0" w:space="0" w:color="auto"/>
      </w:divBdr>
    </w:div>
    <w:div w:id="830677844">
      <w:marLeft w:val="0"/>
      <w:marRight w:val="0"/>
      <w:marTop w:val="0"/>
      <w:marBottom w:val="0"/>
      <w:divBdr>
        <w:top w:val="none" w:sz="0" w:space="0" w:color="auto"/>
        <w:left w:val="none" w:sz="0" w:space="0" w:color="auto"/>
        <w:bottom w:val="none" w:sz="0" w:space="0" w:color="auto"/>
        <w:right w:val="none" w:sz="0" w:space="0" w:color="auto"/>
      </w:divBdr>
    </w:div>
    <w:div w:id="830677845">
      <w:marLeft w:val="0"/>
      <w:marRight w:val="0"/>
      <w:marTop w:val="0"/>
      <w:marBottom w:val="0"/>
      <w:divBdr>
        <w:top w:val="none" w:sz="0" w:space="0" w:color="auto"/>
        <w:left w:val="none" w:sz="0" w:space="0" w:color="auto"/>
        <w:bottom w:val="none" w:sz="0" w:space="0" w:color="auto"/>
        <w:right w:val="none" w:sz="0" w:space="0" w:color="auto"/>
      </w:divBdr>
    </w:div>
    <w:div w:id="830677846">
      <w:marLeft w:val="0"/>
      <w:marRight w:val="0"/>
      <w:marTop w:val="0"/>
      <w:marBottom w:val="0"/>
      <w:divBdr>
        <w:top w:val="none" w:sz="0" w:space="0" w:color="auto"/>
        <w:left w:val="none" w:sz="0" w:space="0" w:color="auto"/>
        <w:bottom w:val="none" w:sz="0" w:space="0" w:color="auto"/>
        <w:right w:val="none" w:sz="0" w:space="0" w:color="auto"/>
      </w:divBdr>
    </w:div>
    <w:div w:id="830677847">
      <w:marLeft w:val="0"/>
      <w:marRight w:val="0"/>
      <w:marTop w:val="0"/>
      <w:marBottom w:val="0"/>
      <w:divBdr>
        <w:top w:val="none" w:sz="0" w:space="0" w:color="auto"/>
        <w:left w:val="none" w:sz="0" w:space="0" w:color="auto"/>
        <w:bottom w:val="none" w:sz="0" w:space="0" w:color="auto"/>
        <w:right w:val="none" w:sz="0" w:space="0" w:color="auto"/>
      </w:divBdr>
    </w:div>
    <w:div w:id="830677848">
      <w:marLeft w:val="0"/>
      <w:marRight w:val="0"/>
      <w:marTop w:val="0"/>
      <w:marBottom w:val="0"/>
      <w:divBdr>
        <w:top w:val="none" w:sz="0" w:space="0" w:color="auto"/>
        <w:left w:val="none" w:sz="0" w:space="0" w:color="auto"/>
        <w:bottom w:val="none" w:sz="0" w:space="0" w:color="auto"/>
        <w:right w:val="none" w:sz="0" w:space="0" w:color="auto"/>
      </w:divBdr>
    </w:div>
    <w:div w:id="830677849">
      <w:marLeft w:val="0"/>
      <w:marRight w:val="0"/>
      <w:marTop w:val="0"/>
      <w:marBottom w:val="0"/>
      <w:divBdr>
        <w:top w:val="none" w:sz="0" w:space="0" w:color="auto"/>
        <w:left w:val="none" w:sz="0" w:space="0" w:color="auto"/>
        <w:bottom w:val="none" w:sz="0" w:space="0" w:color="auto"/>
        <w:right w:val="none" w:sz="0" w:space="0" w:color="auto"/>
      </w:divBdr>
    </w:div>
    <w:div w:id="830677850">
      <w:marLeft w:val="0"/>
      <w:marRight w:val="0"/>
      <w:marTop w:val="0"/>
      <w:marBottom w:val="0"/>
      <w:divBdr>
        <w:top w:val="none" w:sz="0" w:space="0" w:color="auto"/>
        <w:left w:val="none" w:sz="0" w:space="0" w:color="auto"/>
        <w:bottom w:val="none" w:sz="0" w:space="0" w:color="auto"/>
        <w:right w:val="none" w:sz="0" w:space="0" w:color="auto"/>
      </w:divBdr>
    </w:div>
    <w:div w:id="830677851">
      <w:marLeft w:val="0"/>
      <w:marRight w:val="0"/>
      <w:marTop w:val="0"/>
      <w:marBottom w:val="0"/>
      <w:divBdr>
        <w:top w:val="none" w:sz="0" w:space="0" w:color="auto"/>
        <w:left w:val="none" w:sz="0" w:space="0" w:color="auto"/>
        <w:bottom w:val="none" w:sz="0" w:space="0" w:color="auto"/>
        <w:right w:val="none" w:sz="0" w:space="0" w:color="auto"/>
      </w:divBdr>
    </w:div>
    <w:div w:id="830677852">
      <w:marLeft w:val="0"/>
      <w:marRight w:val="0"/>
      <w:marTop w:val="0"/>
      <w:marBottom w:val="0"/>
      <w:divBdr>
        <w:top w:val="none" w:sz="0" w:space="0" w:color="auto"/>
        <w:left w:val="none" w:sz="0" w:space="0" w:color="auto"/>
        <w:bottom w:val="none" w:sz="0" w:space="0" w:color="auto"/>
        <w:right w:val="none" w:sz="0" w:space="0" w:color="auto"/>
      </w:divBdr>
    </w:div>
    <w:div w:id="830677853">
      <w:marLeft w:val="0"/>
      <w:marRight w:val="0"/>
      <w:marTop w:val="0"/>
      <w:marBottom w:val="0"/>
      <w:divBdr>
        <w:top w:val="none" w:sz="0" w:space="0" w:color="auto"/>
        <w:left w:val="none" w:sz="0" w:space="0" w:color="auto"/>
        <w:bottom w:val="none" w:sz="0" w:space="0" w:color="auto"/>
        <w:right w:val="none" w:sz="0" w:space="0" w:color="auto"/>
      </w:divBdr>
    </w:div>
    <w:div w:id="830677854">
      <w:marLeft w:val="0"/>
      <w:marRight w:val="0"/>
      <w:marTop w:val="0"/>
      <w:marBottom w:val="0"/>
      <w:divBdr>
        <w:top w:val="none" w:sz="0" w:space="0" w:color="auto"/>
        <w:left w:val="none" w:sz="0" w:space="0" w:color="auto"/>
        <w:bottom w:val="none" w:sz="0" w:space="0" w:color="auto"/>
        <w:right w:val="none" w:sz="0" w:space="0" w:color="auto"/>
      </w:divBdr>
    </w:div>
    <w:div w:id="830677855">
      <w:marLeft w:val="0"/>
      <w:marRight w:val="0"/>
      <w:marTop w:val="0"/>
      <w:marBottom w:val="0"/>
      <w:divBdr>
        <w:top w:val="none" w:sz="0" w:space="0" w:color="auto"/>
        <w:left w:val="none" w:sz="0" w:space="0" w:color="auto"/>
        <w:bottom w:val="none" w:sz="0" w:space="0" w:color="auto"/>
        <w:right w:val="none" w:sz="0" w:space="0" w:color="auto"/>
      </w:divBdr>
    </w:div>
    <w:div w:id="830677856">
      <w:marLeft w:val="0"/>
      <w:marRight w:val="0"/>
      <w:marTop w:val="0"/>
      <w:marBottom w:val="0"/>
      <w:divBdr>
        <w:top w:val="none" w:sz="0" w:space="0" w:color="auto"/>
        <w:left w:val="none" w:sz="0" w:space="0" w:color="auto"/>
        <w:bottom w:val="none" w:sz="0" w:space="0" w:color="auto"/>
        <w:right w:val="none" w:sz="0" w:space="0" w:color="auto"/>
      </w:divBdr>
    </w:div>
    <w:div w:id="830677857">
      <w:marLeft w:val="0"/>
      <w:marRight w:val="0"/>
      <w:marTop w:val="0"/>
      <w:marBottom w:val="0"/>
      <w:divBdr>
        <w:top w:val="none" w:sz="0" w:space="0" w:color="auto"/>
        <w:left w:val="none" w:sz="0" w:space="0" w:color="auto"/>
        <w:bottom w:val="none" w:sz="0" w:space="0" w:color="auto"/>
        <w:right w:val="none" w:sz="0" w:space="0" w:color="auto"/>
      </w:divBdr>
    </w:div>
    <w:div w:id="830677858">
      <w:marLeft w:val="0"/>
      <w:marRight w:val="0"/>
      <w:marTop w:val="0"/>
      <w:marBottom w:val="0"/>
      <w:divBdr>
        <w:top w:val="none" w:sz="0" w:space="0" w:color="auto"/>
        <w:left w:val="none" w:sz="0" w:space="0" w:color="auto"/>
        <w:bottom w:val="none" w:sz="0" w:space="0" w:color="auto"/>
        <w:right w:val="none" w:sz="0" w:space="0" w:color="auto"/>
      </w:divBdr>
    </w:div>
    <w:div w:id="830677859">
      <w:marLeft w:val="0"/>
      <w:marRight w:val="0"/>
      <w:marTop w:val="0"/>
      <w:marBottom w:val="0"/>
      <w:divBdr>
        <w:top w:val="none" w:sz="0" w:space="0" w:color="auto"/>
        <w:left w:val="none" w:sz="0" w:space="0" w:color="auto"/>
        <w:bottom w:val="none" w:sz="0" w:space="0" w:color="auto"/>
        <w:right w:val="none" w:sz="0" w:space="0" w:color="auto"/>
      </w:divBdr>
    </w:div>
    <w:div w:id="830677860">
      <w:marLeft w:val="0"/>
      <w:marRight w:val="0"/>
      <w:marTop w:val="0"/>
      <w:marBottom w:val="0"/>
      <w:divBdr>
        <w:top w:val="none" w:sz="0" w:space="0" w:color="auto"/>
        <w:left w:val="none" w:sz="0" w:space="0" w:color="auto"/>
        <w:bottom w:val="none" w:sz="0" w:space="0" w:color="auto"/>
        <w:right w:val="none" w:sz="0" w:space="0" w:color="auto"/>
      </w:divBdr>
    </w:div>
    <w:div w:id="830677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0EFBB810113B87090CF40A368B0F3A75E118C6D8AEF3B60765952AF4A9CCF302A50DF4A7B3990B2Ej0w3H"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consultantplus://offline/ref=0EFBB810113B87090CF40A368B0F3A75E11EC4DEACF8B60765952AF4A9CCF302A50DF4A7B3980828j0wAH" TargetMode="External"/><Relationship Id="rId7" Type="http://schemas.openxmlformats.org/officeDocument/2006/relationships/hyperlink" Target="consultantplus://offline/ref=848F29A7B7456E327AB12211808A74E929701F766FD4FB5D7B1F38B2C4C8BB931E70AA0D57BACC2B358DD0385CGFs2E" TargetMode="External"/><Relationship Id="rId12" Type="http://schemas.openxmlformats.org/officeDocument/2006/relationships/header" Target="header3.xml"/><Relationship Id="rId17" Type="http://schemas.openxmlformats.org/officeDocument/2006/relationships/hyperlink" Target="http://docs.cntd.ru/document/420397755"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docs.cntd.ru/document/557309575" TargetMode="External"/><Relationship Id="rId20" Type="http://schemas.openxmlformats.org/officeDocument/2006/relationships/hyperlink" Target="consultantplus://offline/ref=0EFBB810113B87090CF40A368B0F3A75E119C7DFADFFB60765952AF4A9jCwC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consultantplus://offline/ref=0EFBB810113B87090CF40A368B0F3A75E118C0DAAAF1EB0D6DCC26F6jAwEH" TargetMode="External"/><Relationship Id="rId5" Type="http://schemas.openxmlformats.org/officeDocument/2006/relationships/footnotes" Target="footnotes.xml"/><Relationship Id="rId15" Type="http://schemas.openxmlformats.org/officeDocument/2006/relationships/hyperlink" Target="http://docs.cntd.ru/document/499091764" TargetMode="External"/><Relationship Id="rId23" Type="http://schemas.openxmlformats.org/officeDocument/2006/relationships/hyperlink" Target="consultantplus://offline/ref=0EFBB810113B87090CF40A368B0F3A75E119C7DFADFFB60765952AF4A9CCF302A50DF4A7B3990A22j0w0H" TargetMode="Externa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consultantplus://offline/ref=0EFBB810113B87090CF40A368B0F3A75E119C6DDA0F8B60765952AF4A9jCwCH"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BAA04434F10C132675F4E1C8127F2CB52B59BE6A1F9E2B6CEB80FD52FBo7g1F" TargetMode="External"/><Relationship Id="rId22" Type="http://schemas.openxmlformats.org/officeDocument/2006/relationships/hyperlink" Target="consultantplus://offline/ref=0EFBB810113B87090CF40A368B0F3A75E119C7DFADFFB60765952AF4A9jCwCH" TargetMode="External"/><Relationship Id="rId27" Type="http://schemas.openxmlformats.org/officeDocument/2006/relationships/hyperlink" Target="consultantplus://offline/ref=2A83CE077E89DB56EDBF206F91F981CE472EC586C68065F2EB7A17FFAA4D1F2167699246BD5EF7132B8A8Er0s0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1087</TotalTime>
  <Pages>173</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Требух Н В</cp:lastModifiedBy>
  <cp:revision>9</cp:revision>
  <dcterms:created xsi:type="dcterms:W3CDTF">2022-11-30T11:24:00Z</dcterms:created>
  <dcterms:modified xsi:type="dcterms:W3CDTF">2022-12-07T05:45:00Z</dcterms:modified>
</cp:coreProperties>
</file>